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4E" w:rsidRDefault="00F020B2" w:rsidP="00C31B66">
      <w:pPr>
        <w:ind w:hanging="567"/>
      </w:pPr>
      <w:r>
        <w:rPr>
          <w:noProof/>
          <w:lang w:eastAsia="tr-TR"/>
        </w:rPr>
        <w:drawing>
          <wp:anchor distT="0" distB="0" distL="114300" distR="114300" simplePos="0" relativeHeight="251688960" behindDoc="0" locked="0" layoutInCell="1" allowOverlap="1">
            <wp:simplePos x="0" y="0"/>
            <wp:positionH relativeFrom="column">
              <wp:posOffset>-1082351</wp:posOffset>
            </wp:positionH>
            <wp:positionV relativeFrom="paragraph">
              <wp:posOffset>-900430</wp:posOffset>
            </wp:positionV>
            <wp:extent cx="7543695" cy="10664456"/>
            <wp:effectExtent l="19050" t="0" r="105" b="0"/>
            <wp:wrapNone/>
            <wp:docPr id="1" name="Resim 2" descr="C:\Users\fuat.karaguney.MEVKA\Desktop\KAPKAL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uat.karaguney.MEVKA\Desktop\KAPKALAR\2.jpg"/>
                    <pic:cNvPicPr>
                      <a:picLocks noChangeAspect="1" noChangeArrowheads="1"/>
                    </pic:cNvPicPr>
                  </pic:nvPicPr>
                  <pic:blipFill>
                    <a:blip r:embed="rId8" cstate="print"/>
                    <a:srcRect/>
                    <a:stretch>
                      <a:fillRect/>
                    </a:stretch>
                  </pic:blipFill>
                  <pic:spPr bwMode="auto">
                    <a:xfrm>
                      <a:off x="0" y="0"/>
                      <a:ext cx="7543696" cy="10664457"/>
                    </a:xfrm>
                    <a:prstGeom prst="rect">
                      <a:avLst/>
                    </a:prstGeom>
                    <a:noFill/>
                    <a:ln w="9525">
                      <a:noFill/>
                      <a:miter lim="800000"/>
                      <a:headEnd/>
                      <a:tailEnd/>
                    </a:ln>
                  </pic:spPr>
                </pic:pic>
              </a:graphicData>
            </a:graphic>
          </wp:anchor>
        </w:drawing>
      </w:r>
    </w:p>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rsidP="00C31B66">
      <w:pPr>
        <w:ind w:hanging="426"/>
      </w:pPr>
    </w:p>
    <w:p w:rsidR="0096464E" w:rsidRDefault="0096464E"/>
    <w:p w:rsidR="0096464E" w:rsidRDefault="0096464E" w:rsidP="0096464E">
      <w:pPr>
        <w:ind w:hanging="851"/>
        <w:jc w:val="left"/>
      </w:pPr>
    </w:p>
    <w:p w:rsidR="0096464E" w:rsidRDefault="0096464E"/>
    <w:p w:rsidR="0096464E" w:rsidRDefault="0096464E">
      <w:pPr>
        <w:spacing w:after="200"/>
        <w:ind w:firstLine="0"/>
        <w:jc w:val="left"/>
        <w:rPr>
          <w:noProof/>
          <w:lang w:eastAsia="tr-TR"/>
        </w:rPr>
      </w:pPr>
    </w:p>
    <w:p w:rsidR="0096464E" w:rsidRDefault="0096464E">
      <w:pPr>
        <w:spacing w:after="200"/>
        <w:ind w:firstLine="0"/>
        <w:jc w:val="left"/>
        <w:rPr>
          <w:noProof/>
          <w:lang w:eastAsia="tr-TR"/>
        </w:rPr>
      </w:pPr>
    </w:p>
    <w:p w:rsidR="0096464E" w:rsidRDefault="00F86EFA">
      <w:pPr>
        <w:spacing w:after="200"/>
        <w:ind w:firstLine="0"/>
        <w:jc w:val="left"/>
      </w:pPr>
      <w:r>
        <w:rPr>
          <w:noProof/>
        </w:rPr>
        <w:pict>
          <v:shapetype id="_x0000_t202" coordsize="21600,21600" o:spt="202" path="m,l,21600r21600,l21600,xe">
            <v:stroke joinstyle="miter"/>
            <v:path gradientshapeok="t" o:connecttype="rect"/>
          </v:shapetype>
          <v:shape id="_x0000_s1060" type="#_x0000_t202" style="position:absolute;margin-left:181.05pt;margin-top:312.15pt;width:78.15pt;height:22.85pt;z-index:251687936;mso-width-relative:margin;mso-height-relative:margin" stroked="f">
            <v:textbox>
              <w:txbxContent>
                <w:p w:rsidR="008D1242" w:rsidRPr="00C31B66" w:rsidRDefault="008D1242" w:rsidP="00C31B66">
                  <w:pPr>
                    <w:pStyle w:val="AralkYok"/>
                    <w:spacing w:line="360" w:lineRule="auto"/>
                    <w:jc w:val="center"/>
                  </w:pPr>
                  <w:r>
                    <w:t>2013</w:t>
                  </w:r>
                </w:p>
                <w:p w:rsidR="008D1242" w:rsidRDefault="008D1242" w:rsidP="00C31B66">
                  <w:pPr>
                    <w:jc w:val="center"/>
                  </w:pPr>
                </w:p>
              </w:txbxContent>
            </v:textbox>
          </v:shape>
        </w:pict>
      </w:r>
      <w:r w:rsidR="0096464E">
        <w:br w:type="page"/>
      </w:r>
    </w:p>
    <w:p w:rsidR="005E01E6" w:rsidRDefault="00F86EFA" w:rsidP="009E02E0">
      <w:r>
        <w:rPr>
          <w:noProof/>
          <w:lang w:eastAsia="tr-TR"/>
        </w:rPr>
        <w:lastRenderedPageBreak/>
        <w:pict>
          <v:shape id="_x0000_s1026" type="#_x0000_t202" style="position:absolute;left:0;text-align:left;margin-left:-85.85pt;margin-top:-50.45pt;width:624.4pt;height:62.5pt;z-index:251659264;mso-width-relative:margin;mso-height-relative:margin" fillcolor="black [3200]" strokecolor="#f2f2f2 [3041]" strokeweight="3pt">
            <v:shadow on="t" type="perspective" color="#7f7f7f [1601]" opacity=".5" offset="1pt" offset2="-1pt"/>
            <v:textbox style="mso-next-textbox:#_x0000_s1026">
              <w:txbxContent>
                <w:p w:rsidR="008D1242" w:rsidRPr="00CC7CD7" w:rsidRDefault="008D1242" w:rsidP="006516C7">
                  <w:pPr>
                    <w:rPr>
                      <w:szCs w:val="56"/>
                    </w:rPr>
                  </w:pPr>
                </w:p>
              </w:txbxContent>
            </v:textbox>
          </v:shape>
        </w:pict>
      </w:r>
    </w:p>
    <w:p w:rsidR="009E02E0" w:rsidRDefault="009E02E0" w:rsidP="00362E63">
      <w:pPr>
        <w:ind w:firstLine="0"/>
      </w:pPr>
    </w:p>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8"/>
        <w:gridCol w:w="4644"/>
      </w:tblGrid>
      <w:tr w:rsidR="006832E4" w:rsidRPr="00C22ADB" w:rsidTr="008D1242">
        <w:tc>
          <w:tcPr>
            <w:tcW w:w="2415" w:type="pct"/>
            <w:vAlign w:val="center"/>
          </w:tcPr>
          <w:p w:rsidR="006832E4" w:rsidRPr="00C22ADB" w:rsidRDefault="006832E4" w:rsidP="006832E4">
            <w:pPr>
              <w:spacing w:after="0" w:line="240" w:lineRule="auto"/>
              <w:ind w:firstLine="0"/>
              <w:rPr>
                <w:color w:val="000000"/>
                <w:szCs w:val="24"/>
              </w:rPr>
            </w:pPr>
            <w:r w:rsidRPr="00C22ADB">
              <w:rPr>
                <w:b/>
                <w:bCs/>
                <w:szCs w:val="24"/>
              </w:rPr>
              <w:t xml:space="preserve">Başkan: </w:t>
            </w:r>
            <w:r w:rsidRPr="00C22ADB">
              <w:rPr>
                <w:bCs/>
                <w:szCs w:val="24"/>
              </w:rPr>
              <w:t xml:space="preserve">Prof. Dr. </w:t>
            </w:r>
            <w:r>
              <w:rPr>
                <w:bCs/>
                <w:szCs w:val="24"/>
              </w:rPr>
              <w:t>Fikret AKINERDEM</w:t>
            </w:r>
          </w:p>
        </w:tc>
        <w:tc>
          <w:tcPr>
            <w:tcW w:w="2585" w:type="pct"/>
            <w:vAlign w:val="center"/>
          </w:tcPr>
          <w:p w:rsidR="006832E4" w:rsidRPr="00C22ADB" w:rsidRDefault="006832E4" w:rsidP="006832E4">
            <w:pPr>
              <w:spacing w:after="0" w:line="240" w:lineRule="auto"/>
              <w:ind w:firstLine="0"/>
              <w:rPr>
                <w:b/>
                <w:bCs/>
                <w:szCs w:val="24"/>
              </w:rPr>
            </w:pPr>
            <w:r w:rsidRPr="00C22ADB">
              <w:rPr>
                <w:b/>
                <w:bCs/>
                <w:szCs w:val="24"/>
              </w:rPr>
              <w:t xml:space="preserve">Başkan Yardımcıları: </w:t>
            </w:r>
          </w:p>
          <w:p w:rsidR="006832E4" w:rsidRPr="00C22ADB" w:rsidRDefault="006832E4" w:rsidP="006832E4">
            <w:pPr>
              <w:spacing w:after="0" w:line="240" w:lineRule="auto"/>
              <w:ind w:firstLine="0"/>
              <w:rPr>
                <w:color w:val="000000"/>
                <w:szCs w:val="24"/>
              </w:rPr>
            </w:pPr>
            <w:proofErr w:type="spellStart"/>
            <w:proofErr w:type="gramStart"/>
            <w:r>
              <w:rPr>
                <w:color w:val="000000"/>
                <w:szCs w:val="24"/>
              </w:rPr>
              <w:t>Prof.Dr</w:t>
            </w:r>
            <w:proofErr w:type="spellEnd"/>
            <w:r>
              <w:rPr>
                <w:color w:val="000000"/>
                <w:szCs w:val="24"/>
              </w:rPr>
              <w:t>.Ali</w:t>
            </w:r>
            <w:proofErr w:type="gramEnd"/>
            <w:r>
              <w:rPr>
                <w:color w:val="000000"/>
                <w:szCs w:val="24"/>
              </w:rPr>
              <w:t xml:space="preserve"> TOPAL</w:t>
            </w:r>
          </w:p>
        </w:tc>
      </w:tr>
      <w:tr w:rsidR="006832E4" w:rsidRPr="00C22ADB" w:rsidTr="008D1242">
        <w:tc>
          <w:tcPr>
            <w:tcW w:w="2415" w:type="pct"/>
            <w:vAlign w:val="center"/>
          </w:tcPr>
          <w:p w:rsidR="006832E4" w:rsidRPr="00C22ADB" w:rsidRDefault="006832E4" w:rsidP="006832E4">
            <w:pPr>
              <w:spacing w:after="0" w:line="240" w:lineRule="auto"/>
              <w:ind w:firstLine="0"/>
              <w:rPr>
                <w:bCs/>
                <w:szCs w:val="24"/>
              </w:rPr>
            </w:pPr>
            <w:r w:rsidRPr="00C22ADB">
              <w:rPr>
                <w:b/>
                <w:bCs/>
                <w:szCs w:val="24"/>
              </w:rPr>
              <w:t xml:space="preserve">Raportörler: </w:t>
            </w:r>
            <w:r>
              <w:rPr>
                <w:b/>
                <w:bCs/>
                <w:szCs w:val="24"/>
              </w:rPr>
              <w:t xml:space="preserve"> </w:t>
            </w:r>
            <w:r>
              <w:rPr>
                <w:bCs/>
                <w:szCs w:val="24"/>
              </w:rPr>
              <w:t>Rıfat Zafer ARISOY</w:t>
            </w:r>
          </w:p>
        </w:tc>
        <w:tc>
          <w:tcPr>
            <w:tcW w:w="2585" w:type="pct"/>
            <w:vAlign w:val="center"/>
          </w:tcPr>
          <w:p w:rsidR="006832E4" w:rsidRPr="00C22ADB" w:rsidRDefault="006832E4" w:rsidP="006832E4">
            <w:pPr>
              <w:spacing w:after="0" w:line="240" w:lineRule="auto"/>
              <w:ind w:firstLine="0"/>
              <w:rPr>
                <w:color w:val="000000"/>
                <w:szCs w:val="24"/>
              </w:rPr>
            </w:pPr>
            <w:r w:rsidRPr="00C22ADB">
              <w:rPr>
                <w:b/>
                <w:bCs/>
                <w:szCs w:val="24"/>
              </w:rPr>
              <w:t xml:space="preserve">Sorumlu Uzman: </w:t>
            </w:r>
            <w:r>
              <w:rPr>
                <w:bCs/>
                <w:szCs w:val="24"/>
              </w:rPr>
              <w:t>İsmail ARAS</w:t>
            </w:r>
          </w:p>
        </w:tc>
      </w:tr>
      <w:tr w:rsidR="006832E4" w:rsidRPr="00C22ADB" w:rsidTr="008D1242">
        <w:tc>
          <w:tcPr>
            <w:tcW w:w="5000" w:type="pct"/>
            <w:gridSpan w:val="2"/>
            <w:vAlign w:val="center"/>
          </w:tcPr>
          <w:p w:rsidR="006832E4" w:rsidRPr="00C22ADB" w:rsidRDefault="006832E4" w:rsidP="006832E4">
            <w:pPr>
              <w:spacing w:after="0" w:line="240" w:lineRule="auto"/>
              <w:ind w:firstLine="0"/>
              <w:rPr>
                <w:color w:val="000000"/>
                <w:szCs w:val="24"/>
              </w:rPr>
            </w:pPr>
            <w:r w:rsidRPr="00C22ADB">
              <w:rPr>
                <w:b/>
                <w:bCs/>
                <w:szCs w:val="24"/>
              </w:rPr>
              <w:t>Komite/Çalışma Grubu üye sayısı:</w:t>
            </w:r>
            <w:r>
              <w:rPr>
                <w:b/>
                <w:bCs/>
                <w:szCs w:val="24"/>
              </w:rPr>
              <w:t xml:space="preserve"> </w:t>
            </w:r>
            <w:r>
              <w:rPr>
                <w:bCs/>
                <w:szCs w:val="24"/>
              </w:rPr>
              <w:t>7</w:t>
            </w:r>
          </w:p>
        </w:tc>
      </w:tr>
      <w:tr w:rsidR="006832E4" w:rsidRPr="00C22ADB" w:rsidTr="008D1242">
        <w:tc>
          <w:tcPr>
            <w:tcW w:w="5000" w:type="pct"/>
            <w:gridSpan w:val="2"/>
            <w:vAlign w:val="center"/>
          </w:tcPr>
          <w:p w:rsidR="006832E4" w:rsidRPr="00C22ADB" w:rsidRDefault="006832E4" w:rsidP="006832E4">
            <w:pPr>
              <w:spacing w:after="0" w:line="240" w:lineRule="auto"/>
              <w:ind w:firstLine="0"/>
              <w:rPr>
                <w:color w:val="000000"/>
                <w:szCs w:val="24"/>
              </w:rPr>
            </w:pPr>
            <w:r w:rsidRPr="00C22ADB">
              <w:rPr>
                <w:b/>
                <w:bCs/>
                <w:szCs w:val="24"/>
              </w:rPr>
              <w:t xml:space="preserve">Yapılan Toplantı Sayısı: </w:t>
            </w:r>
            <w:r>
              <w:rPr>
                <w:bCs/>
                <w:szCs w:val="24"/>
              </w:rPr>
              <w:t>5</w:t>
            </w:r>
          </w:p>
        </w:tc>
      </w:tr>
    </w:tbl>
    <w:p w:rsidR="006832E4" w:rsidRDefault="006832E4" w:rsidP="00362E63">
      <w:pPr>
        <w:ind w:firstLine="0"/>
      </w:pPr>
    </w:p>
    <w:tbl>
      <w:tblPr>
        <w:tblW w:w="97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109"/>
        <w:gridCol w:w="5380"/>
        <w:gridCol w:w="3292"/>
      </w:tblGrid>
      <w:tr w:rsidR="006832E4" w:rsidRPr="00160D71" w:rsidTr="008D1242">
        <w:trPr>
          <w:trHeight w:val="20"/>
          <w:jc w:val="center"/>
        </w:trPr>
        <w:tc>
          <w:tcPr>
            <w:tcW w:w="1109" w:type="dxa"/>
            <w:tcBorders>
              <w:top w:val="single" w:sz="8" w:space="0" w:color="000000"/>
              <w:left w:val="single" w:sz="8" w:space="0" w:color="000000"/>
              <w:bottom w:val="single" w:sz="18" w:space="0" w:color="000000"/>
              <w:right w:val="single" w:sz="8" w:space="0" w:color="000000"/>
            </w:tcBorders>
            <w:noWrap/>
            <w:vAlign w:val="center"/>
            <w:hideMark/>
          </w:tcPr>
          <w:p w:rsidR="006832E4" w:rsidRPr="00160D71" w:rsidRDefault="006832E4" w:rsidP="006832E4">
            <w:pPr>
              <w:spacing w:before="40" w:after="40" w:line="240" w:lineRule="auto"/>
              <w:ind w:firstLine="105"/>
              <w:jc w:val="center"/>
              <w:rPr>
                <w:b/>
                <w:bCs/>
                <w:lang w:eastAsia="tr-TR"/>
              </w:rPr>
            </w:pPr>
            <w:r w:rsidRPr="00160D71">
              <w:rPr>
                <w:b/>
                <w:bCs/>
                <w:lang w:eastAsia="tr-TR"/>
              </w:rPr>
              <w:t>İL</w:t>
            </w:r>
          </w:p>
        </w:tc>
        <w:tc>
          <w:tcPr>
            <w:tcW w:w="5380" w:type="dxa"/>
            <w:tcBorders>
              <w:top w:val="single" w:sz="8" w:space="0" w:color="000000"/>
              <w:left w:val="single" w:sz="8" w:space="0" w:color="000000"/>
              <w:bottom w:val="single" w:sz="18" w:space="0" w:color="000000"/>
              <w:right w:val="single" w:sz="8" w:space="0" w:color="000000"/>
            </w:tcBorders>
            <w:noWrap/>
            <w:vAlign w:val="center"/>
            <w:hideMark/>
          </w:tcPr>
          <w:p w:rsidR="006832E4" w:rsidRPr="00160D71" w:rsidRDefault="006832E4" w:rsidP="006832E4">
            <w:pPr>
              <w:spacing w:before="40" w:after="40" w:line="240" w:lineRule="auto"/>
              <w:ind w:hanging="11"/>
              <w:jc w:val="center"/>
              <w:rPr>
                <w:b/>
                <w:bCs/>
                <w:lang w:eastAsia="tr-TR"/>
              </w:rPr>
            </w:pPr>
            <w:r w:rsidRPr="00160D71">
              <w:rPr>
                <w:b/>
                <w:bCs/>
                <w:lang w:eastAsia="tr-TR"/>
              </w:rPr>
              <w:t>KURUM</w:t>
            </w:r>
          </w:p>
        </w:tc>
        <w:tc>
          <w:tcPr>
            <w:tcW w:w="3292" w:type="dxa"/>
            <w:tcBorders>
              <w:top w:val="single" w:sz="8" w:space="0" w:color="000000"/>
              <w:left w:val="single" w:sz="8" w:space="0" w:color="000000"/>
              <w:bottom w:val="single" w:sz="18" w:space="0" w:color="000000"/>
              <w:right w:val="single" w:sz="8" w:space="0" w:color="000000"/>
            </w:tcBorders>
            <w:noWrap/>
            <w:vAlign w:val="center"/>
            <w:hideMark/>
          </w:tcPr>
          <w:p w:rsidR="006832E4" w:rsidRPr="00160D71" w:rsidRDefault="006832E4" w:rsidP="006832E4">
            <w:pPr>
              <w:spacing w:before="40" w:after="40" w:line="240" w:lineRule="auto"/>
              <w:ind w:firstLine="105"/>
              <w:jc w:val="center"/>
              <w:rPr>
                <w:b/>
                <w:bCs/>
                <w:lang w:eastAsia="tr-TR"/>
              </w:rPr>
            </w:pPr>
            <w:r w:rsidRPr="00160D71">
              <w:rPr>
                <w:b/>
                <w:bCs/>
                <w:lang w:eastAsia="tr-TR"/>
              </w:rPr>
              <w:t>İSİM</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hanging="11"/>
              <w:rPr>
                <w:sz w:val="20"/>
                <w:szCs w:val="20"/>
                <w:lang w:eastAsia="tr-TR"/>
              </w:rPr>
            </w:pPr>
            <w:r>
              <w:rPr>
                <w:sz w:val="20"/>
                <w:szCs w:val="20"/>
                <w:lang w:eastAsia="tr-TR"/>
              </w:rPr>
              <w:t>Selçuk Üniversitesi</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left="-70" w:firstLine="105"/>
              <w:rPr>
                <w:sz w:val="20"/>
                <w:szCs w:val="20"/>
                <w:lang w:eastAsia="tr-TR"/>
              </w:rPr>
            </w:pPr>
            <w:r w:rsidRPr="00825256">
              <w:rPr>
                <w:bCs/>
                <w:sz w:val="20"/>
                <w:szCs w:val="20"/>
                <w:lang w:eastAsia="tr-TR"/>
              </w:rPr>
              <w:t>Prof. Dr. Fikret AKINERDEM</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6832E4">
            <w:pPr>
              <w:spacing w:before="40" w:after="40" w:line="240" w:lineRule="auto"/>
              <w:ind w:hanging="11"/>
              <w:rPr>
                <w:color w:val="000000"/>
                <w:sz w:val="20"/>
                <w:szCs w:val="20"/>
                <w:lang w:eastAsia="tr-TR"/>
              </w:rPr>
            </w:pPr>
            <w:r>
              <w:rPr>
                <w:sz w:val="20"/>
                <w:szCs w:val="20"/>
                <w:lang w:eastAsia="tr-TR"/>
              </w:rPr>
              <w:t>Selçuk Üniversitesi</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6832E4">
            <w:pPr>
              <w:spacing w:before="40" w:after="40" w:line="240" w:lineRule="auto"/>
              <w:ind w:left="-70" w:firstLine="105"/>
              <w:rPr>
                <w:color w:val="000000"/>
                <w:sz w:val="20"/>
                <w:szCs w:val="20"/>
                <w:lang w:eastAsia="tr-TR"/>
              </w:rPr>
            </w:pPr>
            <w:proofErr w:type="spellStart"/>
            <w:proofErr w:type="gramStart"/>
            <w:r w:rsidRPr="00825256">
              <w:rPr>
                <w:color w:val="000000"/>
                <w:sz w:val="20"/>
                <w:szCs w:val="20"/>
                <w:lang w:eastAsia="tr-TR"/>
              </w:rPr>
              <w:t>Prof.Dr</w:t>
            </w:r>
            <w:proofErr w:type="spellEnd"/>
            <w:r w:rsidRPr="00825256">
              <w:rPr>
                <w:color w:val="000000"/>
                <w:sz w:val="20"/>
                <w:szCs w:val="20"/>
                <w:lang w:eastAsia="tr-TR"/>
              </w:rPr>
              <w:t>.Ali</w:t>
            </w:r>
            <w:proofErr w:type="gramEnd"/>
            <w:r w:rsidRPr="00825256">
              <w:rPr>
                <w:color w:val="000000"/>
                <w:sz w:val="20"/>
                <w:szCs w:val="20"/>
                <w:lang w:eastAsia="tr-TR"/>
              </w:rPr>
              <w:t xml:space="preserve"> TOPAL</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hanging="11"/>
              <w:rPr>
                <w:sz w:val="20"/>
                <w:szCs w:val="20"/>
                <w:lang w:eastAsia="tr-TR"/>
              </w:rPr>
            </w:pPr>
            <w:r>
              <w:rPr>
                <w:color w:val="000000"/>
                <w:sz w:val="20"/>
                <w:szCs w:val="20"/>
                <w:lang w:eastAsia="tr-TR"/>
              </w:rPr>
              <w:t xml:space="preserve">Bahri </w:t>
            </w:r>
            <w:proofErr w:type="spellStart"/>
            <w:r>
              <w:rPr>
                <w:color w:val="000000"/>
                <w:sz w:val="20"/>
                <w:szCs w:val="20"/>
                <w:lang w:eastAsia="tr-TR"/>
              </w:rPr>
              <w:t>Dağdaş</w:t>
            </w:r>
            <w:proofErr w:type="spellEnd"/>
            <w:r>
              <w:rPr>
                <w:color w:val="000000"/>
                <w:sz w:val="20"/>
                <w:szCs w:val="20"/>
                <w:lang w:eastAsia="tr-TR"/>
              </w:rPr>
              <w:t xml:space="preserve"> Uluslar arası Tarımsal Araştırma </w:t>
            </w:r>
            <w:proofErr w:type="spellStart"/>
            <w:r>
              <w:rPr>
                <w:color w:val="000000"/>
                <w:sz w:val="20"/>
                <w:szCs w:val="20"/>
                <w:lang w:eastAsia="tr-TR"/>
              </w:rPr>
              <w:t>Esnstitüsü</w:t>
            </w:r>
            <w:proofErr w:type="spellEnd"/>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left="-70" w:firstLine="105"/>
              <w:rPr>
                <w:sz w:val="20"/>
                <w:szCs w:val="20"/>
                <w:lang w:eastAsia="tr-TR"/>
              </w:rPr>
            </w:pPr>
            <w:r w:rsidRPr="00825256">
              <w:rPr>
                <w:bCs/>
                <w:sz w:val="20"/>
                <w:szCs w:val="20"/>
                <w:lang w:eastAsia="tr-TR"/>
              </w:rPr>
              <w:t>Rıfat Zafer ARISOY</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6832E4">
            <w:pPr>
              <w:spacing w:before="40" w:after="40" w:line="240" w:lineRule="auto"/>
              <w:ind w:hanging="11"/>
              <w:rPr>
                <w:sz w:val="20"/>
                <w:szCs w:val="20"/>
                <w:lang w:eastAsia="tr-TR"/>
              </w:rPr>
            </w:pPr>
            <w:r>
              <w:rPr>
                <w:color w:val="000000"/>
                <w:sz w:val="20"/>
                <w:szCs w:val="20"/>
                <w:lang w:eastAsia="tr-TR"/>
              </w:rPr>
              <w:t>İl Gıda Tarım ve Hayvancılık Müdürlüğü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8D1242">
            <w:pPr>
              <w:spacing w:before="40" w:after="40" w:line="240" w:lineRule="auto"/>
              <w:ind w:left="-70" w:firstLine="105"/>
              <w:rPr>
                <w:sz w:val="20"/>
                <w:szCs w:val="20"/>
                <w:lang w:eastAsia="tr-TR"/>
              </w:rPr>
            </w:pPr>
            <w:proofErr w:type="spellStart"/>
            <w:r>
              <w:rPr>
                <w:sz w:val="20"/>
                <w:szCs w:val="20"/>
                <w:lang w:eastAsia="tr-TR"/>
              </w:rPr>
              <w:t>Dr.Celal</w:t>
            </w:r>
            <w:proofErr w:type="spellEnd"/>
            <w:r>
              <w:rPr>
                <w:sz w:val="20"/>
                <w:szCs w:val="20"/>
                <w:lang w:eastAsia="tr-TR"/>
              </w:rPr>
              <w:t xml:space="preserve"> YILDIZ</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hanging="11"/>
              <w:rPr>
                <w:sz w:val="20"/>
                <w:szCs w:val="20"/>
                <w:lang w:eastAsia="tr-TR"/>
              </w:rPr>
            </w:pPr>
            <w:r>
              <w:rPr>
                <w:sz w:val="20"/>
                <w:szCs w:val="20"/>
                <w:lang w:eastAsia="tr-TR"/>
              </w:rPr>
              <w:t>Konya Ticaret Borsası</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left="-70" w:firstLine="105"/>
              <w:rPr>
                <w:sz w:val="20"/>
                <w:szCs w:val="20"/>
                <w:lang w:eastAsia="tr-TR"/>
              </w:rPr>
            </w:pPr>
            <w:r>
              <w:rPr>
                <w:sz w:val="20"/>
                <w:szCs w:val="20"/>
                <w:lang w:eastAsia="tr-TR"/>
              </w:rPr>
              <w:t>Esat BİLİCİ</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6832E4">
            <w:pPr>
              <w:spacing w:before="40" w:after="40" w:line="240" w:lineRule="auto"/>
              <w:ind w:hanging="11"/>
              <w:rPr>
                <w:sz w:val="20"/>
                <w:szCs w:val="20"/>
                <w:lang w:eastAsia="tr-TR"/>
              </w:rPr>
            </w:pPr>
            <w:r>
              <w:rPr>
                <w:sz w:val="20"/>
                <w:szCs w:val="20"/>
                <w:lang w:eastAsia="tr-TR"/>
              </w:rPr>
              <w:t>Konya Şeker A.Ş</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6832E4" w:rsidRPr="00160D71" w:rsidRDefault="006832E4" w:rsidP="006832E4">
            <w:pPr>
              <w:spacing w:before="40" w:after="40" w:line="240" w:lineRule="auto"/>
              <w:ind w:left="-70" w:firstLine="105"/>
              <w:rPr>
                <w:sz w:val="20"/>
                <w:szCs w:val="20"/>
                <w:lang w:eastAsia="tr-TR"/>
              </w:rPr>
            </w:pPr>
            <w:r>
              <w:rPr>
                <w:sz w:val="20"/>
                <w:szCs w:val="20"/>
                <w:lang w:eastAsia="tr-TR"/>
              </w:rPr>
              <w:t>Tamer DEĞER</w:t>
            </w:r>
          </w:p>
        </w:tc>
      </w:tr>
      <w:tr w:rsidR="006832E4" w:rsidRPr="00160D71" w:rsidTr="008D1242">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6832E4" w:rsidRPr="00160D71" w:rsidRDefault="006832E4" w:rsidP="006832E4">
            <w:pPr>
              <w:spacing w:before="40" w:after="40" w:line="240" w:lineRule="auto"/>
              <w:ind w:firstLine="105"/>
              <w:rPr>
                <w:b/>
                <w:bCs/>
                <w:sz w:val="20"/>
                <w:szCs w:val="20"/>
                <w:lang w:eastAsia="tr-TR"/>
              </w:rPr>
            </w:pPr>
            <w:r w:rsidRPr="00160D71">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hanging="11"/>
              <w:rPr>
                <w:sz w:val="20"/>
                <w:szCs w:val="20"/>
                <w:lang w:eastAsia="tr-TR"/>
              </w:rPr>
            </w:pPr>
            <w:r>
              <w:rPr>
                <w:sz w:val="20"/>
                <w:szCs w:val="20"/>
                <w:lang w:eastAsia="tr-TR"/>
              </w:rPr>
              <w:t>Ayrancı İlçe Tarım Müdürlüğü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6832E4" w:rsidRPr="00160D71" w:rsidRDefault="006832E4" w:rsidP="006832E4">
            <w:pPr>
              <w:spacing w:before="40" w:after="40" w:line="240" w:lineRule="auto"/>
              <w:ind w:left="-70" w:firstLine="105"/>
              <w:rPr>
                <w:sz w:val="20"/>
                <w:szCs w:val="20"/>
                <w:lang w:eastAsia="tr-TR"/>
              </w:rPr>
            </w:pPr>
            <w:r>
              <w:rPr>
                <w:sz w:val="20"/>
                <w:szCs w:val="20"/>
                <w:lang w:eastAsia="tr-TR"/>
              </w:rPr>
              <w:t>Serhat ERKMEN</w:t>
            </w:r>
          </w:p>
        </w:tc>
      </w:tr>
    </w:tbl>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6832E4" w:rsidRDefault="006832E4" w:rsidP="00362E63">
      <w:pPr>
        <w:ind w:firstLine="0"/>
      </w:pPr>
    </w:p>
    <w:p w:rsidR="000765C6" w:rsidRDefault="000765C6" w:rsidP="00362E63">
      <w:pPr>
        <w:ind w:firstLine="0"/>
      </w:pPr>
    </w:p>
    <w:p w:rsidR="005838BE" w:rsidRDefault="00F86EFA">
      <w:pPr>
        <w:pStyle w:val="T1"/>
        <w:tabs>
          <w:tab w:val="left" w:pos="440"/>
          <w:tab w:val="right" w:leader="dot" w:pos="9061"/>
        </w:tabs>
        <w:rPr>
          <w:rFonts w:asciiTheme="minorHAnsi" w:eastAsiaTheme="minorEastAsia" w:hAnsiTheme="minorHAnsi" w:cstheme="minorBidi"/>
          <w:noProof/>
          <w:lang w:eastAsia="tr-TR"/>
        </w:rPr>
      </w:pPr>
      <w:r w:rsidRPr="00F86EFA">
        <w:rPr>
          <w:rFonts w:ascii="Arial" w:hAnsi="Arial" w:cs="Arial"/>
          <w:b/>
          <w:sz w:val="24"/>
          <w:szCs w:val="24"/>
        </w:rPr>
        <w:fldChar w:fldCharType="begin"/>
      </w:r>
      <w:r w:rsidR="000765C6" w:rsidRPr="000765C6">
        <w:rPr>
          <w:rFonts w:ascii="Arial" w:hAnsi="Arial" w:cs="Arial"/>
          <w:b/>
          <w:sz w:val="24"/>
          <w:szCs w:val="24"/>
        </w:rPr>
        <w:instrText xml:space="preserve"> TOC \o "1-3" \h \z \u </w:instrText>
      </w:r>
      <w:r w:rsidRPr="00F86EFA">
        <w:rPr>
          <w:rFonts w:ascii="Arial" w:hAnsi="Arial" w:cs="Arial"/>
          <w:b/>
          <w:sz w:val="24"/>
          <w:szCs w:val="24"/>
        </w:rPr>
        <w:fldChar w:fldCharType="separate"/>
      </w:r>
      <w:hyperlink w:anchor="_Toc359021486" w:history="1">
        <w:r w:rsidR="005838BE" w:rsidRPr="00930A29">
          <w:rPr>
            <w:rStyle w:val="Kpr"/>
            <w:noProof/>
          </w:rPr>
          <w:t>1</w:t>
        </w:r>
        <w:r w:rsidR="005838BE">
          <w:rPr>
            <w:rFonts w:asciiTheme="minorHAnsi" w:eastAsiaTheme="minorEastAsia" w:hAnsiTheme="minorHAnsi" w:cstheme="minorBidi"/>
            <w:noProof/>
            <w:lang w:eastAsia="tr-TR"/>
          </w:rPr>
          <w:tab/>
        </w:r>
        <w:r w:rsidR="005838BE" w:rsidRPr="00930A29">
          <w:rPr>
            <w:rStyle w:val="Kpr"/>
            <w:noProof/>
          </w:rPr>
          <w:t>GİRİŞ</w:t>
        </w:r>
        <w:r w:rsidR="005838BE">
          <w:rPr>
            <w:noProof/>
            <w:webHidden/>
          </w:rPr>
          <w:tab/>
        </w:r>
        <w:r w:rsidR="005838BE">
          <w:rPr>
            <w:noProof/>
            <w:webHidden/>
          </w:rPr>
          <w:fldChar w:fldCharType="begin"/>
        </w:r>
        <w:r w:rsidR="005838BE">
          <w:rPr>
            <w:noProof/>
            <w:webHidden/>
          </w:rPr>
          <w:instrText xml:space="preserve"> PAGEREF _Toc359021486 \h </w:instrText>
        </w:r>
        <w:r w:rsidR="005838BE">
          <w:rPr>
            <w:noProof/>
            <w:webHidden/>
          </w:rPr>
        </w:r>
        <w:r w:rsidR="005838BE">
          <w:rPr>
            <w:noProof/>
            <w:webHidden/>
          </w:rPr>
          <w:fldChar w:fldCharType="separate"/>
        </w:r>
        <w:r w:rsidR="005838BE">
          <w:rPr>
            <w:noProof/>
            <w:webHidden/>
          </w:rPr>
          <w:t>5</w:t>
        </w:r>
        <w:r w:rsidR="005838BE">
          <w:rPr>
            <w:noProof/>
            <w:webHidden/>
          </w:rPr>
          <w:fldChar w:fldCharType="end"/>
        </w:r>
      </w:hyperlink>
    </w:p>
    <w:p w:rsidR="005838BE" w:rsidRDefault="005838BE">
      <w:pPr>
        <w:pStyle w:val="T1"/>
        <w:tabs>
          <w:tab w:val="left" w:pos="440"/>
          <w:tab w:val="right" w:leader="dot" w:pos="9061"/>
        </w:tabs>
        <w:rPr>
          <w:rFonts w:asciiTheme="minorHAnsi" w:eastAsiaTheme="minorEastAsia" w:hAnsiTheme="minorHAnsi" w:cstheme="minorBidi"/>
          <w:noProof/>
          <w:lang w:eastAsia="tr-TR"/>
        </w:rPr>
      </w:pPr>
      <w:hyperlink w:anchor="_Toc359021487" w:history="1">
        <w:r w:rsidRPr="00930A29">
          <w:rPr>
            <w:rStyle w:val="Kpr"/>
            <w:noProof/>
          </w:rPr>
          <w:t>2</w:t>
        </w:r>
        <w:r>
          <w:rPr>
            <w:rFonts w:asciiTheme="minorHAnsi" w:eastAsiaTheme="minorEastAsia" w:hAnsiTheme="minorHAnsi" w:cstheme="minorBidi"/>
            <w:noProof/>
            <w:lang w:eastAsia="tr-TR"/>
          </w:rPr>
          <w:tab/>
        </w:r>
        <w:r w:rsidRPr="00930A29">
          <w:rPr>
            <w:rStyle w:val="Kpr"/>
            <w:noProof/>
          </w:rPr>
          <w:t>MEVCUT DURUM</w:t>
        </w:r>
        <w:r>
          <w:rPr>
            <w:noProof/>
            <w:webHidden/>
          </w:rPr>
          <w:tab/>
        </w:r>
        <w:r>
          <w:rPr>
            <w:noProof/>
            <w:webHidden/>
          </w:rPr>
          <w:fldChar w:fldCharType="begin"/>
        </w:r>
        <w:r>
          <w:rPr>
            <w:noProof/>
            <w:webHidden/>
          </w:rPr>
          <w:instrText xml:space="preserve"> PAGEREF _Toc359021487 \h </w:instrText>
        </w:r>
        <w:r>
          <w:rPr>
            <w:noProof/>
            <w:webHidden/>
          </w:rPr>
        </w:r>
        <w:r>
          <w:rPr>
            <w:noProof/>
            <w:webHidden/>
          </w:rPr>
          <w:fldChar w:fldCharType="separate"/>
        </w:r>
        <w:r>
          <w:rPr>
            <w:noProof/>
            <w:webHidden/>
          </w:rPr>
          <w:t>5</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88" w:history="1">
        <w:r w:rsidRPr="00930A29">
          <w:rPr>
            <w:rStyle w:val="Kpr"/>
            <w:noProof/>
          </w:rPr>
          <w:t>2.1</w:t>
        </w:r>
        <w:r>
          <w:rPr>
            <w:rFonts w:asciiTheme="minorHAnsi" w:eastAsiaTheme="minorEastAsia" w:hAnsiTheme="minorHAnsi" w:cstheme="minorBidi"/>
            <w:noProof/>
            <w:lang w:eastAsia="tr-TR"/>
          </w:rPr>
          <w:tab/>
        </w:r>
        <w:r w:rsidRPr="00930A29">
          <w:rPr>
            <w:rStyle w:val="Kpr"/>
            <w:noProof/>
          </w:rPr>
          <w:t>TARLA BİTKİLERİ</w:t>
        </w:r>
        <w:r>
          <w:rPr>
            <w:noProof/>
            <w:webHidden/>
          </w:rPr>
          <w:tab/>
        </w:r>
        <w:r>
          <w:rPr>
            <w:noProof/>
            <w:webHidden/>
          </w:rPr>
          <w:fldChar w:fldCharType="begin"/>
        </w:r>
        <w:r>
          <w:rPr>
            <w:noProof/>
            <w:webHidden/>
          </w:rPr>
          <w:instrText xml:space="preserve"> PAGEREF _Toc359021488 \h </w:instrText>
        </w:r>
        <w:r>
          <w:rPr>
            <w:noProof/>
            <w:webHidden/>
          </w:rPr>
        </w:r>
        <w:r>
          <w:rPr>
            <w:noProof/>
            <w:webHidden/>
          </w:rPr>
          <w:fldChar w:fldCharType="separate"/>
        </w:r>
        <w:r>
          <w:rPr>
            <w:noProof/>
            <w:webHidden/>
          </w:rPr>
          <w:t>7</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89" w:history="1">
        <w:r w:rsidRPr="00930A29">
          <w:rPr>
            <w:rStyle w:val="Kpr"/>
            <w:noProof/>
          </w:rPr>
          <w:t>2.2</w:t>
        </w:r>
        <w:r>
          <w:rPr>
            <w:rFonts w:asciiTheme="minorHAnsi" w:eastAsiaTheme="minorEastAsia" w:hAnsiTheme="minorHAnsi" w:cstheme="minorBidi"/>
            <w:noProof/>
            <w:lang w:eastAsia="tr-TR"/>
          </w:rPr>
          <w:tab/>
        </w:r>
        <w:r w:rsidRPr="00930A29">
          <w:rPr>
            <w:rStyle w:val="Kpr"/>
            <w:noProof/>
          </w:rPr>
          <w:t>MEYVE ÜRETİMİ</w:t>
        </w:r>
        <w:r>
          <w:rPr>
            <w:noProof/>
            <w:webHidden/>
          </w:rPr>
          <w:tab/>
        </w:r>
        <w:r>
          <w:rPr>
            <w:noProof/>
            <w:webHidden/>
          </w:rPr>
          <w:fldChar w:fldCharType="begin"/>
        </w:r>
        <w:r>
          <w:rPr>
            <w:noProof/>
            <w:webHidden/>
          </w:rPr>
          <w:instrText xml:space="preserve"> PAGEREF _Toc359021489 \h </w:instrText>
        </w:r>
        <w:r>
          <w:rPr>
            <w:noProof/>
            <w:webHidden/>
          </w:rPr>
        </w:r>
        <w:r>
          <w:rPr>
            <w:noProof/>
            <w:webHidden/>
          </w:rPr>
          <w:fldChar w:fldCharType="separate"/>
        </w:r>
        <w:r>
          <w:rPr>
            <w:noProof/>
            <w:webHidden/>
          </w:rPr>
          <w:t>14</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90" w:history="1">
        <w:r w:rsidRPr="00930A29">
          <w:rPr>
            <w:rStyle w:val="Kpr"/>
            <w:noProof/>
          </w:rPr>
          <w:t>2.3</w:t>
        </w:r>
        <w:r>
          <w:rPr>
            <w:rFonts w:asciiTheme="minorHAnsi" w:eastAsiaTheme="minorEastAsia" w:hAnsiTheme="minorHAnsi" w:cstheme="minorBidi"/>
            <w:noProof/>
            <w:lang w:eastAsia="tr-TR"/>
          </w:rPr>
          <w:tab/>
        </w:r>
        <w:r w:rsidRPr="00930A29">
          <w:rPr>
            <w:rStyle w:val="Kpr"/>
            <w:noProof/>
          </w:rPr>
          <w:t>SEBZE ÜRETİMİ</w:t>
        </w:r>
        <w:r>
          <w:rPr>
            <w:noProof/>
            <w:webHidden/>
          </w:rPr>
          <w:tab/>
        </w:r>
        <w:r>
          <w:rPr>
            <w:noProof/>
            <w:webHidden/>
          </w:rPr>
          <w:fldChar w:fldCharType="begin"/>
        </w:r>
        <w:r>
          <w:rPr>
            <w:noProof/>
            <w:webHidden/>
          </w:rPr>
          <w:instrText xml:space="preserve"> PAGEREF _Toc359021490 \h </w:instrText>
        </w:r>
        <w:r>
          <w:rPr>
            <w:noProof/>
            <w:webHidden/>
          </w:rPr>
        </w:r>
        <w:r>
          <w:rPr>
            <w:noProof/>
            <w:webHidden/>
          </w:rPr>
          <w:fldChar w:fldCharType="separate"/>
        </w:r>
        <w:r>
          <w:rPr>
            <w:noProof/>
            <w:webHidden/>
          </w:rPr>
          <w:t>15</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91" w:history="1">
        <w:r w:rsidRPr="00930A29">
          <w:rPr>
            <w:rStyle w:val="Kpr"/>
            <w:noProof/>
          </w:rPr>
          <w:t>2.4</w:t>
        </w:r>
        <w:r>
          <w:rPr>
            <w:rFonts w:asciiTheme="minorHAnsi" w:eastAsiaTheme="minorEastAsia" w:hAnsiTheme="minorHAnsi" w:cstheme="minorBidi"/>
            <w:noProof/>
            <w:lang w:eastAsia="tr-TR"/>
          </w:rPr>
          <w:tab/>
        </w:r>
        <w:r w:rsidRPr="00930A29">
          <w:rPr>
            <w:rStyle w:val="Kpr"/>
            <w:noProof/>
          </w:rPr>
          <w:t>ORGANİK TARIM</w:t>
        </w:r>
        <w:r>
          <w:rPr>
            <w:noProof/>
            <w:webHidden/>
          </w:rPr>
          <w:tab/>
        </w:r>
        <w:r>
          <w:rPr>
            <w:noProof/>
            <w:webHidden/>
          </w:rPr>
          <w:fldChar w:fldCharType="begin"/>
        </w:r>
        <w:r>
          <w:rPr>
            <w:noProof/>
            <w:webHidden/>
          </w:rPr>
          <w:instrText xml:space="preserve"> PAGEREF _Toc359021491 \h </w:instrText>
        </w:r>
        <w:r>
          <w:rPr>
            <w:noProof/>
            <w:webHidden/>
          </w:rPr>
        </w:r>
        <w:r>
          <w:rPr>
            <w:noProof/>
            <w:webHidden/>
          </w:rPr>
          <w:fldChar w:fldCharType="separate"/>
        </w:r>
        <w:r>
          <w:rPr>
            <w:noProof/>
            <w:webHidden/>
          </w:rPr>
          <w:t>16</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92" w:history="1">
        <w:r w:rsidRPr="00930A29">
          <w:rPr>
            <w:rStyle w:val="Kpr"/>
            <w:noProof/>
          </w:rPr>
          <w:t>2.5</w:t>
        </w:r>
        <w:r>
          <w:rPr>
            <w:rFonts w:asciiTheme="minorHAnsi" w:eastAsiaTheme="minorEastAsia" w:hAnsiTheme="minorHAnsi" w:cstheme="minorBidi"/>
            <w:noProof/>
            <w:lang w:eastAsia="tr-TR"/>
          </w:rPr>
          <w:tab/>
        </w:r>
        <w:r w:rsidRPr="00930A29">
          <w:rPr>
            <w:rStyle w:val="Kpr"/>
            <w:noProof/>
          </w:rPr>
          <w:t>TOHUMCULUK</w:t>
        </w:r>
        <w:r>
          <w:rPr>
            <w:noProof/>
            <w:webHidden/>
          </w:rPr>
          <w:tab/>
        </w:r>
        <w:r>
          <w:rPr>
            <w:noProof/>
            <w:webHidden/>
          </w:rPr>
          <w:fldChar w:fldCharType="begin"/>
        </w:r>
        <w:r>
          <w:rPr>
            <w:noProof/>
            <w:webHidden/>
          </w:rPr>
          <w:instrText xml:space="preserve"> PAGEREF _Toc359021492 \h </w:instrText>
        </w:r>
        <w:r>
          <w:rPr>
            <w:noProof/>
            <w:webHidden/>
          </w:rPr>
        </w:r>
        <w:r>
          <w:rPr>
            <w:noProof/>
            <w:webHidden/>
          </w:rPr>
          <w:fldChar w:fldCharType="separate"/>
        </w:r>
        <w:r>
          <w:rPr>
            <w:noProof/>
            <w:webHidden/>
          </w:rPr>
          <w:t>17</w:t>
        </w:r>
        <w:r>
          <w:rPr>
            <w:noProof/>
            <w:webHidden/>
          </w:rPr>
          <w:fldChar w:fldCharType="end"/>
        </w:r>
      </w:hyperlink>
    </w:p>
    <w:p w:rsidR="005838BE" w:rsidRDefault="005838BE">
      <w:pPr>
        <w:pStyle w:val="T2"/>
        <w:tabs>
          <w:tab w:val="left" w:pos="880"/>
          <w:tab w:val="right" w:leader="dot" w:pos="9061"/>
        </w:tabs>
        <w:rPr>
          <w:rFonts w:asciiTheme="minorHAnsi" w:eastAsiaTheme="minorEastAsia" w:hAnsiTheme="minorHAnsi" w:cstheme="minorBidi"/>
          <w:noProof/>
          <w:lang w:eastAsia="tr-TR"/>
        </w:rPr>
      </w:pPr>
      <w:hyperlink w:anchor="_Toc359021493" w:history="1">
        <w:r w:rsidRPr="00930A29">
          <w:rPr>
            <w:rStyle w:val="Kpr"/>
            <w:noProof/>
          </w:rPr>
          <w:t>2.6</w:t>
        </w:r>
        <w:r>
          <w:rPr>
            <w:rFonts w:asciiTheme="minorHAnsi" w:eastAsiaTheme="minorEastAsia" w:hAnsiTheme="minorHAnsi" w:cstheme="minorBidi"/>
            <w:noProof/>
            <w:lang w:eastAsia="tr-TR"/>
          </w:rPr>
          <w:tab/>
        </w:r>
        <w:r w:rsidRPr="00930A29">
          <w:rPr>
            <w:rStyle w:val="Kpr"/>
            <w:noProof/>
          </w:rPr>
          <w:t>KONYA İLİ HAYVAN, MERA VARLIĞI VE KABA YEM AÇIĞI</w:t>
        </w:r>
        <w:r>
          <w:rPr>
            <w:noProof/>
            <w:webHidden/>
          </w:rPr>
          <w:tab/>
        </w:r>
        <w:r>
          <w:rPr>
            <w:noProof/>
            <w:webHidden/>
          </w:rPr>
          <w:fldChar w:fldCharType="begin"/>
        </w:r>
        <w:r>
          <w:rPr>
            <w:noProof/>
            <w:webHidden/>
          </w:rPr>
          <w:instrText xml:space="preserve"> PAGEREF _Toc359021493 \h </w:instrText>
        </w:r>
        <w:r>
          <w:rPr>
            <w:noProof/>
            <w:webHidden/>
          </w:rPr>
        </w:r>
        <w:r>
          <w:rPr>
            <w:noProof/>
            <w:webHidden/>
          </w:rPr>
          <w:fldChar w:fldCharType="separate"/>
        </w:r>
        <w:r>
          <w:rPr>
            <w:noProof/>
            <w:webHidden/>
          </w:rPr>
          <w:t>20</w:t>
        </w:r>
        <w:r>
          <w:rPr>
            <w:noProof/>
            <w:webHidden/>
          </w:rPr>
          <w:fldChar w:fldCharType="end"/>
        </w:r>
      </w:hyperlink>
    </w:p>
    <w:p w:rsidR="005838BE" w:rsidRDefault="005838BE">
      <w:pPr>
        <w:pStyle w:val="T1"/>
        <w:tabs>
          <w:tab w:val="right" w:leader="dot" w:pos="9061"/>
        </w:tabs>
        <w:rPr>
          <w:rFonts w:asciiTheme="minorHAnsi" w:eastAsiaTheme="minorEastAsia" w:hAnsiTheme="minorHAnsi" w:cstheme="minorBidi"/>
          <w:noProof/>
          <w:lang w:eastAsia="tr-TR"/>
        </w:rPr>
      </w:pPr>
      <w:hyperlink w:anchor="_Toc359021494" w:history="1">
        <w:r w:rsidRPr="00930A29">
          <w:rPr>
            <w:rStyle w:val="Kpr"/>
            <w:noProof/>
          </w:rPr>
          <w:t>ÖNCELİKLER VE STRATEJİLER</w:t>
        </w:r>
        <w:r>
          <w:rPr>
            <w:noProof/>
            <w:webHidden/>
          </w:rPr>
          <w:tab/>
        </w:r>
        <w:r>
          <w:rPr>
            <w:noProof/>
            <w:webHidden/>
          </w:rPr>
          <w:fldChar w:fldCharType="begin"/>
        </w:r>
        <w:r>
          <w:rPr>
            <w:noProof/>
            <w:webHidden/>
          </w:rPr>
          <w:instrText xml:space="preserve"> PAGEREF _Toc359021494 \h </w:instrText>
        </w:r>
        <w:r>
          <w:rPr>
            <w:noProof/>
            <w:webHidden/>
          </w:rPr>
        </w:r>
        <w:r>
          <w:rPr>
            <w:noProof/>
            <w:webHidden/>
          </w:rPr>
          <w:fldChar w:fldCharType="separate"/>
        </w:r>
        <w:r>
          <w:rPr>
            <w:noProof/>
            <w:webHidden/>
          </w:rPr>
          <w:t>21</w:t>
        </w:r>
        <w:r>
          <w:rPr>
            <w:noProof/>
            <w:webHidden/>
          </w:rPr>
          <w:fldChar w:fldCharType="end"/>
        </w:r>
      </w:hyperlink>
    </w:p>
    <w:p w:rsidR="005838BE" w:rsidRDefault="005838BE">
      <w:pPr>
        <w:pStyle w:val="T1"/>
        <w:tabs>
          <w:tab w:val="right" w:leader="dot" w:pos="9061"/>
        </w:tabs>
        <w:rPr>
          <w:rFonts w:asciiTheme="minorHAnsi" w:eastAsiaTheme="minorEastAsia" w:hAnsiTheme="minorHAnsi" w:cstheme="minorBidi"/>
          <w:noProof/>
          <w:lang w:eastAsia="tr-TR"/>
        </w:rPr>
      </w:pPr>
      <w:hyperlink w:anchor="_Toc359021495" w:history="1">
        <w:r w:rsidRPr="00930A29">
          <w:rPr>
            <w:rStyle w:val="Kpr"/>
            <w:noProof/>
          </w:rPr>
          <w:t>ÖNCELİK 1 : İhtiyaca yönelik olarak verim ve kalitenin artırılması</w:t>
        </w:r>
        <w:r>
          <w:rPr>
            <w:noProof/>
            <w:webHidden/>
          </w:rPr>
          <w:tab/>
        </w:r>
        <w:r>
          <w:rPr>
            <w:noProof/>
            <w:webHidden/>
          </w:rPr>
          <w:fldChar w:fldCharType="begin"/>
        </w:r>
        <w:r>
          <w:rPr>
            <w:noProof/>
            <w:webHidden/>
          </w:rPr>
          <w:instrText xml:space="preserve"> PAGEREF _Toc359021495 \h </w:instrText>
        </w:r>
        <w:r>
          <w:rPr>
            <w:noProof/>
            <w:webHidden/>
          </w:rPr>
        </w:r>
        <w:r>
          <w:rPr>
            <w:noProof/>
            <w:webHidden/>
          </w:rPr>
          <w:fldChar w:fldCharType="separate"/>
        </w:r>
        <w:r>
          <w:rPr>
            <w:noProof/>
            <w:webHidden/>
          </w:rPr>
          <w:t>21</w:t>
        </w:r>
        <w:r>
          <w:rPr>
            <w:noProof/>
            <w:webHidden/>
          </w:rPr>
          <w:fldChar w:fldCharType="end"/>
        </w:r>
      </w:hyperlink>
    </w:p>
    <w:p w:rsidR="005838BE" w:rsidRDefault="005838BE">
      <w:pPr>
        <w:pStyle w:val="T2"/>
        <w:tabs>
          <w:tab w:val="left" w:pos="1760"/>
          <w:tab w:val="right" w:leader="dot" w:pos="9061"/>
        </w:tabs>
        <w:rPr>
          <w:rFonts w:asciiTheme="minorHAnsi" w:eastAsiaTheme="minorEastAsia" w:hAnsiTheme="minorHAnsi" w:cstheme="minorBidi"/>
          <w:noProof/>
          <w:lang w:eastAsia="tr-TR"/>
        </w:rPr>
      </w:pPr>
      <w:hyperlink w:anchor="_Toc359021496" w:history="1">
        <w:r w:rsidRPr="00930A29">
          <w:rPr>
            <w:rStyle w:val="Kpr"/>
            <w:noProof/>
          </w:rPr>
          <w:t>STRATEJİ 1.1.</w:t>
        </w:r>
        <w:r>
          <w:rPr>
            <w:rFonts w:asciiTheme="minorHAnsi" w:eastAsiaTheme="minorEastAsia" w:hAnsiTheme="minorHAnsi" w:cstheme="minorBidi"/>
            <w:noProof/>
            <w:lang w:eastAsia="tr-TR"/>
          </w:rPr>
          <w:tab/>
        </w:r>
        <w:r w:rsidRPr="00930A29">
          <w:rPr>
            <w:rStyle w:val="Kpr"/>
            <w:noProof/>
          </w:rPr>
          <w:t>Ölçek Ekonomisini esas alan havza bazlı işletme büyüklüklerinin artırılmasına ve üretimin toplulaştırılmasına yönelik çalışmalar yapılacak</w:t>
        </w:r>
        <w:r>
          <w:rPr>
            <w:noProof/>
            <w:webHidden/>
          </w:rPr>
          <w:tab/>
        </w:r>
        <w:r>
          <w:rPr>
            <w:noProof/>
            <w:webHidden/>
          </w:rPr>
          <w:fldChar w:fldCharType="begin"/>
        </w:r>
        <w:r>
          <w:rPr>
            <w:noProof/>
            <w:webHidden/>
          </w:rPr>
          <w:instrText xml:space="preserve"> PAGEREF _Toc359021496 \h </w:instrText>
        </w:r>
        <w:r>
          <w:rPr>
            <w:noProof/>
            <w:webHidden/>
          </w:rPr>
        </w:r>
        <w:r>
          <w:rPr>
            <w:noProof/>
            <w:webHidden/>
          </w:rPr>
          <w:fldChar w:fldCharType="separate"/>
        </w:r>
        <w:r>
          <w:rPr>
            <w:noProof/>
            <w:webHidden/>
          </w:rPr>
          <w:t>21</w:t>
        </w:r>
        <w:r>
          <w:rPr>
            <w:noProof/>
            <w:webHidden/>
          </w:rPr>
          <w:fldChar w:fldCharType="end"/>
        </w:r>
      </w:hyperlink>
    </w:p>
    <w:p w:rsidR="005838BE" w:rsidRDefault="005838BE">
      <w:pPr>
        <w:pStyle w:val="T2"/>
        <w:tabs>
          <w:tab w:val="left" w:pos="1760"/>
          <w:tab w:val="right" w:leader="dot" w:pos="9061"/>
        </w:tabs>
        <w:rPr>
          <w:rFonts w:asciiTheme="minorHAnsi" w:eastAsiaTheme="minorEastAsia" w:hAnsiTheme="minorHAnsi" w:cstheme="minorBidi"/>
          <w:noProof/>
          <w:lang w:eastAsia="tr-TR"/>
        </w:rPr>
      </w:pPr>
      <w:hyperlink w:anchor="_Toc359021497" w:history="1">
        <w:r w:rsidRPr="00930A29">
          <w:rPr>
            <w:rStyle w:val="Kpr"/>
            <w:noProof/>
          </w:rPr>
          <w:t>STRATEJİ 1.2.</w:t>
        </w:r>
        <w:r>
          <w:rPr>
            <w:rFonts w:asciiTheme="minorHAnsi" w:eastAsiaTheme="minorEastAsia" w:hAnsiTheme="minorHAnsi" w:cstheme="minorBidi"/>
            <w:noProof/>
            <w:lang w:eastAsia="tr-TR"/>
          </w:rPr>
          <w:tab/>
        </w:r>
        <w:r w:rsidRPr="00930A29">
          <w:rPr>
            <w:rStyle w:val="Kpr"/>
            <w:noProof/>
          </w:rPr>
          <w:t xml:space="preserve"> Ekonomik üretimle ilgili (bitki yetiştirme teknikleri ve kalitenin arttırılmasına yönelik) eğitim ve demonstrasyon çalışmaları arttırılacak</w:t>
        </w:r>
        <w:r>
          <w:rPr>
            <w:noProof/>
            <w:webHidden/>
          </w:rPr>
          <w:tab/>
        </w:r>
        <w:r>
          <w:rPr>
            <w:noProof/>
            <w:webHidden/>
          </w:rPr>
          <w:fldChar w:fldCharType="begin"/>
        </w:r>
        <w:r>
          <w:rPr>
            <w:noProof/>
            <w:webHidden/>
          </w:rPr>
          <w:instrText xml:space="preserve"> PAGEREF _Toc359021497 \h </w:instrText>
        </w:r>
        <w:r>
          <w:rPr>
            <w:noProof/>
            <w:webHidden/>
          </w:rPr>
        </w:r>
        <w:r>
          <w:rPr>
            <w:noProof/>
            <w:webHidden/>
          </w:rPr>
          <w:fldChar w:fldCharType="separate"/>
        </w:r>
        <w:r>
          <w:rPr>
            <w:noProof/>
            <w:webHidden/>
          </w:rPr>
          <w:t>22</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498" w:history="1">
        <w:r w:rsidRPr="00930A29">
          <w:rPr>
            <w:rStyle w:val="Kpr"/>
            <w:noProof/>
          </w:rPr>
          <w:t>STRATEJİ 1.3 Sözleşmeli üretim modelleri yaygınlaştırılacaktır</w:t>
        </w:r>
        <w:r>
          <w:rPr>
            <w:noProof/>
            <w:webHidden/>
          </w:rPr>
          <w:tab/>
        </w:r>
        <w:r>
          <w:rPr>
            <w:noProof/>
            <w:webHidden/>
          </w:rPr>
          <w:fldChar w:fldCharType="begin"/>
        </w:r>
        <w:r>
          <w:rPr>
            <w:noProof/>
            <w:webHidden/>
          </w:rPr>
          <w:instrText xml:space="preserve"> PAGEREF _Toc359021498 \h </w:instrText>
        </w:r>
        <w:r>
          <w:rPr>
            <w:noProof/>
            <w:webHidden/>
          </w:rPr>
        </w:r>
        <w:r>
          <w:rPr>
            <w:noProof/>
            <w:webHidden/>
          </w:rPr>
          <w:fldChar w:fldCharType="separate"/>
        </w:r>
        <w:r>
          <w:rPr>
            <w:noProof/>
            <w:webHidden/>
          </w:rPr>
          <w:t>23</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499" w:history="1">
        <w:r w:rsidRPr="00930A29">
          <w:rPr>
            <w:rStyle w:val="Kpr"/>
            <w:noProof/>
          </w:rPr>
          <w:t>STRATEJİ 1.4 Ar-Ge ve Yenilikçi üretime yönelik çalışmalar desteklenecek</w:t>
        </w:r>
        <w:r>
          <w:rPr>
            <w:noProof/>
            <w:webHidden/>
          </w:rPr>
          <w:tab/>
        </w:r>
        <w:r>
          <w:rPr>
            <w:noProof/>
            <w:webHidden/>
          </w:rPr>
          <w:fldChar w:fldCharType="begin"/>
        </w:r>
        <w:r>
          <w:rPr>
            <w:noProof/>
            <w:webHidden/>
          </w:rPr>
          <w:instrText xml:space="preserve"> PAGEREF _Toc359021499 \h </w:instrText>
        </w:r>
        <w:r>
          <w:rPr>
            <w:noProof/>
            <w:webHidden/>
          </w:rPr>
        </w:r>
        <w:r>
          <w:rPr>
            <w:noProof/>
            <w:webHidden/>
          </w:rPr>
          <w:fldChar w:fldCharType="separate"/>
        </w:r>
        <w:r>
          <w:rPr>
            <w:noProof/>
            <w:webHidden/>
          </w:rPr>
          <w:t>23</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0" w:history="1">
        <w:r w:rsidRPr="00930A29">
          <w:rPr>
            <w:rStyle w:val="Kpr"/>
            <w:noProof/>
          </w:rPr>
          <w:t>STRATEJİ 1.5 Çevreci üretim ve mücadele yöntemleri yaygınlaştırılacak ve etkinleştirilecek</w:t>
        </w:r>
        <w:r>
          <w:rPr>
            <w:noProof/>
            <w:webHidden/>
          </w:rPr>
          <w:tab/>
        </w:r>
        <w:r>
          <w:rPr>
            <w:noProof/>
            <w:webHidden/>
          </w:rPr>
          <w:fldChar w:fldCharType="begin"/>
        </w:r>
        <w:r>
          <w:rPr>
            <w:noProof/>
            <w:webHidden/>
          </w:rPr>
          <w:instrText xml:space="preserve"> PAGEREF _Toc359021500 \h </w:instrText>
        </w:r>
        <w:r>
          <w:rPr>
            <w:noProof/>
            <w:webHidden/>
          </w:rPr>
        </w:r>
        <w:r>
          <w:rPr>
            <w:noProof/>
            <w:webHidden/>
          </w:rPr>
          <w:fldChar w:fldCharType="separate"/>
        </w:r>
        <w:r>
          <w:rPr>
            <w:noProof/>
            <w:webHidden/>
          </w:rPr>
          <w:t>24</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1" w:history="1">
        <w:r w:rsidRPr="00930A29">
          <w:rPr>
            <w:rStyle w:val="Kpr"/>
            <w:noProof/>
          </w:rPr>
          <w:t>STRATEJİ 1.6 Meralarda verim ve kaliteyi arttırıcı tedbirler alınacaktır</w:t>
        </w:r>
        <w:r>
          <w:rPr>
            <w:noProof/>
            <w:webHidden/>
          </w:rPr>
          <w:tab/>
        </w:r>
        <w:r>
          <w:rPr>
            <w:noProof/>
            <w:webHidden/>
          </w:rPr>
          <w:fldChar w:fldCharType="begin"/>
        </w:r>
        <w:r>
          <w:rPr>
            <w:noProof/>
            <w:webHidden/>
          </w:rPr>
          <w:instrText xml:space="preserve"> PAGEREF _Toc359021501 \h </w:instrText>
        </w:r>
        <w:r>
          <w:rPr>
            <w:noProof/>
            <w:webHidden/>
          </w:rPr>
        </w:r>
        <w:r>
          <w:rPr>
            <w:noProof/>
            <w:webHidden/>
          </w:rPr>
          <w:fldChar w:fldCharType="separate"/>
        </w:r>
        <w:r>
          <w:rPr>
            <w:noProof/>
            <w:webHidden/>
          </w:rPr>
          <w:t>25</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2" w:history="1">
        <w:r w:rsidRPr="00930A29">
          <w:rPr>
            <w:rStyle w:val="Kpr"/>
            <w:noProof/>
          </w:rPr>
          <w:t>STRATEJİ 1.7 Tüm tarım arazileri ve meralarda yeşil kuşak bölgelerinin oluşturulması</w:t>
        </w:r>
        <w:r>
          <w:rPr>
            <w:noProof/>
            <w:webHidden/>
          </w:rPr>
          <w:tab/>
        </w:r>
        <w:r>
          <w:rPr>
            <w:noProof/>
            <w:webHidden/>
          </w:rPr>
          <w:fldChar w:fldCharType="begin"/>
        </w:r>
        <w:r>
          <w:rPr>
            <w:noProof/>
            <w:webHidden/>
          </w:rPr>
          <w:instrText xml:space="preserve"> PAGEREF _Toc359021502 \h </w:instrText>
        </w:r>
        <w:r>
          <w:rPr>
            <w:noProof/>
            <w:webHidden/>
          </w:rPr>
        </w:r>
        <w:r>
          <w:rPr>
            <w:noProof/>
            <w:webHidden/>
          </w:rPr>
          <w:fldChar w:fldCharType="separate"/>
        </w:r>
        <w:r>
          <w:rPr>
            <w:noProof/>
            <w:webHidden/>
          </w:rPr>
          <w:t>25</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3" w:history="1">
        <w:r w:rsidRPr="00930A29">
          <w:rPr>
            <w:rStyle w:val="Kpr"/>
            <w:noProof/>
          </w:rPr>
          <w:t>STRATEJİ 1.8 Meyve sebzede tasnif ve depolama alt yapısının güçlendirilmesi</w:t>
        </w:r>
        <w:r>
          <w:rPr>
            <w:noProof/>
            <w:webHidden/>
          </w:rPr>
          <w:tab/>
        </w:r>
        <w:r>
          <w:rPr>
            <w:noProof/>
            <w:webHidden/>
          </w:rPr>
          <w:fldChar w:fldCharType="begin"/>
        </w:r>
        <w:r>
          <w:rPr>
            <w:noProof/>
            <w:webHidden/>
          </w:rPr>
          <w:instrText xml:space="preserve"> PAGEREF _Toc359021503 \h </w:instrText>
        </w:r>
        <w:r>
          <w:rPr>
            <w:noProof/>
            <w:webHidden/>
          </w:rPr>
        </w:r>
        <w:r>
          <w:rPr>
            <w:noProof/>
            <w:webHidden/>
          </w:rPr>
          <w:fldChar w:fldCharType="separate"/>
        </w:r>
        <w:r>
          <w:rPr>
            <w:noProof/>
            <w:webHidden/>
          </w:rPr>
          <w:t>26</w:t>
        </w:r>
        <w:r>
          <w:rPr>
            <w:noProof/>
            <w:webHidden/>
          </w:rPr>
          <w:fldChar w:fldCharType="end"/>
        </w:r>
      </w:hyperlink>
    </w:p>
    <w:p w:rsidR="005838BE" w:rsidRDefault="005838BE">
      <w:pPr>
        <w:pStyle w:val="T1"/>
        <w:tabs>
          <w:tab w:val="left" w:pos="1320"/>
          <w:tab w:val="right" w:leader="dot" w:pos="9061"/>
        </w:tabs>
        <w:rPr>
          <w:rFonts w:asciiTheme="minorHAnsi" w:eastAsiaTheme="minorEastAsia" w:hAnsiTheme="minorHAnsi" w:cstheme="minorBidi"/>
          <w:noProof/>
          <w:lang w:eastAsia="tr-TR"/>
        </w:rPr>
      </w:pPr>
      <w:hyperlink w:anchor="_Toc359021504" w:history="1">
        <w:r w:rsidRPr="00930A29">
          <w:rPr>
            <w:rStyle w:val="Kpr"/>
            <w:noProof/>
          </w:rPr>
          <w:t xml:space="preserve">ÖNCELİK 2 : </w:t>
        </w:r>
        <w:r>
          <w:rPr>
            <w:rFonts w:asciiTheme="minorHAnsi" w:eastAsiaTheme="minorEastAsia" w:hAnsiTheme="minorHAnsi" w:cstheme="minorBidi"/>
            <w:noProof/>
            <w:lang w:eastAsia="tr-TR"/>
          </w:rPr>
          <w:tab/>
        </w:r>
        <w:r w:rsidRPr="00930A29">
          <w:rPr>
            <w:rStyle w:val="Kpr"/>
            <w:noProof/>
          </w:rPr>
          <w:t>Bölge Ekolojisine uygun üretim sistemlerinin oluşturulması</w:t>
        </w:r>
        <w:r>
          <w:rPr>
            <w:noProof/>
            <w:webHidden/>
          </w:rPr>
          <w:tab/>
        </w:r>
        <w:r>
          <w:rPr>
            <w:noProof/>
            <w:webHidden/>
          </w:rPr>
          <w:fldChar w:fldCharType="begin"/>
        </w:r>
        <w:r>
          <w:rPr>
            <w:noProof/>
            <w:webHidden/>
          </w:rPr>
          <w:instrText xml:space="preserve"> PAGEREF _Toc359021504 \h </w:instrText>
        </w:r>
        <w:r>
          <w:rPr>
            <w:noProof/>
            <w:webHidden/>
          </w:rPr>
        </w:r>
        <w:r>
          <w:rPr>
            <w:noProof/>
            <w:webHidden/>
          </w:rPr>
          <w:fldChar w:fldCharType="separate"/>
        </w:r>
        <w:r>
          <w:rPr>
            <w:noProof/>
            <w:webHidden/>
          </w:rPr>
          <w:t>27</w:t>
        </w:r>
        <w:r>
          <w:rPr>
            <w:noProof/>
            <w:webHidden/>
          </w:rPr>
          <w:fldChar w:fldCharType="end"/>
        </w:r>
      </w:hyperlink>
    </w:p>
    <w:p w:rsidR="005838BE" w:rsidRDefault="005838BE">
      <w:pPr>
        <w:pStyle w:val="T2"/>
        <w:tabs>
          <w:tab w:val="left" w:pos="1760"/>
          <w:tab w:val="right" w:leader="dot" w:pos="9061"/>
        </w:tabs>
        <w:rPr>
          <w:rFonts w:asciiTheme="minorHAnsi" w:eastAsiaTheme="minorEastAsia" w:hAnsiTheme="minorHAnsi" w:cstheme="minorBidi"/>
          <w:noProof/>
          <w:lang w:eastAsia="tr-TR"/>
        </w:rPr>
      </w:pPr>
      <w:hyperlink w:anchor="_Toc359021505" w:history="1">
        <w:r w:rsidRPr="00930A29">
          <w:rPr>
            <w:rStyle w:val="Kpr"/>
            <w:noProof/>
          </w:rPr>
          <w:t>STRATEJİ 2.1.</w:t>
        </w:r>
        <w:r>
          <w:rPr>
            <w:rFonts w:asciiTheme="minorHAnsi" w:eastAsiaTheme="minorEastAsia" w:hAnsiTheme="minorHAnsi" w:cstheme="minorBidi"/>
            <w:noProof/>
            <w:lang w:eastAsia="tr-TR"/>
          </w:rPr>
          <w:tab/>
        </w:r>
        <w:r w:rsidRPr="00930A29">
          <w:rPr>
            <w:rStyle w:val="Kpr"/>
            <w:noProof/>
          </w:rPr>
          <w:t>Ülke ve bölge için stratejik ve katma değeri yüksek bitkilerin yetiştiriciliği artırılacak</w:t>
        </w:r>
        <w:r>
          <w:rPr>
            <w:noProof/>
            <w:webHidden/>
          </w:rPr>
          <w:tab/>
        </w:r>
        <w:r>
          <w:rPr>
            <w:noProof/>
            <w:webHidden/>
          </w:rPr>
          <w:fldChar w:fldCharType="begin"/>
        </w:r>
        <w:r>
          <w:rPr>
            <w:noProof/>
            <w:webHidden/>
          </w:rPr>
          <w:instrText xml:space="preserve"> PAGEREF _Toc359021505 \h </w:instrText>
        </w:r>
        <w:r>
          <w:rPr>
            <w:noProof/>
            <w:webHidden/>
          </w:rPr>
        </w:r>
        <w:r>
          <w:rPr>
            <w:noProof/>
            <w:webHidden/>
          </w:rPr>
          <w:fldChar w:fldCharType="separate"/>
        </w:r>
        <w:r>
          <w:rPr>
            <w:noProof/>
            <w:webHidden/>
          </w:rPr>
          <w:t>27</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6" w:history="1">
        <w:r w:rsidRPr="00930A29">
          <w:rPr>
            <w:rStyle w:val="Kpr"/>
            <w:noProof/>
          </w:rPr>
          <w:t>STRATEJİ 2.2 Cari açığı azaltacak üretim çeşitlendirmesi (desenleri) yapılacak</w:t>
        </w:r>
        <w:r>
          <w:rPr>
            <w:noProof/>
            <w:webHidden/>
          </w:rPr>
          <w:tab/>
        </w:r>
        <w:r>
          <w:rPr>
            <w:noProof/>
            <w:webHidden/>
          </w:rPr>
          <w:fldChar w:fldCharType="begin"/>
        </w:r>
        <w:r>
          <w:rPr>
            <w:noProof/>
            <w:webHidden/>
          </w:rPr>
          <w:instrText xml:space="preserve"> PAGEREF _Toc359021506 \h </w:instrText>
        </w:r>
        <w:r>
          <w:rPr>
            <w:noProof/>
            <w:webHidden/>
          </w:rPr>
        </w:r>
        <w:r>
          <w:rPr>
            <w:noProof/>
            <w:webHidden/>
          </w:rPr>
          <w:fldChar w:fldCharType="separate"/>
        </w:r>
        <w:r>
          <w:rPr>
            <w:noProof/>
            <w:webHidden/>
          </w:rPr>
          <w:t>29</w:t>
        </w:r>
        <w:r>
          <w:rPr>
            <w:noProof/>
            <w:webHidden/>
          </w:rPr>
          <w:fldChar w:fldCharType="end"/>
        </w:r>
      </w:hyperlink>
    </w:p>
    <w:p w:rsidR="005838BE" w:rsidRDefault="005838BE">
      <w:pPr>
        <w:pStyle w:val="T1"/>
        <w:tabs>
          <w:tab w:val="right" w:leader="dot" w:pos="9061"/>
        </w:tabs>
        <w:rPr>
          <w:rFonts w:asciiTheme="minorHAnsi" w:eastAsiaTheme="minorEastAsia" w:hAnsiTheme="minorHAnsi" w:cstheme="minorBidi"/>
          <w:noProof/>
          <w:lang w:eastAsia="tr-TR"/>
        </w:rPr>
      </w:pPr>
      <w:hyperlink w:anchor="_Toc359021507" w:history="1">
        <w:r w:rsidRPr="00930A29">
          <w:rPr>
            <w:rStyle w:val="Kpr"/>
            <w:noProof/>
          </w:rPr>
          <w:t>ÖNCELİK  3: KIRSAL ALANDA YAŞAM KALİTESİNİN ARTIRILMASI</w:t>
        </w:r>
        <w:r>
          <w:rPr>
            <w:noProof/>
            <w:webHidden/>
          </w:rPr>
          <w:tab/>
        </w:r>
        <w:r>
          <w:rPr>
            <w:noProof/>
            <w:webHidden/>
          </w:rPr>
          <w:fldChar w:fldCharType="begin"/>
        </w:r>
        <w:r>
          <w:rPr>
            <w:noProof/>
            <w:webHidden/>
          </w:rPr>
          <w:instrText xml:space="preserve"> PAGEREF _Toc359021507 \h </w:instrText>
        </w:r>
        <w:r>
          <w:rPr>
            <w:noProof/>
            <w:webHidden/>
          </w:rPr>
        </w:r>
        <w:r>
          <w:rPr>
            <w:noProof/>
            <w:webHidden/>
          </w:rPr>
          <w:fldChar w:fldCharType="separate"/>
        </w:r>
        <w:r>
          <w:rPr>
            <w:noProof/>
            <w:webHidden/>
          </w:rPr>
          <w:t>29</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08" w:history="1">
        <w:r w:rsidRPr="00930A29">
          <w:rPr>
            <w:rStyle w:val="Kpr"/>
            <w:noProof/>
          </w:rPr>
          <w:t>STRATEJİ 3.1 Agro-Eko turizm faaliyetleri güçlendirilecek</w:t>
        </w:r>
        <w:r>
          <w:rPr>
            <w:noProof/>
            <w:webHidden/>
          </w:rPr>
          <w:tab/>
        </w:r>
        <w:r>
          <w:rPr>
            <w:noProof/>
            <w:webHidden/>
          </w:rPr>
          <w:fldChar w:fldCharType="begin"/>
        </w:r>
        <w:r>
          <w:rPr>
            <w:noProof/>
            <w:webHidden/>
          </w:rPr>
          <w:instrText xml:space="preserve"> PAGEREF _Toc359021508 \h </w:instrText>
        </w:r>
        <w:r>
          <w:rPr>
            <w:noProof/>
            <w:webHidden/>
          </w:rPr>
        </w:r>
        <w:r>
          <w:rPr>
            <w:noProof/>
            <w:webHidden/>
          </w:rPr>
          <w:fldChar w:fldCharType="separate"/>
        </w:r>
        <w:r>
          <w:rPr>
            <w:noProof/>
            <w:webHidden/>
          </w:rPr>
          <w:t>29</w:t>
        </w:r>
        <w:r>
          <w:rPr>
            <w:noProof/>
            <w:webHidden/>
          </w:rPr>
          <w:fldChar w:fldCharType="end"/>
        </w:r>
      </w:hyperlink>
    </w:p>
    <w:p w:rsidR="005838BE" w:rsidRDefault="005838BE">
      <w:pPr>
        <w:pStyle w:val="T1"/>
        <w:tabs>
          <w:tab w:val="right" w:leader="dot" w:pos="9061"/>
        </w:tabs>
        <w:rPr>
          <w:rFonts w:asciiTheme="minorHAnsi" w:eastAsiaTheme="minorEastAsia" w:hAnsiTheme="minorHAnsi" w:cstheme="minorBidi"/>
          <w:noProof/>
          <w:lang w:eastAsia="tr-TR"/>
        </w:rPr>
      </w:pPr>
      <w:hyperlink w:anchor="_Toc359021509" w:history="1">
        <w:r w:rsidRPr="00930A29">
          <w:rPr>
            <w:rStyle w:val="Kpr"/>
            <w:rFonts w:ascii="Arial" w:hAnsi="Arial" w:cs="Arial"/>
            <w:noProof/>
          </w:rPr>
          <w:t>Agro-Eko Turizmin Gelişmesi İçin Yapılması Gerekenler:</w:t>
        </w:r>
        <w:r>
          <w:rPr>
            <w:noProof/>
            <w:webHidden/>
          </w:rPr>
          <w:tab/>
        </w:r>
        <w:r>
          <w:rPr>
            <w:noProof/>
            <w:webHidden/>
          </w:rPr>
          <w:fldChar w:fldCharType="begin"/>
        </w:r>
        <w:r>
          <w:rPr>
            <w:noProof/>
            <w:webHidden/>
          </w:rPr>
          <w:instrText xml:space="preserve"> PAGEREF _Toc359021509 \h </w:instrText>
        </w:r>
        <w:r>
          <w:rPr>
            <w:noProof/>
            <w:webHidden/>
          </w:rPr>
        </w:r>
        <w:r>
          <w:rPr>
            <w:noProof/>
            <w:webHidden/>
          </w:rPr>
          <w:fldChar w:fldCharType="separate"/>
        </w:r>
        <w:r>
          <w:rPr>
            <w:noProof/>
            <w:webHidden/>
          </w:rPr>
          <w:t>29</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10" w:history="1">
        <w:r w:rsidRPr="00930A29">
          <w:rPr>
            <w:rStyle w:val="Kpr"/>
            <w:noProof/>
          </w:rPr>
          <w:t>STRATEJİ 3.2 Bölgemizde uygun alanlarda organik tarım faaliyetleri yaygınlaştırılacak</w:t>
        </w:r>
        <w:r>
          <w:rPr>
            <w:noProof/>
            <w:webHidden/>
          </w:rPr>
          <w:tab/>
        </w:r>
        <w:r>
          <w:rPr>
            <w:noProof/>
            <w:webHidden/>
          </w:rPr>
          <w:fldChar w:fldCharType="begin"/>
        </w:r>
        <w:r>
          <w:rPr>
            <w:noProof/>
            <w:webHidden/>
          </w:rPr>
          <w:instrText xml:space="preserve"> PAGEREF _Toc359021510 \h </w:instrText>
        </w:r>
        <w:r>
          <w:rPr>
            <w:noProof/>
            <w:webHidden/>
          </w:rPr>
        </w:r>
        <w:r>
          <w:rPr>
            <w:noProof/>
            <w:webHidden/>
          </w:rPr>
          <w:fldChar w:fldCharType="separate"/>
        </w:r>
        <w:r>
          <w:rPr>
            <w:noProof/>
            <w:webHidden/>
          </w:rPr>
          <w:t>30</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11" w:history="1">
        <w:r w:rsidRPr="00930A29">
          <w:rPr>
            <w:rStyle w:val="Kpr"/>
            <w:noProof/>
          </w:rPr>
          <w:t>STRATEJİ 3.3 Bölgede dağlık kırsal alanlarda katma değeri yüksek meyve, sebze ve tıbbi aromatik bitkilerin yetiştiriciliği artırılacak</w:t>
        </w:r>
        <w:r>
          <w:rPr>
            <w:noProof/>
            <w:webHidden/>
          </w:rPr>
          <w:tab/>
        </w:r>
        <w:r>
          <w:rPr>
            <w:noProof/>
            <w:webHidden/>
          </w:rPr>
          <w:fldChar w:fldCharType="begin"/>
        </w:r>
        <w:r>
          <w:rPr>
            <w:noProof/>
            <w:webHidden/>
          </w:rPr>
          <w:instrText xml:space="preserve"> PAGEREF _Toc359021511 \h </w:instrText>
        </w:r>
        <w:r>
          <w:rPr>
            <w:noProof/>
            <w:webHidden/>
          </w:rPr>
        </w:r>
        <w:r>
          <w:rPr>
            <w:noProof/>
            <w:webHidden/>
          </w:rPr>
          <w:fldChar w:fldCharType="separate"/>
        </w:r>
        <w:r>
          <w:rPr>
            <w:noProof/>
            <w:webHidden/>
          </w:rPr>
          <w:t>30</w:t>
        </w:r>
        <w:r>
          <w:rPr>
            <w:noProof/>
            <w:webHidden/>
          </w:rPr>
          <w:fldChar w:fldCharType="end"/>
        </w:r>
      </w:hyperlink>
    </w:p>
    <w:p w:rsidR="005838BE" w:rsidRDefault="005838BE">
      <w:pPr>
        <w:pStyle w:val="T1"/>
        <w:tabs>
          <w:tab w:val="right" w:leader="dot" w:pos="9061"/>
        </w:tabs>
        <w:rPr>
          <w:rFonts w:asciiTheme="minorHAnsi" w:eastAsiaTheme="minorEastAsia" w:hAnsiTheme="minorHAnsi" w:cstheme="minorBidi"/>
          <w:noProof/>
          <w:lang w:eastAsia="tr-TR"/>
        </w:rPr>
      </w:pPr>
      <w:hyperlink w:anchor="_Toc359021512" w:history="1">
        <w:r w:rsidRPr="00930A29">
          <w:rPr>
            <w:rStyle w:val="Kpr"/>
            <w:noProof/>
          </w:rPr>
          <w:t>ÖNCELİK 4 : BÖLGENİN SERTİFİKALI FİDE, FİDAN (TOHUMLUK) VE TOHUMCULUK ÜSSÜ HALİNE GETİRİLMESİ</w:t>
        </w:r>
        <w:r>
          <w:rPr>
            <w:noProof/>
            <w:webHidden/>
          </w:rPr>
          <w:tab/>
        </w:r>
        <w:r>
          <w:rPr>
            <w:noProof/>
            <w:webHidden/>
          </w:rPr>
          <w:fldChar w:fldCharType="begin"/>
        </w:r>
        <w:r>
          <w:rPr>
            <w:noProof/>
            <w:webHidden/>
          </w:rPr>
          <w:instrText xml:space="preserve"> PAGEREF _Toc359021512 \h </w:instrText>
        </w:r>
        <w:r>
          <w:rPr>
            <w:noProof/>
            <w:webHidden/>
          </w:rPr>
        </w:r>
        <w:r>
          <w:rPr>
            <w:noProof/>
            <w:webHidden/>
          </w:rPr>
          <w:fldChar w:fldCharType="separate"/>
        </w:r>
        <w:r>
          <w:rPr>
            <w:noProof/>
            <w:webHidden/>
          </w:rPr>
          <w:t>30</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13" w:history="1">
        <w:r w:rsidRPr="00930A29">
          <w:rPr>
            <w:rStyle w:val="Kpr"/>
            <w:noProof/>
          </w:rPr>
          <w:t>STRATEJİ 4.1  Tohum Teknoloji Vadisi Kurulacak</w:t>
        </w:r>
        <w:r>
          <w:rPr>
            <w:noProof/>
            <w:webHidden/>
          </w:rPr>
          <w:tab/>
        </w:r>
        <w:r>
          <w:rPr>
            <w:noProof/>
            <w:webHidden/>
          </w:rPr>
          <w:fldChar w:fldCharType="begin"/>
        </w:r>
        <w:r>
          <w:rPr>
            <w:noProof/>
            <w:webHidden/>
          </w:rPr>
          <w:instrText xml:space="preserve"> PAGEREF _Toc359021513 \h </w:instrText>
        </w:r>
        <w:r>
          <w:rPr>
            <w:noProof/>
            <w:webHidden/>
          </w:rPr>
        </w:r>
        <w:r>
          <w:rPr>
            <w:noProof/>
            <w:webHidden/>
          </w:rPr>
          <w:fldChar w:fldCharType="separate"/>
        </w:r>
        <w:r>
          <w:rPr>
            <w:noProof/>
            <w:webHidden/>
          </w:rPr>
          <w:t>30</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14" w:history="1">
        <w:r w:rsidRPr="00930A29">
          <w:rPr>
            <w:rStyle w:val="Kpr"/>
            <w:noProof/>
          </w:rPr>
          <w:t>STRATEJİ  4.2 Sektöre yönelik küme oluşturulacak</w:t>
        </w:r>
        <w:r>
          <w:rPr>
            <w:noProof/>
            <w:webHidden/>
          </w:rPr>
          <w:tab/>
        </w:r>
        <w:r>
          <w:rPr>
            <w:noProof/>
            <w:webHidden/>
          </w:rPr>
          <w:fldChar w:fldCharType="begin"/>
        </w:r>
        <w:r>
          <w:rPr>
            <w:noProof/>
            <w:webHidden/>
          </w:rPr>
          <w:instrText xml:space="preserve"> PAGEREF _Toc359021514 \h </w:instrText>
        </w:r>
        <w:r>
          <w:rPr>
            <w:noProof/>
            <w:webHidden/>
          </w:rPr>
        </w:r>
        <w:r>
          <w:rPr>
            <w:noProof/>
            <w:webHidden/>
          </w:rPr>
          <w:fldChar w:fldCharType="separate"/>
        </w:r>
        <w:r>
          <w:rPr>
            <w:noProof/>
            <w:webHidden/>
          </w:rPr>
          <w:t>31</w:t>
        </w:r>
        <w:r>
          <w:rPr>
            <w:noProof/>
            <w:webHidden/>
          </w:rPr>
          <w:fldChar w:fldCharType="end"/>
        </w:r>
      </w:hyperlink>
    </w:p>
    <w:p w:rsidR="005838BE" w:rsidRDefault="005838BE">
      <w:pPr>
        <w:pStyle w:val="T2"/>
        <w:tabs>
          <w:tab w:val="right" w:leader="dot" w:pos="9061"/>
        </w:tabs>
        <w:rPr>
          <w:rFonts w:asciiTheme="minorHAnsi" w:eastAsiaTheme="minorEastAsia" w:hAnsiTheme="minorHAnsi" w:cstheme="minorBidi"/>
          <w:noProof/>
          <w:lang w:eastAsia="tr-TR"/>
        </w:rPr>
      </w:pPr>
      <w:hyperlink w:anchor="_Toc359021515" w:history="1">
        <w:r w:rsidRPr="00930A29">
          <w:rPr>
            <w:rStyle w:val="Kpr"/>
            <w:noProof/>
          </w:rPr>
          <w:t>STRATEJİ 4.3 Yerel Genetik kaynaklar mahiyetindeki tohum ve tohumlukların geliştirilmesi ve muhafazası desteklenecektir</w:t>
        </w:r>
        <w:r>
          <w:rPr>
            <w:noProof/>
            <w:webHidden/>
          </w:rPr>
          <w:tab/>
        </w:r>
        <w:r>
          <w:rPr>
            <w:noProof/>
            <w:webHidden/>
          </w:rPr>
          <w:fldChar w:fldCharType="begin"/>
        </w:r>
        <w:r>
          <w:rPr>
            <w:noProof/>
            <w:webHidden/>
          </w:rPr>
          <w:instrText xml:space="preserve"> PAGEREF _Toc359021515 \h </w:instrText>
        </w:r>
        <w:r>
          <w:rPr>
            <w:noProof/>
            <w:webHidden/>
          </w:rPr>
        </w:r>
        <w:r>
          <w:rPr>
            <w:noProof/>
            <w:webHidden/>
          </w:rPr>
          <w:fldChar w:fldCharType="separate"/>
        </w:r>
        <w:r>
          <w:rPr>
            <w:noProof/>
            <w:webHidden/>
          </w:rPr>
          <w:t>32</w:t>
        </w:r>
        <w:r>
          <w:rPr>
            <w:noProof/>
            <w:webHidden/>
          </w:rPr>
          <w:fldChar w:fldCharType="end"/>
        </w:r>
      </w:hyperlink>
    </w:p>
    <w:p w:rsidR="005838BE" w:rsidRDefault="005838BE">
      <w:pPr>
        <w:pStyle w:val="T1"/>
        <w:tabs>
          <w:tab w:val="left" w:pos="440"/>
          <w:tab w:val="right" w:leader="dot" w:pos="9061"/>
        </w:tabs>
        <w:rPr>
          <w:rFonts w:asciiTheme="minorHAnsi" w:eastAsiaTheme="minorEastAsia" w:hAnsiTheme="minorHAnsi" w:cstheme="minorBidi"/>
          <w:noProof/>
          <w:lang w:eastAsia="tr-TR"/>
        </w:rPr>
      </w:pPr>
      <w:hyperlink w:anchor="_Toc359021516" w:history="1">
        <w:r w:rsidRPr="00930A29">
          <w:rPr>
            <w:rStyle w:val="Kpr"/>
            <w:noProof/>
          </w:rPr>
          <w:t>3</w:t>
        </w:r>
        <w:r>
          <w:rPr>
            <w:rFonts w:asciiTheme="minorHAnsi" w:eastAsiaTheme="minorEastAsia" w:hAnsiTheme="minorHAnsi" w:cstheme="minorBidi"/>
            <w:noProof/>
            <w:lang w:eastAsia="tr-TR"/>
          </w:rPr>
          <w:tab/>
        </w:r>
        <w:r w:rsidRPr="00930A29">
          <w:rPr>
            <w:rStyle w:val="Kpr"/>
            <w:noProof/>
          </w:rPr>
          <w:t>Kaynak :</w:t>
        </w:r>
        <w:r>
          <w:rPr>
            <w:noProof/>
            <w:webHidden/>
          </w:rPr>
          <w:tab/>
        </w:r>
        <w:r>
          <w:rPr>
            <w:noProof/>
            <w:webHidden/>
          </w:rPr>
          <w:fldChar w:fldCharType="begin"/>
        </w:r>
        <w:r>
          <w:rPr>
            <w:noProof/>
            <w:webHidden/>
          </w:rPr>
          <w:instrText xml:space="preserve"> PAGEREF _Toc359021516 \h </w:instrText>
        </w:r>
        <w:r>
          <w:rPr>
            <w:noProof/>
            <w:webHidden/>
          </w:rPr>
        </w:r>
        <w:r>
          <w:rPr>
            <w:noProof/>
            <w:webHidden/>
          </w:rPr>
          <w:fldChar w:fldCharType="separate"/>
        </w:r>
        <w:r>
          <w:rPr>
            <w:noProof/>
            <w:webHidden/>
          </w:rPr>
          <w:t>33</w:t>
        </w:r>
        <w:r>
          <w:rPr>
            <w:noProof/>
            <w:webHidden/>
          </w:rPr>
          <w:fldChar w:fldCharType="end"/>
        </w:r>
      </w:hyperlink>
    </w:p>
    <w:p w:rsidR="000765C6" w:rsidRDefault="00F86EFA" w:rsidP="000765C6">
      <w:pPr>
        <w:ind w:firstLine="0"/>
      </w:pPr>
      <w:r w:rsidRPr="000765C6">
        <w:rPr>
          <w:rFonts w:cs="Arial"/>
          <w:b/>
          <w:szCs w:val="24"/>
        </w:rPr>
        <w:fldChar w:fldCharType="end"/>
      </w:r>
    </w:p>
    <w:p w:rsidR="000765C6" w:rsidRDefault="000765C6" w:rsidP="00362E63">
      <w:pPr>
        <w:ind w:firstLine="0"/>
      </w:pPr>
    </w:p>
    <w:p w:rsidR="009843D5" w:rsidRDefault="009843D5" w:rsidP="00362E63">
      <w:pPr>
        <w:ind w:firstLine="0"/>
      </w:pPr>
    </w:p>
    <w:p w:rsidR="009843D5" w:rsidRDefault="009843D5" w:rsidP="00362E63">
      <w:pPr>
        <w:ind w:firstLine="0"/>
      </w:pPr>
    </w:p>
    <w:p w:rsidR="009843D5" w:rsidRDefault="009843D5" w:rsidP="00362E63">
      <w:pPr>
        <w:ind w:firstLine="0"/>
      </w:pPr>
    </w:p>
    <w:p w:rsidR="009843D5" w:rsidRDefault="009843D5" w:rsidP="00362E63">
      <w:pPr>
        <w:ind w:firstLine="0"/>
      </w:pPr>
    </w:p>
    <w:p w:rsidR="00F12080" w:rsidRDefault="00F12080" w:rsidP="00362E63">
      <w:pPr>
        <w:ind w:firstLine="0"/>
      </w:pPr>
    </w:p>
    <w:p w:rsidR="00F12080" w:rsidRDefault="00F12080" w:rsidP="00362E63">
      <w:pPr>
        <w:ind w:firstLine="0"/>
      </w:pPr>
    </w:p>
    <w:p w:rsidR="00F12080" w:rsidRDefault="00F12080" w:rsidP="00362E63">
      <w:pPr>
        <w:ind w:firstLine="0"/>
      </w:pPr>
    </w:p>
    <w:p w:rsidR="00F12080" w:rsidRDefault="00F12080"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5838BE" w:rsidRDefault="005838BE" w:rsidP="00362E63">
      <w:pPr>
        <w:ind w:firstLine="0"/>
      </w:pPr>
    </w:p>
    <w:p w:rsidR="00F12080" w:rsidRDefault="00F12080" w:rsidP="00362E63">
      <w:pPr>
        <w:ind w:firstLine="0"/>
      </w:pPr>
    </w:p>
    <w:p w:rsidR="00F12080" w:rsidRDefault="00F12080" w:rsidP="00362E63">
      <w:pPr>
        <w:ind w:firstLine="0"/>
      </w:pPr>
    </w:p>
    <w:p w:rsidR="009843D5" w:rsidRPr="009E02E0" w:rsidRDefault="009843D5" w:rsidP="00362E63">
      <w:pPr>
        <w:ind w:firstLine="0"/>
      </w:pPr>
    </w:p>
    <w:p w:rsidR="00B54C94" w:rsidRDefault="00B54C94" w:rsidP="0083634A">
      <w:pPr>
        <w:pStyle w:val="Balk1"/>
      </w:pPr>
      <w:bookmarkStart w:id="0" w:name="_Toc359021486"/>
      <w:r w:rsidRPr="0083634A">
        <w:lastRenderedPageBreak/>
        <w:t>GİRİŞ</w:t>
      </w:r>
      <w:bookmarkEnd w:id="0"/>
      <w:r w:rsidR="000765C6" w:rsidRPr="0083634A">
        <w:t xml:space="preserve"> </w:t>
      </w:r>
    </w:p>
    <w:p w:rsidR="0024313B" w:rsidRPr="0024313B" w:rsidRDefault="0024313B" w:rsidP="0024313B"/>
    <w:p w:rsidR="0024313B" w:rsidRDefault="0024313B" w:rsidP="0024313B">
      <w:r>
        <w:t xml:space="preserve">2014 2023 Konya Karaman Bölge Planının bölge aktörleri tarafından benimsenmesi için 21.12.2011 tarihinde yapılan 7. Kalkınma Kurulu toplantısında kurulan "Sanayi, Tarım ve Gıda, Hizmetler, Turizm ve Sosyal Kalkınma İhtisas Komisyonları" ve bu komisyonların altında çalışması gereken "Teknik Komiteler" oluşturulmuştur. Komisyon ve komite üyelerinin belirlenme çalışmalarına sonraki süreçte de devam edilmiş olup ayrıca Çevre ve Şehircilik teknik komitesi oluşturulmuştur. Bu komiteler altında ise, 12 tane çalışma grubu belirlenmiştir. Bunlar; </w:t>
      </w:r>
      <w:proofErr w:type="spellStart"/>
      <w:r>
        <w:t>Arge</w:t>
      </w:r>
      <w:proofErr w:type="spellEnd"/>
      <w:r>
        <w:t>-Yenilikçilik-</w:t>
      </w:r>
      <w:proofErr w:type="spellStart"/>
      <w:r>
        <w:t>İnovasyon</w:t>
      </w:r>
      <w:proofErr w:type="spellEnd"/>
      <w:r>
        <w:t>, Dış ticaret-Lojistik, Enerji, İşgücü-İstihdam, Toprak ve Su, Bitkisel Üretim, Hayvansal Üretim, Gıda, Hizmetler, Sosyal Kalkınma, Turizm, Çevre ve Şehircilik çalışma gruplarıdır.</w:t>
      </w:r>
    </w:p>
    <w:p w:rsidR="0024313B" w:rsidRDefault="0024313B" w:rsidP="0024313B">
      <w:r>
        <w:t>Bu çalışma sonucunda oluşturulmuş raporların bölge planına girdi sağlayabilecek nitelikte olması için gönüllü katılım temel ilke olarak benimsenmiştir. Öncelikle Teknik Komite çalışma grubu üyelerinin belirlenmesi için paydaş analizi yapılmıştır. Paydaş analizinden sonra tüm paydaşlarla irtibata geçilerek çalışma hakkında bilgi verilmiş ve katılım sağlayıp sağlamak istemeyecekleri sorulmuştur. Böylelikle çalışmanın gönüllülük esasına dayanması sağlanmıştır.</w:t>
      </w:r>
    </w:p>
    <w:p w:rsidR="0024313B" w:rsidRDefault="0024313B" w:rsidP="0024313B">
      <w:pPr>
        <w:rPr>
          <w:lang w:val="en-US"/>
        </w:rPr>
      </w:pPr>
      <w:r>
        <w:t>Bu aşama da yapılan toplantılar ile tarımdan sanayiye, turizmden sosyal politikalara kadar oldukça geniş bir yelpaze de Konya - Karaman olarak gerçekleştirmek istediğimizi kalkınma hedeflerine ulaşabilmek için gerekli olan öncelik ve tedbirlerimiz alanında uzman paydaşlarımız ile belirlenmeye çalışılmıştır. 12 gruptan oluşan Teknik Komiteler ajans uzmanlarının koordinasyonunda çalışmalarını yürütmüştür. Teknik Komite çalışmalarında toplamda 49 toplantı gerçekleştirilmiştir. Bu toplantılar sonucunda Teknik Komiteler tarafından öncelik ve stratejilerin belirlendiği Özel İhtisas Raporları oluşturulmuştur.</w:t>
      </w:r>
    </w:p>
    <w:p w:rsidR="0024313B" w:rsidRPr="0024313B" w:rsidRDefault="0024313B" w:rsidP="0024313B"/>
    <w:p w:rsidR="0033181A" w:rsidRPr="0083634A" w:rsidRDefault="0033181A" w:rsidP="0083634A">
      <w:pPr>
        <w:pStyle w:val="Balk1"/>
      </w:pPr>
      <w:r>
        <w:t xml:space="preserve"> </w:t>
      </w:r>
      <w:r w:rsidRPr="0033181A">
        <w:t xml:space="preserve"> </w:t>
      </w:r>
      <w:bookmarkStart w:id="1" w:name="_Toc359021487"/>
      <w:r w:rsidR="003018D1" w:rsidRPr="0083634A">
        <w:t>MEVCUT DURUM</w:t>
      </w:r>
      <w:bookmarkEnd w:id="1"/>
      <w:r w:rsidRPr="0083634A">
        <w:t xml:space="preserve"> </w:t>
      </w:r>
    </w:p>
    <w:p w:rsidR="00DC0A16" w:rsidRDefault="00DC0A16" w:rsidP="00DB36D1">
      <w:r w:rsidRPr="00BE16B9">
        <w:t>Bölgede tarım yapılan alanların dağılımına bakıldığında tarla tarımının yoğun olduğu görülmektedir</w:t>
      </w:r>
      <w:r w:rsidR="00340711">
        <w:t xml:space="preserve"> (Şekil 1)</w:t>
      </w:r>
      <w:r w:rsidRPr="00BE16B9">
        <w:t xml:space="preserve">. Bölgede ürün desenine katma değeri yüksek yeni ürünlerin katılımının sağlanması ile bölge ekonomisine daha fazla katkı sağlanması gerekmektedir. Bunun yanında bölgede baskın olarak yetiştirilen ve ulusal düzeyde stratejik öneme sahip ürünlerin verimliliğinin ve kalitesinin artırılması bölge ekonomisine önemli oranda katkı sağlayacaktır. </w:t>
      </w:r>
    </w:p>
    <w:p w:rsidR="00DC0A16" w:rsidRPr="00386EE3" w:rsidRDefault="00386EE3" w:rsidP="00DC0A16">
      <w:pPr>
        <w:pStyle w:val="ResimYazs"/>
        <w:keepNext/>
        <w:ind w:firstLine="851"/>
        <w:rPr>
          <w:rFonts w:ascii="Arial" w:hAnsi="Arial" w:cs="Arial"/>
          <w:color w:val="auto"/>
        </w:rPr>
      </w:pPr>
      <w:r>
        <w:rPr>
          <w:rFonts w:ascii="Arial" w:hAnsi="Arial" w:cs="Arial"/>
          <w:color w:val="auto"/>
        </w:rPr>
        <w:lastRenderedPageBreak/>
        <w:t>Şekil</w:t>
      </w:r>
      <w:r w:rsidR="00DC0A16" w:rsidRPr="00386EE3">
        <w:rPr>
          <w:rFonts w:ascii="Arial" w:hAnsi="Arial" w:cs="Arial"/>
          <w:color w:val="auto"/>
        </w:rPr>
        <w:t xml:space="preserve"> </w:t>
      </w:r>
      <w:r w:rsidRPr="00386EE3">
        <w:rPr>
          <w:rFonts w:ascii="Arial" w:hAnsi="Arial" w:cs="Arial"/>
          <w:color w:val="auto"/>
        </w:rPr>
        <w:t>1.</w:t>
      </w:r>
      <w:r w:rsidR="00DC0A16" w:rsidRPr="00386EE3">
        <w:rPr>
          <w:rFonts w:ascii="Arial" w:hAnsi="Arial" w:cs="Arial"/>
          <w:color w:val="auto"/>
        </w:rPr>
        <w:t>Tarım alanları dağılımı</w:t>
      </w:r>
    </w:p>
    <w:p w:rsidR="00DC0A16" w:rsidRDefault="00DC0A16" w:rsidP="00DC0A16">
      <w:pPr>
        <w:pStyle w:val="AralkYok"/>
      </w:pPr>
      <w:r>
        <w:object w:dxaOrig="7218" w:dyaOrig="4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85pt;height:203.45pt" o:ole="">
            <v:imagedata r:id="rId9" o:title=""/>
          </v:shape>
          <o:OLEObject Type="Embed" ProgID="Excel.Sheet.12" ShapeID="_x0000_i1025" DrawAspect="Content" ObjectID="_1432763335" r:id="rId10"/>
        </w:object>
      </w:r>
    </w:p>
    <w:p w:rsidR="00DC0A16" w:rsidRDefault="00DC0A16" w:rsidP="00DC0A16">
      <w:pPr>
        <w:ind w:firstLine="851"/>
        <w:rPr>
          <w:sz w:val="18"/>
          <w:szCs w:val="18"/>
        </w:rPr>
      </w:pPr>
      <w:r w:rsidRPr="00CE3331">
        <w:rPr>
          <w:sz w:val="18"/>
          <w:szCs w:val="18"/>
        </w:rPr>
        <w:t xml:space="preserve">Kaynak: </w:t>
      </w:r>
      <w:r>
        <w:rPr>
          <w:sz w:val="18"/>
          <w:szCs w:val="18"/>
        </w:rPr>
        <w:t xml:space="preserve"> </w:t>
      </w:r>
      <w:proofErr w:type="spellStart"/>
      <w:r>
        <w:rPr>
          <w:sz w:val="18"/>
          <w:szCs w:val="18"/>
        </w:rPr>
        <w:t>Tüik</w:t>
      </w:r>
      <w:proofErr w:type="spellEnd"/>
      <w:r>
        <w:rPr>
          <w:sz w:val="18"/>
          <w:szCs w:val="18"/>
        </w:rPr>
        <w:t xml:space="preserve"> 2011.</w:t>
      </w:r>
    </w:p>
    <w:p w:rsidR="008D1242" w:rsidRDefault="008D1242" w:rsidP="008D1242">
      <w:pPr>
        <w:pStyle w:val="ResimYazs"/>
        <w:keepNext/>
      </w:pPr>
      <w:r>
        <w:t xml:space="preserve">Tablo </w:t>
      </w:r>
      <w:fldSimple w:instr=" SEQ Tablo \* ARABIC ">
        <w:r>
          <w:rPr>
            <w:noProof/>
          </w:rPr>
          <w:t>1</w:t>
        </w:r>
      </w:fldSimple>
      <w:r>
        <w:t xml:space="preserve"> </w:t>
      </w:r>
      <w:r w:rsidRPr="007B22E8">
        <w:t>Konya ilinin İlçeler bazında arazi varlığı (2012)</w:t>
      </w:r>
    </w:p>
    <w:tbl>
      <w:tblPr>
        <w:tblW w:w="5000" w:type="pct"/>
        <w:tblLayout w:type="fixed"/>
        <w:tblCellMar>
          <w:left w:w="70" w:type="dxa"/>
          <w:right w:w="70" w:type="dxa"/>
        </w:tblCellMar>
        <w:tblLook w:val="04A0"/>
      </w:tblPr>
      <w:tblGrid>
        <w:gridCol w:w="1347"/>
        <w:gridCol w:w="1418"/>
        <w:gridCol w:w="1367"/>
        <w:gridCol w:w="1325"/>
        <w:gridCol w:w="1888"/>
        <w:gridCol w:w="1866"/>
      </w:tblGrid>
      <w:tr w:rsidR="00FB08C7" w:rsidRPr="00FB08C7" w:rsidTr="00FB08C7">
        <w:trPr>
          <w:trHeight w:val="300"/>
        </w:trPr>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İlçe adı</w:t>
            </w:r>
          </w:p>
        </w:tc>
        <w:tc>
          <w:tcPr>
            <w:tcW w:w="770" w:type="pct"/>
            <w:tcBorders>
              <w:top w:val="single" w:sz="4" w:space="0" w:color="auto"/>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Toplam Kültür Alanı</w:t>
            </w:r>
          </w:p>
        </w:tc>
        <w:tc>
          <w:tcPr>
            <w:tcW w:w="742" w:type="pct"/>
            <w:tcBorders>
              <w:top w:val="single" w:sz="4" w:space="0" w:color="auto"/>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Mera</w:t>
            </w:r>
          </w:p>
        </w:tc>
        <w:tc>
          <w:tcPr>
            <w:tcW w:w="719" w:type="pct"/>
            <w:tcBorders>
              <w:top w:val="single" w:sz="4" w:space="0" w:color="auto"/>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Orman</w:t>
            </w:r>
          </w:p>
        </w:tc>
        <w:tc>
          <w:tcPr>
            <w:tcW w:w="1025" w:type="pct"/>
            <w:tcBorders>
              <w:top w:val="single" w:sz="4" w:space="0" w:color="auto"/>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Ürün Getirmeyen Alan</w:t>
            </w:r>
          </w:p>
        </w:tc>
        <w:tc>
          <w:tcPr>
            <w:tcW w:w="1013" w:type="pct"/>
            <w:tcBorders>
              <w:top w:val="single" w:sz="4" w:space="0" w:color="auto"/>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center"/>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Toplam Yüzölçümü</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Ahırlı</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57.356</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3.520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214.440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62.057</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337.373</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Akören</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223.234</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62.000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204.160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71.160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560.554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Akşehir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343.820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52.660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234.670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221.850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853.000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Altınekin</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779.660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335.720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1.165.380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Beyşehir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653.730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191.330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772.630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504.037</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2.121.727</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Bozkır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200.538</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109.000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466.990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322.000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1.098.528</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Cihanbeyli</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2.199.920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984.840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450.000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3.634.760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Çeltik</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393.383</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109.160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88.286</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590.829</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Çumra</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1.516.978</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335.290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78.370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160.000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2.090.638</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Derbent</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154.879</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5.110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116.360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25.827</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302.176</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Derebucak</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27.915</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415.810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54.520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498.245</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Doğanhisar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237.937</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31.357</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207.570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516.864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Emirgazi</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751.680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77.540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14.410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39.636</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883.266</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Ereğli</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1.313.840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768.350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79.810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98.000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2.260.000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Güneysınır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290.000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15.000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114.380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103.003</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522.383</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Hadim</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200.000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40.000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542.580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301.084</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1.083.664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Halkapınar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75.000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195.630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114.140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83.632</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468.402</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Hüyük</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210.215</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150.740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158.465</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549.420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Ilgın</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1.190.552</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136.900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232.620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95.678</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1.655.750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Kadınhanı</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1.491.338</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270.000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44.160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1.865.498</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Karapınar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1.500.000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1.304.440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20.130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114.599</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2.939.169</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Karatay</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1.719.602</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890.000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6.630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201.954</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2.818.186</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Kulu</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1.381.386</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325.000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350.000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2.056.386</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Meram</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620.638</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170.000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409.010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480.562</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1.680.210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Sarayönü</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1.154.795</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307.000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16.050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77.436</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1.555.281</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Selçuklu</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899.416</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280.000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143.970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512.924</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1.836.310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lastRenderedPageBreak/>
              <w:t>Seydişehir</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403.325</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47.900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621.820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289.515</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1.362.560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Taşkent</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59.000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72.000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166.500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130.134</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427.634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Tuzlukçu</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507.994</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66.720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41.320</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616.034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Yalıhüyük</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40.325</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140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12.060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69.795</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122.230</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Yunak</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1.880.200</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398.000</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1.880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60.984</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2.341.064</w:t>
            </w:r>
          </w:p>
        </w:tc>
      </w:tr>
      <w:tr w:rsidR="00FB08C7" w:rsidRPr="00FB08C7" w:rsidTr="00FB08C7">
        <w:trPr>
          <w:trHeight w:val="300"/>
        </w:trPr>
        <w:tc>
          <w:tcPr>
            <w:tcW w:w="731" w:type="pct"/>
            <w:tcBorders>
              <w:top w:val="nil"/>
              <w:left w:val="single" w:sz="4" w:space="0" w:color="auto"/>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left"/>
              <w:rPr>
                <w:rFonts w:ascii="Calibri" w:eastAsia="Times New Roman" w:hAnsi="Calibri" w:cs="Times New Roman"/>
                <w:b/>
                <w:color w:val="000000"/>
                <w:lang w:eastAsia="tr-TR"/>
              </w:rPr>
            </w:pPr>
            <w:r w:rsidRPr="00FB08C7">
              <w:rPr>
                <w:rFonts w:ascii="Calibri" w:eastAsia="Times New Roman" w:hAnsi="Calibri" w:cs="Times New Roman"/>
                <w:b/>
                <w:color w:val="000000"/>
                <w:sz w:val="22"/>
                <w:lang w:eastAsia="tr-TR"/>
              </w:rPr>
              <w:t>TOPLAM</w:t>
            </w:r>
          </w:p>
        </w:tc>
        <w:tc>
          <w:tcPr>
            <w:tcW w:w="770"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22.478.656</w:t>
            </w:r>
          </w:p>
        </w:tc>
        <w:tc>
          <w:tcPr>
            <w:tcW w:w="742"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b/>
                <w:bCs/>
                <w:color w:val="000000"/>
                <w:lang w:eastAsia="tr-TR"/>
              </w:rPr>
            </w:pPr>
            <w:r w:rsidRPr="00FB08C7">
              <w:rPr>
                <w:rFonts w:ascii="Calibri" w:eastAsia="Times New Roman" w:hAnsi="Calibri" w:cs="Times New Roman"/>
                <w:b/>
                <w:bCs/>
                <w:color w:val="000000"/>
                <w:sz w:val="22"/>
                <w:lang w:eastAsia="tr-TR"/>
              </w:rPr>
              <w:t>7.614.607</w:t>
            </w:r>
          </w:p>
        </w:tc>
        <w:tc>
          <w:tcPr>
            <w:tcW w:w="719"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5.401.890</w:t>
            </w:r>
          </w:p>
        </w:tc>
        <w:tc>
          <w:tcPr>
            <w:tcW w:w="1025"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5.318.458</w:t>
            </w:r>
          </w:p>
        </w:tc>
        <w:tc>
          <w:tcPr>
            <w:tcW w:w="1013" w:type="pct"/>
            <w:tcBorders>
              <w:top w:val="nil"/>
              <w:left w:val="nil"/>
              <w:bottom w:val="single" w:sz="4" w:space="0" w:color="auto"/>
              <w:right w:val="single" w:sz="4" w:space="0" w:color="auto"/>
            </w:tcBorders>
            <w:shd w:val="clear" w:color="auto" w:fill="auto"/>
            <w:noWrap/>
            <w:vAlign w:val="bottom"/>
            <w:hideMark/>
          </w:tcPr>
          <w:p w:rsidR="00FB08C7" w:rsidRPr="00FB08C7" w:rsidRDefault="00FB08C7" w:rsidP="00FB08C7">
            <w:pPr>
              <w:spacing w:after="0" w:line="240" w:lineRule="auto"/>
              <w:ind w:firstLine="0"/>
              <w:jc w:val="right"/>
              <w:rPr>
                <w:rFonts w:ascii="Calibri" w:eastAsia="Times New Roman" w:hAnsi="Calibri" w:cs="Times New Roman"/>
                <w:color w:val="000000"/>
                <w:lang w:eastAsia="tr-TR"/>
              </w:rPr>
            </w:pPr>
            <w:r w:rsidRPr="00FB08C7">
              <w:rPr>
                <w:rFonts w:ascii="Calibri" w:eastAsia="Times New Roman" w:hAnsi="Calibri" w:cs="Times New Roman"/>
                <w:color w:val="000000"/>
                <w:sz w:val="22"/>
                <w:lang w:eastAsia="tr-TR"/>
              </w:rPr>
              <w:t>40.813.521</w:t>
            </w:r>
          </w:p>
        </w:tc>
      </w:tr>
    </w:tbl>
    <w:p w:rsidR="00FB08C7" w:rsidRPr="00C13748" w:rsidRDefault="00FB08C7" w:rsidP="00C13748">
      <w:pPr>
        <w:pStyle w:val="Trnak"/>
        <w:rPr>
          <w:sz w:val="18"/>
          <w:szCs w:val="18"/>
        </w:rPr>
      </w:pPr>
      <w:proofErr w:type="gramStart"/>
      <w:r w:rsidRPr="00C13748">
        <w:rPr>
          <w:sz w:val="18"/>
          <w:szCs w:val="18"/>
        </w:rPr>
        <w:t xml:space="preserve">Kaynak : </w:t>
      </w:r>
      <w:r w:rsidR="00C13748" w:rsidRPr="00C13748">
        <w:rPr>
          <w:sz w:val="18"/>
          <w:szCs w:val="18"/>
        </w:rPr>
        <w:t>GTHM</w:t>
      </w:r>
      <w:proofErr w:type="gramEnd"/>
      <w:r w:rsidR="00C13748" w:rsidRPr="00C13748">
        <w:rPr>
          <w:sz w:val="18"/>
          <w:szCs w:val="18"/>
        </w:rPr>
        <w:t>,2012</w:t>
      </w:r>
    </w:p>
    <w:p w:rsidR="00DB36D1" w:rsidRDefault="00DB36D1" w:rsidP="00DC0A16">
      <w:pPr>
        <w:rPr>
          <w:b/>
          <w:bCs/>
        </w:rPr>
      </w:pPr>
    </w:p>
    <w:p w:rsidR="00DC0A16" w:rsidRDefault="00DC0A16" w:rsidP="00C13748">
      <w:pPr>
        <w:pStyle w:val="Balk2"/>
      </w:pPr>
      <w:bookmarkStart w:id="2" w:name="_Toc359021488"/>
      <w:r>
        <w:t>TARLA BİTKİLERİ</w:t>
      </w:r>
      <w:bookmarkEnd w:id="2"/>
      <w:r>
        <w:t xml:space="preserve"> </w:t>
      </w:r>
    </w:p>
    <w:p w:rsidR="009A2575" w:rsidRDefault="009A2575" w:rsidP="009A2575">
      <w:pPr>
        <w:ind w:firstLine="708"/>
      </w:pPr>
      <w:r w:rsidRPr="00772926">
        <w:t xml:space="preserve">Türkiye’de işlenebilir tarım arazilerinin yaklaşık %10’u bölgemizde bulunmaktadır. Sahip olduğu geniş tarım alanları ile yüksek bir bitkisel üretim potansiyeline sahip olan bölgede ağırlıklı olarak tarla bitkileri ekilişi yapılmakta olup sebze ve meyve alanları bölgemizde alansal olarak ülke ortalamasının oldukça altındadır. İşlenebilir tarım alanlarının yaklaşık %95’inde tarla tarımı yapılan bölgede </w:t>
      </w:r>
      <w:r>
        <w:t>yıllık yağış ortalamasının 350 mm’nin altında olduğu yerlerde hububat-nadas rotasyonu uygulanmakta olup,</w:t>
      </w:r>
      <w:r w:rsidRPr="00772926">
        <w:t xml:space="preserve"> her yıl mevcut işlenebilir arazinin yaklaşık 1/3 ‘ü nadasa bırakılmaktadır. </w:t>
      </w:r>
      <w:r>
        <w:t xml:space="preserve">Özellikle bölge illerimizden olan Konya’da her yıl işlenebilir tarım alanlarının yaklaşık %32’si nadasa bırakılmaktadır. Arazi yetenekleri göz önünde bulundurularak nadas alanlarının azaltılıp; bu alanlardan yararlanma olanaklarının geliştirilmesi gerekmektedir. </w:t>
      </w:r>
    </w:p>
    <w:p w:rsidR="00012A76" w:rsidRDefault="00012A76" w:rsidP="009A2575">
      <w:pPr>
        <w:pStyle w:val="ResimYazs"/>
        <w:keepNext/>
        <w:rPr>
          <w:color w:val="auto"/>
        </w:rPr>
      </w:pPr>
    </w:p>
    <w:p w:rsidR="008D1242" w:rsidRDefault="008D1242" w:rsidP="008D1242">
      <w:pPr>
        <w:pStyle w:val="ResimYazs"/>
        <w:keepNext/>
      </w:pPr>
      <w:r>
        <w:t xml:space="preserve">Tablo </w:t>
      </w:r>
      <w:fldSimple w:instr=" SEQ Tablo \* ARABIC ">
        <w:r>
          <w:rPr>
            <w:noProof/>
          </w:rPr>
          <w:t>2</w:t>
        </w:r>
      </w:fldSimple>
      <w:r>
        <w:t xml:space="preserve"> </w:t>
      </w:r>
      <w:r w:rsidRPr="004D0C8F">
        <w:t>Konya – Karaman Bölgesinde yoğun olarak üretilen tarla bitkileri</w:t>
      </w:r>
    </w:p>
    <w:tbl>
      <w:tblPr>
        <w:tblW w:w="9140" w:type="dxa"/>
        <w:tblInd w:w="58" w:type="dxa"/>
        <w:tblCellMar>
          <w:left w:w="70" w:type="dxa"/>
          <w:right w:w="70" w:type="dxa"/>
        </w:tblCellMar>
        <w:tblLook w:val="04A0"/>
      </w:tblPr>
      <w:tblGrid>
        <w:gridCol w:w="1456"/>
        <w:gridCol w:w="1051"/>
        <w:gridCol w:w="943"/>
        <w:gridCol w:w="946"/>
        <w:gridCol w:w="952"/>
        <w:gridCol w:w="952"/>
        <w:gridCol w:w="943"/>
        <w:gridCol w:w="946"/>
        <w:gridCol w:w="951"/>
      </w:tblGrid>
      <w:tr w:rsidR="009A2575" w:rsidRPr="009A7790" w:rsidTr="009A2575">
        <w:trPr>
          <w:trHeight w:val="315"/>
        </w:trPr>
        <w:tc>
          <w:tcPr>
            <w:tcW w:w="1456" w:type="dxa"/>
            <w:vMerge w:val="restart"/>
            <w:tcBorders>
              <w:top w:val="single" w:sz="8" w:space="0" w:color="FFFFFF"/>
              <w:left w:val="single" w:sz="8" w:space="0" w:color="FFFFFF"/>
              <w:bottom w:val="single" w:sz="8" w:space="0" w:color="FFFFFF"/>
              <w:right w:val="single" w:sz="8" w:space="0" w:color="FFFFFF"/>
            </w:tcBorders>
            <w:shd w:val="clear" w:color="000000" w:fill="9BBB59"/>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Times New Roman"/>
                <w:b/>
                <w:bCs/>
                <w:color w:val="FFFFFF"/>
                <w:sz w:val="20"/>
                <w:szCs w:val="20"/>
                <w:lang w:eastAsia="tr-TR"/>
              </w:rPr>
              <w:t>Tarla Arazisi Ekim Türü</w:t>
            </w:r>
          </w:p>
        </w:tc>
        <w:tc>
          <w:tcPr>
            <w:tcW w:w="3892" w:type="dxa"/>
            <w:gridSpan w:val="4"/>
            <w:tcBorders>
              <w:top w:val="single" w:sz="8" w:space="0" w:color="FFFFFF"/>
              <w:left w:val="nil"/>
              <w:bottom w:val="single" w:sz="12" w:space="0" w:color="FFFFFF"/>
              <w:right w:val="single" w:sz="8" w:space="0" w:color="FFFFFF"/>
            </w:tcBorders>
            <w:shd w:val="clear" w:color="000000" w:fill="9BBB59"/>
            <w:hideMark/>
          </w:tcPr>
          <w:p w:rsidR="009A2575" w:rsidRPr="009A7790" w:rsidRDefault="009A2575" w:rsidP="009A2575">
            <w:pPr>
              <w:spacing w:after="0" w:line="240" w:lineRule="auto"/>
              <w:jc w:val="center"/>
              <w:rPr>
                <w:rFonts w:ascii="Calibri" w:eastAsia="Times New Roman" w:hAnsi="Calibri" w:cs="Times New Roman"/>
                <w:b/>
                <w:bCs/>
                <w:color w:val="FFFFFF"/>
                <w:sz w:val="20"/>
                <w:szCs w:val="20"/>
                <w:lang w:eastAsia="tr-TR"/>
              </w:rPr>
            </w:pPr>
            <w:r w:rsidRPr="009A7790">
              <w:rPr>
                <w:rFonts w:ascii="Calibri" w:eastAsia="Times New Roman" w:hAnsi="Calibri" w:cs="Times New Roman"/>
                <w:b/>
                <w:bCs/>
                <w:color w:val="FFFFFF"/>
                <w:sz w:val="20"/>
                <w:szCs w:val="20"/>
                <w:lang w:eastAsia="tr-TR"/>
              </w:rPr>
              <w:t>KONYA</w:t>
            </w:r>
          </w:p>
        </w:tc>
        <w:tc>
          <w:tcPr>
            <w:tcW w:w="3792" w:type="dxa"/>
            <w:gridSpan w:val="4"/>
            <w:tcBorders>
              <w:top w:val="single" w:sz="8" w:space="0" w:color="FFFFFF"/>
              <w:left w:val="nil"/>
              <w:bottom w:val="single" w:sz="12" w:space="0" w:color="FFFFFF"/>
              <w:right w:val="single" w:sz="8" w:space="0" w:color="FFFFFF"/>
            </w:tcBorders>
            <w:shd w:val="clear" w:color="000000" w:fill="9BBB59"/>
            <w:hideMark/>
          </w:tcPr>
          <w:p w:rsidR="009A2575" w:rsidRPr="009A7790" w:rsidRDefault="009A2575" w:rsidP="009A2575">
            <w:pPr>
              <w:spacing w:after="0" w:line="240" w:lineRule="auto"/>
              <w:jc w:val="center"/>
              <w:rPr>
                <w:rFonts w:ascii="Calibri" w:eastAsia="Times New Roman" w:hAnsi="Calibri" w:cs="Times New Roman"/>
                <w:b/>
                <w:bCs/>
                <w:color w:val="FFFFFF"/>
                <w:sz w:val="20"/>
                <w:szCs w:val="20"/>
                <w:lang w:eastAsia="tr-TR"/>
              </w:rPr>
            </w:pPr>
            <w:r w:rsidRPr="009A7790">
              <w:rPr>
                <w:rFonts w:ascii="Calibri" w:eastAsia="Times New Roman" w:hAnsi="Calibri" w:cs="Times New Roman"/>
                <w:b/>
                <w:bCs/>
                <w:color w:val="FFFFFF"/>
                <w:sz w:val="20"/>
                <w:szCs w:val="20"/>
                <w:lang w:eastAsia="tr-TR"/>
              </w:rPr>
              <w:t>KARAMAN</w:t>
            </w:r>
          </w:p>
        </w:tc>
      </w:tr>
      <w:tr w:rsidR="009A2575" w:rsidRPr="009A7790" w:rsidTr="009A2575">
        <w:trPr>
          <w:trHeight w:val="705"/>
        </w:trPr>
        <w:tc>
          <w:tcPr>
            <w:tcW w:w="1456" w:type="dxa"/>
            <w:vMerge/>
            <w:tcBorders>
              <w:top w:val="single" w:sz="8" w:space="0" w:color="FFFFFF"/>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FFFFFF"/>
                <w:sz w:val="20"/>
                <w:szCs w:val="20"/>
                <w:lang w:eastAsia="tr-TR"/>
              </w:rPr>
            </w:pPr>
          </w:p>
        </w:tc>
        <w:tc>
          <w:tcPr>
            <w:tcW w:w="1994" w:type="dxa"/>
            <w:gridSpan w:val="2"/>
            <w:tcBorders>
              <w:top w:val="single" w:sz="12" w:space="0" w:color="FFFFFF"/>
              <w:left w:val="nil"/>
              <w:bottom w:val="single" w:sz="8" w:space="0" w:color="FFFFFF"/>
              <w:right w:val="single" w:sz="8" w:space="0" w:color="FFFFFF"/>
            </w:tcBorders>
            <w:shd w:val="clear" w:color="000000" w:fill="CDDDAC"/>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946"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9A7790" w:rsidRDefault="009A2575" w:rsidP="00380948">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Dekar Verim Kg/Da</w:t>
            </w:r>
          </w:p>
        </w:tc>
        <w:tc>
          <w:tcPr>
            <w:tcW w:w="952"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9A7790" w:rsidRDefault="009A2575" w:rsidP="00380948">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c>
          <w:tcPr>
            <w:tcW w:w="1895" w:type="dxa"/>
            <w:gridSpan w:val="2"/>
            <w:tcBorders>
              <w:top w:val="single" w:sz="12" w:space="0" w:color="FFFFFF"/>
              <w:left w:val="nil"/>
              <w:bottom w:val="single" w:sz="8" w:space="0" w:color="FFFFFF"/>
              <w:right w:val="single" w:sz="8" w:space="0" w:color="FFFFFF"/>
            </w:tcBorders>
            <w:shd w:val="clear" w:color="000000" w:fill="CDDDAC"/>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946"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9A7790" w:rsidRDefault="009A2575" w:rsidP="00380948">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Dekar Verim Kg/Da</w:t>
            </w:r>
          </w:p>
        </w:tc>
        <w:tc>
          <w:tcPr>
            <w:tcW w:w="951"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9A7790" w:rsidRDefault="009A2575" w:rsidP="00380948">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r>
      <w:tr w:rsidR="009A2575" w:rsidRPr="009A7790" w:rsidTr="009A2575">
        <w:trPr>
          <w:trHeight w:val="315"/>
        </w:trPr>
        <w:tc>
          <w:tcPr>
            <w:tcW w:w="1456" w:type="dxa"/>
            <w:vMerge/>
            <w:tcBorders>
              <w:top w:val="single" w:sz="8" w:space="0" w:color="FFFFFF"/>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FFFFFF"/>
                <w:sz w:val="20"/>
                <w:szCs w:val="20"/>
                <w:lang w:eastAsia="tr-TR"/>
              </w:rPr>
            </w:pPr>
          </w:p>
        </w:tc>
        <w:tc>
          <w:tcPr>
            <w:tcW w:w="1051" w:type="dxa"/>
            <w:tcBorders>
              <w:top w:val="nil"/>
              <w:left w:val="nil"/>
              <w:bottom w:val="single" w:sz="8" w:space="0" w:color="FFFFFF"/>
              <w:right w:val="single" w:sz="8" w:space="0" w:color="FFFFFF"/>
            </w:tcBorders>
            <w:shd w:val="clear" w:color="000000" w:fill="E6EED5"/>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943" w:type="dxa"/>
            <w:tcBorders>
              <w:top w:val="nil"/>
              <w:left w:val="nil"/>
              <w:bottom w:val="single" w:sz="8" w:space="0" w:color="FFFFFF"/>
              <w:right w:val="single" w:sz="8" w:space="0" w:color="FFFFFF"/>
            </w:tcBorders>
            <w:shd w:val="clear" w:color="000000" w:fill="E6EED5"/>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946" w:type="dxa"/>
            <w:vMerge/>
            <w:tcBorders>
              <w:top w:val="nil"/>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404040"/>
                <w:sz w:val="20"/>
                <w:szCs w:val="20"/>
                <w:lang w:eastAsia="tr-TR"/>
              </w:rPr>
            </w:pPr>
          </w:p>
        </w:tc>
        <w:tc>
          <w:tcPr>
            <w:tcW w:w="952" w:type="dxa"/>
            <w:vMerge/>
            <w:tcBorders>
              <w:top w:val="nil"/>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404040"/>
                <w:sz w:val="20"/>
                <w:szCs w:val="20"/>
                <w:lang w:eastAsia="tr-TR"/>
              </w:rPr>
            </w:pPr>
          </w:p>
        </w:tc>
        <w:tc>
          <w:tcPr>
            <w:tcW w:w="952" w:type="dxa"/>
            <w:tcBorders>
              <w:top w:val="nil"/>
              <w:left w:val="nil"/>
              <w:bottom w:val="single" w:sz="8" w:space="0" w:color="FFFFFF"/>
              <w:right w:val="single" w:sz="8" w:space="0" w:color="FFFFFF"/>
            </w:tcBorders>
            <w:shd w:val="clear" w:color="000000" w:fill="E6EED5"/>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943" w:type="dxa"/>
            <w:tcBorders>
              <w:top w:val="nil"/>
              <w:left w:val="nil"/>
              <w:bottom w:val="single" w:sz="8" w:space="0" w:color="FFFFFF"/>
              <w:right w:val="single" w:sz="8" w:space="0" w:color="FFFFFF"/>
            </w:tcBorders>
            <w:shd w:val="clear" w:color="000000" w:fill="E6EED5"/>
            <w:hideMark/>
          </w:tcPr>
          <w:p w:rsidR="009A2575" w:rsidRPr="009A7790" w:rsidRDefault="009A2575" w:rsidP="00380948">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946" w:type="dxa"/>
            <w:vMerge/>
            <w:tcBorders>
              <w:top w:val="nil"/>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404040"/>
                <w:sz w:val="20"/>
                <w:szCs w:val="20"/>
                <w:lang w:eastAsia="tr-TR"/>
              </w:rPr>
            </w:pPr>
          </w:p>
        </w:tc>
        <w:tc>
          <w:tcPr>
            <w:tcW w:w="951" w:type="dxa"/>
            <w:vMerge/>
            <w:tcBorders>
              <w:top w:val="nil"/>
              <w:left w:val="single" w:sz="8" w:space="0" w:color="FFFFFF"/>
              <w:bottom w:val="single" w:sz="8" w:space="0" w:color="FFFFFF"/>
              <w:right w:val="single" w:sz="8" w:space="0" w:color="FFFFFF"/>
            </w:tcBorders>
            <w:vAlign w:val="center"/>
            <w:hideMark/>
          </w:tcPr>
          <w:p w:rsidR="009A2575" w:rsidRPr="009A7790" w:rsidRDefault="009A2575" w:rsidP="009A2575">
            <w:pPr>
              <w:spacing w:after="0" w:line="240" w:lineRule="auto"/>
              <w:rPr>
                <w:rFonts w:ascii="Calibri" w:eastAsia="Times New Roman" w:hAnsi="Calibri" w:cs="Times New Roman"/>
                <w:b/>
                <w:bCs/>
                <w:color w:val="404040"/>
                <w:sz w:val="20"/>
                <w:szCs w:val="20"/>
                <w:lang w:eastAsia="tr-TR"/>
              </w:rPr>
            </w:pPr>
          </w:p>
        </w:tc>
      </w:tr>
      <w:tr w:rsidR="009A2575" w:rsidRPr="009A7790" w:rsidTr="009A2575">
        <w:trPr>
          <w:trHeight w:val="300"/>
        </w:trPr>
        <w:tc>
          <w:tcPr>
            <w:tcW w:w="1456" w:type="dxa"/>
            <w:tcBorders>
              <w:top w:val="nil"/>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Buğday (Diğer)</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5.242.633</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41,157</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335</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1.753.190</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351.948</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18,023</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209</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73.613</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Buğday(Durum)</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2.047.000</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16,07</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342</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691.624</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521.749</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26,719</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216</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112.559</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Arpa(Diğer)</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2.246.939</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17,639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357</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777.542</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289.138</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14,807</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238</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68.740</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Arpa(Biralık)</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458.045</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3,596</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331</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151.529</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310.115</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15,881</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247</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76.465</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Şeker Pancarı</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703.381</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5,522</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6.665</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4.686.332</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80.565</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4,126</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6.104</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491.804</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Mısır(Dane)</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230.974</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1,813</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692</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159.858</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42.276</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2,165</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765</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32.334</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Mısır(Silaj)</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131.102</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1,029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4.925</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612.159</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10.170</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0,521</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4.220</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42.920</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Yonca(yeşil ot)</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198.118</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1,555</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932.923</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17.795</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0,911</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37.433</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Nohut</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228.819</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1,796</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127</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25.829</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121.830</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6,239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127</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15.521</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Fasulye (Kuru)</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165.561</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1,3</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364</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59.886</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97.702</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5,003</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342</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33.440</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Çavdar</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147.280</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1,156</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356</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52.435</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24.702</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1,265</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292</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7.202</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Calibri"/>
                <w:b/>
                <w:bCs/>
                <w:color w:val="FFFFFF" w:themeColor="background1"/>
                <w:sz w:val="20"/>
                <w:szCs w:val="20"/>
                <w:lang w:eastAsia="tr-TR"/>
              </w:rPr>
              <w:t>Patates (Diğer)</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93.543</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0,734</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3.960</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370.388</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5.828</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bCs/>
                <w:color w:val="000000"/>
                <w:sz w:val="16"/>
                <w:szCs w:val="16"/>
                <w:lang w:eastAsia="tr-TR"/>
              </w:rPr>
              <w:t>0,298</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2.137</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12.453</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EF0741" w:rsidRDefault="009A2575" w:rsidP="00380948">
            <w:pPr>
              <w:spacing w:after="0" w:line="240" w:lineRule="auto"/>
              <w:ind w:firstLine="0"/>
              <w:rPr>
                <w:rFonts w:ascii="Calibri" w:eastAsia="Times New Roman" w:hAnsi="Calibri" w:cs="Times New Roman"/>
                <w:b/>
                <w:bCs/>
                <w:sz w:val="20"/>
                <w:szCs w:val="20"/>
                <w:lang w:eastAsia="tr-TR"/>
              </w:rPr>
            </w:pPr>
            <w:r w:rsidRPr="00EF0741">
              <w:rPr>
                <w:rFonts w:ascii="Calibri" w:eastAsia="Times New Roman" w:hAnsi="Calibri" w:cs="Calibri"/>
                <w:b/>
                <w:bCs/>
                <w:sz w:val="20"/>
                <w:szCs w:val="20"/>
                <w:lang w:eastAsia="tr-TR"/>
              </w:rPr>
              <w:t>Ayçiçeği (Yağlık)</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334.216</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2,624</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296</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98.938</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7.609</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bCs/>
                <w:sz w:val="16"/>
                <w:szCs w:val="16"/>
                <w:lang w:eastAsia="tr-TR"/>
              </w:rPr>
              <w:t>0,39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85</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648</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EF0741" w:rsidRDefault="009A2575" w:rsidP="00380948">
            <w:pPr>
              <w:spacing w:after="0" w:line="240" w:lineRule="auto"/>
              <w:ind w:firstLine="0"/>
              <w:rPr>
                <w:rFonts w:ascii="Calibri" w:eastAsia="Times New Roman" w:hAnsi="Calibri" w:cs="Times New Roman"/>
                <w:b/>
                <w:bCs/>
                <w:sz w:val="20"/>
                <w:szCs w:val="20"/>
                <w:lang w:eastAsia="tr-TR"/>
              </w:rPr>
            </w:pPr>
            <w:r w:rsidRPr="00EF0741">
              <w:rPr>
                <w:rFonts w:ascii="Calibri" w:eastAsia="Times New Roman" w:hAnsi="Calibri" w:cs="Calibri"/>
                <w:b/>
                <w:bCs/>
                <w:sz w:val="20"/>
                <w:szCs w:val="20"/>
                <w:lang w:eastAsia="tr-TR"/>
              </w:rPr>
              <w:t>Haşhaş (tohum)</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83.655</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0,657</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92</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7.666</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bCs/>
                <w:sz w:val="16"/>
                <w:szCs w:val="16"/>
                <w:lang w:eastAsia="tr-TR"/>
              </w:rPr>
              <w:t>-</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EF0741" w:rsidRDefault="009A2575" w:rsidP="00380948">
            <w:pPr>
              <w:spacing w:after="0" w:line="240" w:lineRule="auto"/>
              <w:ind w:firstLine="0"/>
              <w:rPr>
                <w:rFonts w:ascii="Calibri" w:eastAsia="Times New Roman" w:hAnsi="Calibri" w:cs="Times New Roman"/>
                <w:b/>
                <w:bCs/>
                <w:sz w:val="20"/>
                <w:szCs w:val="20"/>
                <w:lang w:eastAsia="tr-TR"/>
              </w:rPr>
            </w:pPr>
            <w:r w:rsidRPr="00EF0741">
              <w:rPr>
                <w:rFonts w:ascii="Calibri" w:eastAsia="Times New Roman" w:hAnsi="Calibri" w:cs="Calibri"/>
                <w:b/>
                <w:bCs/>
                <w:sz w:val="20"/>
                <w:szCs w:val="20"/>
                <w:lang w:eastAsia="tr-TR"/>
              </w:rPr>
              <w:t>Aspir</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13.945</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0,109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217</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3.025</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5.840</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bCs/>
                <w:sz w:val="16"/>
                <w:szCs w:val="16"/>
                <w:lang w:eastAsia="tr-TR"/>
              </w:rPr>
              <w:t>0,299</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120</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701</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EF0741" w:rsidRDefault="009A2575" w:rsidP="00380948">
            <w:pPr>
              <w:spacing w:after="0" w:line="240" w:lineRule="auto"/>
              <w:ind w:firstLine="0"/>
              <w:rPr>
                <w:rFonts w:ascii="Calibri" w:eastAsia="Times New Roman" w:hAnsi="Calibri" w:cs="Times New Roman"/>
                <w:b/>
                <w:bCs/>
                <w:sz w:val="20"/>
                <w:szCs w:val="20"/>
                <w:lang w:eastAsia="tr-TR"/>
              </w:rPr>
            </w:pPr>
            <w:r w:rsidRPr="00EF0741">
              <w:rPr>
                <w:rFonts w:ascii="Calibri" w:eastAsia="Times New Roman" w:hAnsi="Calibri" w:cs="Calibri"/>
                <w:b/>
                <w:bCs/>
                <w:sz w:val="20"/>
                <w:szCs w:val="20"/>
                <w:lang w:eastAsia="tr-TR"/>
              </w:rPr>
              <w:lastRenderedPageBreak/>
              <w:t>Kolza</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1.773</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0,014</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299</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531</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EF0741" w:rsidRDefault="009A2575" w:rsidP="00380948">
            <w:pPr>
              <w:spacing w:after="0" w:line="240" w:lineRule="auto"/>
              <w:ind w:firstLine="0"/>
              <w:rPr>
                <w:rFonts w:ascii="Calibri" w:eastAsia="Times New Roman" w:hAnsi="Calibri" w:cs="Times New Roman"/>
                <w:b/>
                <w:bCs/>
                <w:sz w:val="20"/>
                <w:szCs w:val="20"/>
                <w:lang w:eastAsia="tr-TR"/>
              </w:rPr>
            </w:pPr>
            <w:r w:rsidRPr="00EF0741">
              <w:rPr>
                <w:rFonts w:ascii="Calibri" w:eastAsia="Times New Roman" w:hAnsi="Calibri" w:cs="Times New Roman"/>
                <w:b/>
                <w:bCs/>
                <w:sz w:val="20"/>
                <w:szCs w:val="20"/>
                <w:lang w:eastAsia="tr-TR"/>
              </w:rPr>
              <w:t>Soya</w:t>
            </w:r>
          </w:p>
        </w:tc>
        <w:tc>
          <w:tcPr>
            <w:tcW w:w="10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275</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0,002</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320</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88</w:t>
            </w:r>
          </w:p>
        </w:tc>
        <w:tc>
          <w:tcPr>
            <w:tcW w:w="952"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43"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46"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c>
          <w:tcPr>
            <w:tcW w:w="951" w:type="dxa"/>
            <w:tcBorders>
              <w:top w:val="nil"/>
              <w:left w:val="nil"/>
              <w:bottom w:val="single" w:sz="8" w:space="0" w:color="FFFFFF"/>
              <w:right w:val="single" w:sz="8" w:space="0" w:color="FFFFFF"/>
            </w:tcBorders>
            <w:shd w:val="clear" w:color="000000" w:fill="CDDDAC"/>
            <w:vAlign w:val="center"/>
            <w:hideMark/>
          </w:tcPr>
          <w:p w:rsidR="009A2575" w:rsidRPr="00EF0741" w:rsidRDefault="009A2575" w:rsidP="00380948">
            <w:pPr>
              <w:spacing w:after="0" w:line="240" w:lineRule="auto"/>
              <w:ind w:firstLine="0"/>
              <w:rPr>
                <w:rFonts w:ascii="Calibri" w:eastAsia="Times New Roman" w:hAnsi="Calibri" w:cs="Times New Roman"/>
                <w:sz w:val="16"/>
                <w:szCs w:val="16"/>
                <w:lang w:eastAsia="tr-TR"/>
              </w:rPr>
            </w:pPr>
            <w:r w:rsidRPr="00EF0741">
              <w:rPr>
                <w:rFonts w:ascii="Calibri" w:eastAsia="Times New Roman" w:hAnsi="Calibri" w:cs="Arial"/>
                <w:sz w:val="16"/>
                <w:szCs w:val="16"/>
                <w:lang w:eastAsia="tr-TR"/>
              </w:rPr>
              <w:t>-</w:t>
            </w:r>
          </w:p>
        </w:tc>
      </w:tr>
      <w:tr w:rsidR="009A2575" w:rsidRPr="009A7790" w:rsidTr="009A2575">
        <w:trPr>
          <w:trHeight w:val="300"/>
        </w:trPr>
        <w:tc>
          <w:tcPr>
            <w:tcW w:w="1456"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9A7790" w:rsidRDefault="009A2575" w:rsidP="00380948">
            <w:pPr>
              <w:spacing w:after="0" w:line="240" w:lineRule="auto"/>
              <w:ind w:firstLine="0"/>
              <w:rPr>
                <w:rFonts w:ascii="Calibri" w:eastAsia="Times New Roman" w:hAnsi="Calibri" w:cs="Times New Roman"/>
                <w:b/>
                <w:bCs/>
                <w:color w:val="FFFFFF"/>
                <w:sz w:val="20"/>
                <w:szCs w:val="20"/>
                <w:lang w:eastAsia="tr-TR"/>
              </w:rPr>
            </w:pPr>
            <w:r w:rsidRPr="009A7790">
              <w:rPr>
                <w:rFonts w:ascii="Calibri" w:eastAsia="Times New Roman" w:hAnsi="Calibri" w:cs="Times New Roman"/>
                <w:b/>
                <w:bCs/>
                <w:color w:val="FFFFFF"/>
                <w:sz w:val="20"/>
                <w:szCs w:val="20"/>
                <w:lang w:eastAsia="tr-TR"/>
              </w:rPr>
              <w:t>Diğer</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410.871</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3,226</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b/>
                <w:bCs/>
                <w:color w:val="000000"/>
                <w:sz w:val="16"/>
                <w:szCs w:val="16"/>
                <w:lang w:eastAsia="tr-TR"/>
              </w:rPr>
            </w:pPr>
            <w:r w:rsidRPr="009A7790">
              <w:rPr>
                <w:rFonts w:ascii="Calibri" w:eastAsia="Times New Roman" w:hAnsi="Calibri" w:cs="Calibri"/>
                <w:b/>
                <w:bCs/>
                <w:color w:val="000000"/>
                <w:sz w:val="16"/>
                <w:szCs w:val="16"/>
                <w:lang w:eastAsia="tr-TR"/>
              </w:rPr>
              <w:t>-</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b/>
                <w:bCs/>
                <w:color w:val="000000"/>
                <w:sz w:val="16"/>
                <w:szCs w:val="16"/>
                <w:lang w:eastAsia="tr-TR"/>
              </w:rPr>
            </w:pPr>
            <w:r w:rsidRPr="009A7790">
              <w:rPr>
                <w:rFonts w:ascii="Calibri" w:eastAsia="Times New Roman" w:hAnsi="Calibri" w:cs="Calibri"/>
                <w:b/>
                <w:bCs/>
                <w:color w:val="000000"/>
                <w:sz w:val="16"/>
                <w:szCs w:val="16"/>
                <w:lang w:eastAsia="tr-TR"/>
              </w:rPr>
              <w:t>-</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Arial"/>
                <w:color w:val="000000"/>
                <w:sz w:val="16"/>
                <w:szCs w:val="16"/>
                <w:lang w:eastAsia="tr-TR"/>
              </w:rPr>
              <w:t>65.468</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rPr>
                <w:rFonts w:ascii="Calibri" w:eastAsia="Times New Roman" w:hAnsi="Calibri" w:cs="Times New Roman"/>
                <w:color w:val="000000"/>
                <w:lang w:eastAsia="tr-TR"/>
              </w:rPr>
            </w:pPr>
            <w:r w:rsidRPr="009A7790">
              <w:rPr>
                <w:rFonts w:ascii="Calibri" w:eastAsia="Times New Roman" w:hAnsi="Calibri" w:cs="Times New Roman"/>
                <w:color w:val="000000"/>
                <w:lang w:eastAsia="tr-TR"/>
              </w:rPr>
              <w:t> </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b/>
                <w:bCs/>
                <w:color w:val="000000"/>
                <w:sz w:val="16"/>
                <w:szCs w:val="16"/>
                <w:lang w:eastAsia="tr-TR"/>
              </w:rPr>
            </w:pPr>
            <w:r w:rsidRPr="009A7790">
              <w:rPr>
                <w:rFonts w:ascii="Calibri" w:eastAsia="Times New Roman" w:hAnsi="Calibri" w:cs="Calibri"/>
                <w:b/>
                <w:bCs/>
                <w:color w:val="000000"/>
                <w:sz w:val="16"/>
                <w:szCs w:val="16"/>
                <w:lang w:eastAsia="tr-TR"/>
              </w:rPr>
              <w:t>-</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b/>
                <w:bCs/>
                <w:color w:val="000000"/>
                <w:sz w:val="16"/>
                <w:szCs w:val="16"/>
                <w:lang w:eastAsia="tr-TR"/>
              </w:rPr>
            </w:pPr>
            <w:r w:rsidRPr="009A7790">
              <w:rPr>
                <w:rFonts w:ascii="Calibri" w:eastAsia="Times New Roman" w:hAnsi="Calibri" w:cs="Calibri"/>
                <w:b/>
                <w:bCs/>
                <w:color w:val="000000"/>
                <w:sz w:val="16"/>
                <w:szCs w:val="16"/>
                <w:lang w:eastAsia="tr-TR"/>
              </w:rPr>
              <w:t>-</w:t>
            </w:r>
          </w:p>
        </w:tc>
      </w:tr>
      <w:tr w:rsidR="009A2575" w:rsidRPr="009A7790" w:rsidTr="009A2575">
        <w:trPr>
          <w:trHeight w:val="300"/>
        </w:trPr>
        <w:tc>
          <w:tcPr>
            <w:tcW w:w="1456" w:type="dxa"/>
            <w:tcBorders>
              <w:top w:val="single" w:sz="8" w:space="0" w:color="FFFFFF"/>
              <w:left w:val="single" w:sz="8" w:space="0" w:color="FFFFFF"/>
              <w:bottom w:val="single" w:sz="8" w:space="0" w:color="FFFFFF"/>
              <w:right w:val="single" w:sz="12" w:space="0" w:color="FFFFFF"/>
            </w:tcBorders>
            <w:shd w:val="clear" w:color="000000" w:fill="9BBB59"/>
            <w:vAlign w:val="center"/>
            <w:hideMark/>
          </w:tcPr>
          <w:p w:rsidR="009A2575" w:rsidRPr="009A7790" w:rsidRDefault="009A2575" w:rsidP="009A2575">
            <w:pPr>
              <w:spacing w:after="0" w:line="240" w:lineRule="auto"/>
              <w:jc w:val="center"/>
              <w:rPr>
                <w:rFonts w:ascii="Calibri" w:eastAsia="Times New Roman" w:hAnsi="Calibri" w:cs="Times New Roman"/>
                <w:b/>
                <w:bCs/>
                <w:color w:val="FFFFFF"/>
                <w:sz w:val="20"/>
                <w:szCs w:val="20"/>
                <w:lang w:eastAsia="tr-TR"/>
              </w:rPr>
            </w:pPr>
            <w:r w:rsidRPr="009A7790">
              <w:rPr>
                <w:rFonts w:ascii="Calibri" w:eastAsia="Times New Roman" w:hAnsi="Calibri" w:cs="Times New Roman"/>
                <w:b/>
                <w:bCs/>
                <w:color w:val="FFFFFF"/>
                <w:sz w:val="20"/>
                <w:szCs w:val="20"/>
                <w:lang w:eastAsia="tr-TR"/>
              </w:rPr>
              <w:t>TOPLAM</w:t>
            </w:r>
          </w:p>
        </w:tc>
        <w:tc>
          <w:tcPr>
            <w:tcW w:w="10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12.738.130</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c>
          <w:tcPr>
            <w:tcW w:w="952"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380948">
            <w:pPr>
              <w:spacing w:after="0" w:line="240" w:lineRule="auto"/>
              <w:ind w:firstLine="0"/>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1.952.735</w:t>
            </w:r>
          </w:p>
        </w:tc>
        <w:tc>
          <w:tcPr>
            <w:tcW w:w="943"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c>
          <w:tcPr>
            <w:tcW w:w="946"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c>
          <w:tcPr>
            <w:tcW w:w="951" w:type="dxa"/>
            <w:tcBorders>
              <w:top w:val="nil"/>
              <w:left w:val="nil"/>
              <w:bottom w:val="single" w:sz="8" w:space="0" w:color="FFFFFF"/>
              <w:right w:val="single" w:sz="8" w:space="0" w:color="FFFFFF"/>
            </w:tcBorders>
            <w:shd w:val="clear" w:color="000000" w:fill="E6EED5"/>
            <w:vAlign w:val="center"/>
            <w:hideMark/>
          </w:tcPr>
          <w:p w:rsidR="009A2575" w:rsidRPr="009A7790" w:rsidRDefault="009A2575" w:rsidP="009A2575">
            <w:pPr>
              <w:spacing w:after="0" w:line="240" w:lineRule="auto"/>
              <w:jc w:val="center"/>
              <w:rPr>
                <w:rFonts w:ascii="Calibri" w:eastAsia="Times New Roman" w:hAnsi="Calibri" w:cs="Times New Roman"/>
                <w:color w:val="000000"/>
                <w:sz w:val="16"/>
                <w:szCs w:val="16"/>
                <w:lang w:eastAsia="tr-TR"/>
              </w:rPr>
            </w:pPr>
            <w:r w:rsidRPr="009A7790">
              <w:rPr>
                <w:rFonts w:ascii="Calibri" w:eastAsia="Times New Roman" w:hAnsi="Calibri" w:cs="Times New Roman"/>
                <w:color w:val="000000"/>
                <w:sz w:val="16"/>
                <w:szCs w:val="16"/>
                <w:lang w:eastAsia="tr-TR"/>
              </w:rPr>
              <w:t> </w:t>
            </w:r>
          </w:p>
        </w:tc>
      </w:tr>
    </w:tbl>
    <w:p w:rsidR="009A2575" w:rsidRDefault="009A2575" w:rsidP="009A2575">
      <w:pPr>
        <w:rPr>
          <w:sz w:val="18"/>
          <w:szCs w:val="18"/>
        </w:rPr>
      </w:pPr>
      <w:r w:rsidRPr="0010434D">
        <w:rPr>
          <w:sz w:val="18"/>
          <w:szCs w:val="18"/>
        </w:rPr>
        <w:t xml:space="preserve">Kaynak: </w:t>
      </w:r>
      <w:proofErr w:type="spellStart"/>
      <w:r w:rsidRPr="0010434D">
        <w:rPr>
          <w:sz w:val="18"/>
          <w:szCs w:val="18"/>
        </w:rPr>
        <w:t>Tüik</w:t>
      </w:r>
      <w:proofErr w:type="spellEnd"/>
      <w:r w:rsidRPr="0010434D">
        <w:rPr>
          <w:sz w:val="18"/>
          <w:szCs w:val="18"/>
        </w:rPr>
        <w:t>, 2011.</w:t>
      </w:r>
    </w:p>
    <w:p w:rsidR="00DB36D1" w:rsidRDefault="00DB36D1" w:rsidP="00DB36D1">
      <w:pPr>
        <w:pStyle w:val="ResimYazs"/>
        <w:keepNext/>
        <w:spacing w:after="0"/>
        <w:rPr>
          <w:color w:val="auto"/>
          <w:sz w:val="24"/>
          <w:szCs w:val="24"/>
        </w:rPr>
      </w:pPr>
    </w:p>
    <w:p w:rsidR="008D1242" w:rsidRDefault="008D1242" w:rsidP="008D1242">
      <w:pPr>
        <w:pStyle w:val="ResimYazs"/>
        <w:keepNext/>
      </w:pPr>
      <w:r>
        <w:t xml:space="preserve">Tablo </w:t>
      </w:r>
      <w:fldSimple w:instr=" SEQ Tablo \* ARABIC ">
        <w:r>
          <w:rPr>
            <w:noProof/>
          </w:rPr>
          <w:t>3</w:t>
        </w:r>
      </w:fldSimple>
      <w:r>
        <w:t xml:space="preserve"> Yetiştiriciliği yapılan bazı tarla bitkilerinin Konya – Karaman (TR 52) Bölgesi</w:t>
      </w:r>
    </w:p>
    <w:tbl>
      <w:tblPr>
        <w:tblW w:w="9140" w:type="dxa"/>
        <w:tblInd w:w="58" w:type="dxa"/>
        <w:tblCellMar>
          <w:left w:w="70" w:type="dxa"/>
          <w:right w:w="70" w:type="dxa"/>
        </w:tblCellMar>
        <w:tblLook w:val="04A0"/>
      </w:tblPr>
      <w:tblGrid>
        <w:gridCol w:w="1455"/>
        <w:gridCol w:w="1034"/>
        <w:gridCol w:w="924"/>
        <w:gridCol w:w="936"/>
        <w:gridCol w:w="949"/>
        <w:gridCol w:w="1030"/>
        <w:gridCol w:w="920"/>
        <w:gridCol w:w="936"/>
        <w:gridCol w:w="956"/>
      </w:tblGrid>
      <w:tr w:rsidR="009A2575" w:rsidRPr="008D1242" w:rsidTr="00012A76">
        <w:trPr>
          <w:trHeight w:val="315"/>
        </w:trPr>
        <w:tc>
          <w:tcPr>
            <w:tcW w:w="1455" w:type="dxa"/>
            <w:vMerge w:val="restart"/>
            <w:tcBorders>
              <w:top w:val="single" w:sz="8" w:space="0" w:color="FFFFFF"/>
              <w:left w:val="single" w:sz="8" w:space="0" w:color="FFFFFF"/>
              <w:bottom w:val="single" w:sz="8" w:space="0" w:color="FFFFFF"/>
              <w:right w:val="single" w:sz="8" w:space="0" w:color="FFFFFF"/>
            </w:tcBorders>
            <w:shd w:val="clear" w:color="000000" w:fill="9BBB59"/>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Tarla Arazisi Ekim Türü</w:t>
            </w:r>
          </w:p>
        </w:tc>
        <w:tc>
          <w:tcPr>
            <w:tcW w:w="3843" w:type="dxa"/>
            <w:gridSpan w:val="4"/>
            <w:tcBorders>
              <w:top w:val="single" w:sz="8" w:space="0" w:color="FFFFFF"/>
              <w:left w:val="nil"/>
              <w:bottom w:val="single" w:sz="12" w:space="0" w:color="FFFFFF"/>
              <w:right w:val="single" w:sz="8" w:space="0" w:color="FFFFFF"/>
            </w:tcBorders>
            <w:shd w:val="clear" w:color="000000" w:fill="9BBB59"/>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TR52</w:t>
            </w:r>
          </w:p>
        </w:tc>
        <w:tc>
          <w:tcPr>
            <w:tcW w:w="3842" w:type="dxa"/>
            <w:gridSpan w:val="4"/>
            <w:tcBorders>
              <w:top w:val="single" w:sz="8" w:space="0" w:color="FFFFFF"/>
              <w:left w:val="nil"/>
              <w:bottom w:val="single" w:sz="12" w:space="0" w:color="FFFFFF"/>
              <w:right w:val="single" w:sz="8" w:space="0" w:color="FFFFFF"/>
            </w:tcBorders>
            <w:shd w:val="clear" w:color="000000" w:fill="9BBB59"/>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TÜRKİYE</w:t>
            </w:r>
          </w:p>
        </w:tc>
      </w:tr>
      <w:tr w:rsidR="009A2575" w:rsidRPr="008D1242" w:rsidTr="00012A76">
        <w:trPr>
          <w:trHeight w:val="705"/>
        </w:trPr>
        <w:tc>
          <w:tcPr>
            <w:tcW w:w="1455" w:type="dxa"/>
            <w:vMerge/>
            <w:tcBorders>
              <w:top w:val="single" w:sz="8" w:space="0" w:color="FFFFFF"/>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c>
          <w:tcPr>
            <w:tcW w:w="1958" w:type="dxa"/>
            <w:gridSpan w:val="2"/>
            <w:tcBorders>
              <w:top w:val="single" w:sz="12" w:space="0" w:color="FFFFFF"/>
              <w:left w:val="nil"/>
              <w:bottom w:val="single" w:sz="8" w:space="0" w:color="FFFFFF"/>
              <w:right w:val="single" w:sz="8" w:space="0" w:color="FFFFFF"/>
            </w:tcBorders>
            <w:shd w:val="clear" w:color="000000" w:fill="CDDDAC"/>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Ekim Alanı</w:t>
            </w:r>
          </w:p>
        </w:tc>
        <w:tc>
          <w:tcPr>
            <w:tcW w:w="936"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Dekar Verim Kg/Da</w:t>
            </w:r>
          </w:p>
        </w:tc>
        <w:tc>
          <w:tcPr>
            <w:tcW w:w="949"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Toplam Ürün Miktarı (Ton)</w:t>
            </w:r>
          </w:p>
        </w:tc>
        <w:tc>
          <w:tcPr>
            <w:tcW w:w="1950" w:type="dxa"/>
            <w:gridSpan w:val="2"/>
            <w:tcBorders>
              <w:top w:val="single" w:sz="12" w:space="0" w:color="FFFFFF"/>
              <w:left w:val="nil"/>
              <w:bottom w:val="single" w:sz="8" w:space="0" w:color="FFFFFF"/>
              <w:right w:val="single" w:sz="8" w:space="0" w:color="FFFFFF"/>
            </w:tcBorders>
            <w:shd w:val="clear" w:color="000000" w:fill="CDDDAC"/>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Ekim Alanı</w:t>
            </w:r>
          </w:p>
        </w:tc>
        <w:tc>
          <w:tcPr>
            <w:tcW w:w="936"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Dekar Verim Kg/Da</w:t>
            </w:r>
          </w:p>
        </w:tc>
        <w:tc>
          <w:tcPr>
            <w:tcW w:w="956" w:type="dxa"/>
            <w:vMerge w:val="restart"/>
            <w:tcBorders>
              <w:top w:val="nil"/>
              <w:left w:val="single" w:sz="8" w:space="0" w:color="FFFFFF"/>
              <w:bottom w:val="single" w:sz="8" w:space="0" w:color="FFFFFF"/>
              <w:right w:val="single" w:sz="8" w:space="0" w:color="FFFFFF"/>
            </w:tcBorders>
            <w:shd w:val="clear" w:color="000000" w:fill="CDDDAC"/>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Toplam Ürün Miktarı (Ton)</w:t>
            </w:r>
          </w:p>
        </w:tc>
      </w:tr>
      <w:tr w:rsidR="009A2575" w:rsidRPr="008D1242" w:rsidTr="00012A76">
        <w:trPr>
          <w:trHeight w:val="315"/>
        </w:trPr>
        <w:tc>
          <w:tcPr>
            <w:tcW w:w="1455" w:type="dxa"/>
            <w:vMerge/>
            <w:tcBorders>
              <w:top w:val="single" w:sz="8" w:space="0" w:color="FFFFFF"/>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c>
          <w:tcPr>
            <w:tcW w:w="1034" w:type="dxa"/>
            <w:tcBorders>
              <w:top w:val="nil"/>
              <w:left w:val="nil"/>
              <w:bottom w:val="single" w:sz="8" w:space="0" w:color="FFFFFF"/>
              <w:right w:val="single" w:sz="8" w:space="0" w:color="FFFFFF"/>
            </w:tcBorders>
            <w:shd w:val="clear" w:color="000000" w:fill="E6EED5"/>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Da</w:t>
            </w:r>
          </w:p>
        </w:tc>
        <w:tc>
          <w:tcPr>
            <w:tcW w:w="924" w:type="dxa"/>
            <w:tcBorders>
              <w:top w:val="nil"/>
              <w:left w:val="nil"/>
              <w:bottom w:val="single" w:sz="8" w:space="0" w:color="FFFFFF"/>
              <w:right w:val="single" w:sz="8" w:space="0" w:color="FFFFFF"/>
            </w:tcBorders>
            <w:shd w:val="clear" w:color="000000" w:fill="E6EED5"/>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w:t>
            </w:r>
          </w:p>
        </w:tc>
        <w:tc>
          <w:tcPr>
            <w:tcW w:w="936" w:type="dxa"/>
            <w:vMerge/>
            <w:tcBorders>
              <w:top w:val="nil"/>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c>
          <w:tcPr>
            <w:tcW w:w="949" w:type="dxa"/>
            <w:vMerge/>
            <w:tcBorders>
              <w:top w:val="nil"/>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c>
          <w:tcPr>
            <w:tcW w:w="1030" w:type="dxa"/>
            <w:tcBorders>
              <w:top w:val="nil"/>
              <w:left w:val="nil"/>
              <w:bottom w:val="single" w:sz="8" w:space="0" w:color="FFFFFF"/>
              <w:right w:val="single" w:sz="8" w:space="0" w:color="FFFFFF"/>
            </w:tcBorders>
            <w:shd w:val="clear" w:color="000000" w:fill="E6EED5"/>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Da</w:t>
            </w:r>
          </w:p>
        </w:tc>
        <w:tc>
          <w:tcPr>
            <w:tcW w:w="920" w:type="dxa"/>
            <w:tcBorders>
              <w:top w:val="nil"/>
              <w:left w:val="nil"/>
              <w:bottom w:val="single" w:sz="8" w:space="0" w:color="FFFFFF"/>
              <w:right w:val="single" w:sz="8" w:space="0" w:color="FFFFFF"/>
            </w:tcBorders>
            <w:shd w:val="clear" w:color="000000" w:fill="E6EED5"/>
            <w:hideMark/>
          </w:tcPr>
          <w:p w:rsidR="009A2575" w:rsidRPr="008D1242" w:rsidRDefault="009A2575" w:rsidP="00E179F2">
            <w:pPr>
              <w:spacing w:after="0" w:line="240" w:lineRule="auto"/>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w:t>
            </w:r>
          </w:p>
        </w:tc>
        <w:tc>
          <w:tcPr>
            <w:tcW w:w="936" w:type="dxa"/>
            <w:vMerge/>
            <w:tcBorders>
              <w:top w:val="nil"/>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c>
          <w:tcPr>
            <w:tcW w:w="956" w:type="dxa"/>
            <w:vMerge/>
            <w:tcBorders>
              <w:top w:val="nil"/>
              <w:left w:val="single" w:sz="8" w:space="0" w:color="FFFFFF"/>
              <w:bottom w:val="single" w:sz="8" w:space="0" w:color="FFFFFF"/>
              <w:right w:val="single" w:sz="8" w:space="0" w:color="FFFFFF"/>
            </w:tcBorders>
            <w:vAlign w:val="center"/>
            <w:hideMark/>
          </w:tcPr>
          <w:p w:rsidR="009A2575" w:rsidRPr="008D1242" w:rsidRDefault="009A2575" w:rsidP="009A2575">
            <w:pPr>
              <w:spacing w:after="0" w:line="240" w:lineRule="auto"/>
              <w:rPr>
                <w:rFonts w:ascii="Calibri" w:eastAsia="Times New Roman" w:hAnsi="Calibri" w:cs="Times New Roman"/>
                <w:b/>
                <w:bCs/>
                <w:sz w:val="20"/>
                <w:szCs w:val="20"/>
                <w:lang w:eastAsia="tr-TR"/>
              </w:rPr>
            </w:pPr>
          </w:p>
        </w:tc>
      </w:tr>
      <w:tr w:rsidR="009A2575" w:rsidRPr="008D1242" w:rsidTr="00012A76">
        <w:trPr>
          <w:trHeight w:val="300"/>
        </w:trPr>
        <w:tc>
          <w:tcPr>
            <w:tcW w:w="1455" w:type="dxa"/>
            <w:tcBorders>
              <w:top w:val="nil"/>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Buğday (Diğer)</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5.594.581</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38,082</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327</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1.826.803</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67.580.000</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38,71</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267</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17.950.000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Buğday(Durum)</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2.568.749</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17,485</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316</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804.183</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13.380.000</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7,66</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290</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3.850.000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Arpa(Diğer)</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2.536.077</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17,263</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343</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846.282</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26.521.795</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15,19</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264</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6.970.000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Arpa(Biralık)</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768.160</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5,229</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297</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227.994</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2.166.536</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1,24</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291</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630.000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Şeker Pancarı</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783.946</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5,336</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6.607</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5.178.136</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2.972.648</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1,70</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5.488</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16.126.489</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Mısır(Dane)</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273.250</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1,860</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703</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192.192</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5.890.000</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3,37</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717</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4.200.000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Mısır(Silaj)</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141.272</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0,962</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4.871</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655.079</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3.007.969</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1,72</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4.445</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13.294.380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Yonca(yeşil ot)</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215.913</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1,470</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9A2575">
            <w:pPr>
              <w:spacing w:after="0" w:line="240" w:lineRule="auto"/>
              <w:jc w:val="center"/>
              <w:rPr>
                <w:rFonts w:eastAsia="Times New Roman" w:cs="Times New Roman"/>
                <w:sz w:val="16"/>
                <w:szCs w:val="16"/>
                <w:lang w:eastAsia="tr-TR"/>
              </w:rPr>
            </w:pP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970.356</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5.585.525</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3,20</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9A2575">
            <w:pPr>
              <w:spacing w:after="0" w:line="240" w:lineRule="auto"/>
              <w:jc w:val="center"/>
              <w:rPr>
                <w:rFonts w:eastAsia="Times New Roman" w:cs="Times New Roman"/>
                <w:sz w:val="16"/>
                <w:szCs w:val="16"/>
                <w:lang w:eastAsia="tr-TR"/>
              </w:rPr>
            </w:pP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12.076.159</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E179F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Nohut</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350.649</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2,387</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127</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41.350</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4.464.129</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2,56</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122</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E179F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487.477</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Fasulye (Kuru)</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263.263</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1,792</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356</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93.326</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946.254</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0,54</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212</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200.673</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Çavdar</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171.982</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1,171</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347</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59.637</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1.276.530</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0,73</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287</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365.750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Patates (Diğer)</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99.371</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0,676</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3.853</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382.841</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1.429.849</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0,82</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3.260</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4.613.071</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Ayçiçeği (Yağlık)</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341.825</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2,327</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291</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99.586</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5.560.000</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3,18</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210</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1.170.000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Haşhaş (tohum)</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83.655</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0,569</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92</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7.666</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549.110</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0,31</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82</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45.077</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Aspir</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19.785</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0,135</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188</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3.726</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131.668</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0,08</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138</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18.228</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Calibri"/>
                <w:b/>
                <w:bCs/>
                <w:sz w:val="20"/>
                <w:szCs w:val="20"/>
                <w:lang w:eastAsia="tr-TR"/>
              </w:rPr>
              <w:t>Kolza</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1.773</w:t>
            </w:r>
          </w:p>
        </w:tc>
        <w:tc>
          <w:tcPr>
            <w:tcW w:w="924"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0,012</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299</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531</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268.298</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0,15</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340</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91.239</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Soya</w:t>
            </w:r>
          </w:p>
        </w:tc>
        <w:tc>
          <w:tcPr>
            <w:tcW w:w="1034"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275</w:t>
            </w:r>
          </w:p>
        </w:tc>
        <w:tc>
          <w:tcPr>
            <w:tcW w:w="924"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0,002</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320</w:t>
            </w:r>
          </w:p>
        </w:tc>
        <w:tc>
          <w:tcPr>
            <w:tcW w:w="949"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88</w:t>
            </w:r>
          </w:p>
        </w:tc>
        <w:tc>
          <w:tcPr>
            <w:tcW w:w="1030"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264.209</w:t>
            </w:r>
          </w:p>
        </w:tc>
        <w:tc>
          <w:tcPr>
            <w:tcW w:w="920" w:type="dxa"/>
            <w:tcBorders>
              <w:top w:val="nil"/>
              <w:left w:val="nil"/>
              <w:bottom w:val="single" w:sz="8" w:space="0" w:color="FFFFFF"/>
              <w:right w:val="single" w:sz="8" w:space="0" w:color="FFFFFF"/>
            </w:tcBorders>
            <w:shd w:val="clear" w:color="000000" w:fill="CDDDAC"/>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0,15</w:t>
            </w:r>
          </w:p>
        </w:tc>
        <w:tc>
          <w:tcPr>
            <w:tcW w:w="93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387</w:t>
            </w:r>
          </w:p>
        </w:tc>
        <w:tc>
          <w:tcPr>
            <w:tcW w:w="956" w:type="dxa"/>
            <w:tcBorders>
              <w:top w:val="nil"/>
              <w:left w:val="nil"/>
              <w:bottom w:val="single" w:sz="8" w:space="0" w:color="FFFFFF"/>
              <w:right w:val="single" w:sz="8" w:space="0" w:color="FFFFFF"/>
            </w:tcBorders>
            <w:shd w:val="clear" w:color="000000" w:fill="CDDDAC"/>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102.260</w:t>
            </w:r>
          </w:p>
        </w:tc>
      </w:tr>
      <w:tr w:rsidR="009A2575" w:rsidRPr="008D1242" w:rsidTr="00012A76">
        <w:trPr>
          <w:trHeight w:val="300"/>
        </w:trPr>
        <w:tc>
          <w:tcPr>
            <w:tcW w:w="1455" w:type="dxa"/>
            <w:tcBorders>
              <w:top w:val="single" w:sz="8" w:space="0" w:color="FFFFFF"/>
              <w:left w:val="single" w:sz="8" w:space="0" w:color="FFFFFF"/>
              <w:bottom w:val="nil"/>
              <w:right w:val="single" w:sz="12" w:space="0" w:color="FFFFFF"/>
            </w:tcBorders>
            <w:shd w:val="clear" w:color="000000" w:fill="9BBB59"/>
            <w:vAlign w:val="center"/>
            <w:hideMark/>
          </w:tcPr>
          <w:p w:rsidR="009A2575" w:rsidRPr="008D1242" w:rsidRDefault="009A2575" w:rsidP="00DF47C2">
            <w:pPr>
              <w:spacing w:after="0" w:line="240" w:lineRule="auto"/>
              <w:ind w:firstLine="0"/>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Diğer</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476.339</w:t>
            </w:r>
          </w:p>
        </w:tc>
        <w:tc>
          <w:tcPr>
            <w:tcW w:w="92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3,242</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32.588.269</w:t>
            </w:r>
          </w:p>
        </w:tc>
        <w:tc>
          <w:tcPr>
            <w:tcW w:w="920" w:type="dxa"/>
            <w:tcBorders>
              <w:top w:val="nil"/>
              <w:left w:val="nil"/>
              <w:bottom w:val="single" w:sz="8" w:space="0" w:color="FFFFFF"/>
              <w:right w:val="single" w:sz="8" w:space="0" w:color="FFFFFF"/>
            </w:tcBorders>
            <w:shd w:val="clear" w:color="000000" w:fill="E6EED5"/>
            <w:vAlign w:val="bottom"/>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18,67</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r>
      <w:tr w:rsidR="009A2575" w:rsidRPr="008D1242" w:rsidTr="00012A76">
        <w:trPr>
          <w:trHeight w:val="300"/>
        </w:trPr>
        <w:tc>
          <w:tcPr>
            <w:tcW w:w="1455" w:type="dxa"/>
            <w:tcBorders>
              <w:top w:val="single" w:sz="8" w:space="0" w:color="FFFFFF"/>
              <w:left w:val="single" w:sz="8" w:space="0" w:color="FFFFFF"/>
              <w:bottom w:val="single" w:sz="8" w:space="0" w:color="FFFFFF"/>
              <w:right w:val="single" w:sz="12" w:space="0" w:color="FFFFFF"/>
            </w:tcBorders>
            <w:shd w:val="clear" w:color="000000" w:fill="9BBB59"/>
            <w:vAlign w:val="center"/>
            <w:hideMark/>
          </w:tcPr>
          <w:p w:rsidR="009A2575" w:rsidRPr="008D1242" w:rsidRDefault="009A2575" w:rsidP="009A2575">
            <w:pPr>
              <w:spacing w:after="0" w:line="240" w:lineRule="auto"/>
              <w:jc w:val="center"/>
              <w:rPr>
                <w:rFonts w:ascii="Calibri" w:eastAsia="Times New Roman" w:hAnsi="Calibri" w:cs="Times New Roman"/>
                <w:b/>
                <w:bCs/>
                <w:sz w:val="20"/>
                <w:szCs w:val="20"/>
                <w:lang w:eastAsia="tr-TR"/>
              </w:rPr>
            </w:pPr>
            <w:r w:rsidRPr="008D1242">
              <w:rPr>
                <w:rFonts w:ascii="Calibri" w:eastAsia="Times New Roman" w:hAnsi="Calibri" w:cs="Times New Roman"/>
                <w:b/>
                <w:bCs/>
                <w:sz w:val="20"/>
                <w:szCs w:val="20"/>
                <w:lang w:eastAsia="tr-TR"/>
              </w:rPr>
              <w:t>TOPLAM</w:t>
            </w:r>
          </w:p>
        </w:tc>
        <w:tc>
          <w:tcPr>
            <w:tcW w:w="103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14.690.865</w:t>
            </w:r>
          </w:p>
        </w:tc>
        <w:tc>
          <w:tcPr>
            <w:tcW w:w="924"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100</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949"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103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174.582.789</w:t>
            </w:r>
          </w:p>
        </w:tc>
        <w:tc>
          <w:tcPr>
            <w:tcW w:w="920"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100</w:t>
            </w:r>
          </w:p>
        </w:tc>
        <w:tc>
          <w:tcPr>
            <w:tcW w:w="93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c>
          <w:tcPr>
            <w:tcW w:w="956" w:type="dxa"/>
            <w:tcBorders>
              <w:top w:val="nil"/>
              <w:left w:val="nil"/>
              <w:bottom w:val="single" w:sz="8" w:space="0" w:color="FFFFFF"/>
              <w:right w:val="single" w:sz="8" w:space="0" w:color="FFFFFF"/>
            </w:tcBorders>
            <w:shd w:val="clear" w:color="000000" w:fill="E6EED5"/>
            <w:vAlign w:val="center"/>
            <w:hideMark/>
          </w:tcPr>
          <w:p w:rsidR="009A2575" w:rsidRPr="008D1242" w:rsidRDefault="009A2575" w:rsidP="00DF47C2">
            <w:pPr>
              <w:spacing w:after="0" w:line="240" w:lineRule="auto"/>
              <w:ind w:firstLine="0"/>
              <w:rPr>
                <w:rFonts w:eastAsia="Times New Roman" w:cs="Times New Roman"/>
                <w:sz w:val="16"/>
                <w:szCs w:val="16"/>
                <w:lang w:eastAsia="tr-TR"/>
              </w:rPr>
            </w:pPr>
            <w:r w:rsidRPr="008D1242">
              <w:rPr>
                <w:rFonts w:eastAsia="Times New Roman" w:cs="Times New Roman"/>
                <w:sz w:val="16"/>
                <w:szCs w:val="16"/>
                <w:lang w:eastAsia="tr-TR"/>
              </w:rPr>
              <w:t>-</w:t>
            </w:r>
          </w:p>
        </w:tc>
      </w:tr>
    </w:tbl>
    <w:p w:rsidR="00012A76" w:rsidRDefault="00012A76" w:rsidP="00012A76">
      <w:pPr>
        <w:rPr>
          <w:sz w:val="18"/>
          <w:szCs w:val="18"/>
        </w:rPr>
      </w:pPr>
      <w:r w:rsidRPr="0010434D">
        <w:rPr>
          <w:sz w:val="18"/>
          <w:szCs w:val="18"/>
        </w:rPr>
        <w:t xml:space="preserve">Kaynak: </w:t>
      </w:r>
      <w:proofErr w:type="spellStart"/>
      <w:r w:rsidRPr="0010434D">
        <w:rPr>
          <w:sz w:val="18"/>
          <w:szCs w:val="18"/>
        </w:rPr>
        <w:t>Tüik</w:t>
      </w:r>
      <w:proofErr w:type="spellEnd"/>
      <w:r w:rsidRPr="0010434D">
        <w:rPr>
          <w:sz w:val="18"/>
          <w:szCs w:val="18"/>
        </w:rPr>
        <w:t>, 2011.</w:t>
      </w:r>
    </w:p>
    <w:p w:rsidR="008D1242" w:rsidRDefault="008D1242" w:rsidP="008D1242">
      <w:pPr>
        <w:pStyle w:val="ResimYazs"/>
        <w:keepNext/>
      </w:pPr>
      <w:r>
        <w:t xml:space="preserve">Tablo </w:t>
      </w:r>
      <w:fldSimple w:instr=" SEQ Tablo \* ARABIC ">
        <w:r>
          <w:rPr>
            <w:noProof/>
          </w:rPr>
          <w:t>4</w:t>
        </w:r>
      </w:fldSimple>
      <w:r>
        <w:t xml:space="preserve"> </w:t>
      </w:r>
      <w:r w:rsidRPr="00E71D66">
        <w:t>Konya İli Kuru Alanda Çeşitlere Göre Ekmeklik Buğday Ekim Alanı Oransal Dağılımı (%) (</w:t>
      </w:r>
      <w:proofErr w:type="spellStart"/>
      <w:r w:rsidRPr="00E71D66">
        <w:t>Küçükçongar</w:t>
      </w:r>
      <w:proofErr w:type="spellEnd"/>
      <w:r w:rsidRPr="00E71D66">
        <w:t xml:space="preserve"> ve ark</w:t>
      </w:r>
      <w:proofErr w:type="gramStart"/>
      <w:r w:rsidRPr="00E71D66">
        <w:t>.,</w:t>
      </w:r>
      <w:proofErr w:type="gramEnd"/>
      <w:r w:rsidRPr="00E71D66">
        <w:t xml:space="preserve"> 2013)</w:t>
      </w:r>
    </w:p>
    <w:tbl>
      <w:tblPr>
        <w:tblW w:w="4855" w:type="pct"/>
        <w:tblCellMar>
          <w:left w:w="0" w:type="dxa"/>
          <w:right w:w="0" w:type="dxa"/>
        </w:tblCellMar>
        <w:tblLook w:val="0600"/>
      </w:tblPr>
      <w:tblGrid>
        <w:gridCol w:w="2271"/>
        <w:gridCol w:w="1275"/>
        <w:gridCol w:w="1136"/>
        <w:gridCol w:w="1136"/>
        <w:gridCol w:w="1052"/>
        <w:gridCol w:w="1111"/>
        <w:gridCol w:w="1107"/>
      </w:tblGrid>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ÇEŞİT ADI</w:t>
            </w:r>
          </w:p>
        </w:tc>
        <w:tc>
          <w:tcPr>
            <w:tcW w:w="701"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2004</w:t>
            </w:r>
          </w:p>
        </w:tc>
        <w:tc>
          <w:tcPr>
            <w:tcW w:w="625"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2007</w:t>
            </w:r>
          </w:p>
        </w:tc>
        <w:tc>
          <w:tcPr>
            <w:tcW w:w="625"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2008</w:t>
            </w:r>
          </w:p>
        </w:tc>
        <w:tc>
          <w:tcPr>
            <w:tcW w:w="579"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2010</w:t>
            </w:r>
          </w:p>
        </w:tc>
        <w:tc>
          <w:tcPr>
            <w:tcW w:w="611"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2011</w:t>
            </w:r>
          </w:p>
        </w:tc>
        <w:tc>
          <w:tcPr>
            <w:tcW w:w="609" w:type="pct"/>
            <w:tcBorders>
              <w:top w:val="single" w:sz="8" w:space="0" w:color="000000"/>
              <w:left w:val="single" w:sz="8" w:space="0" w:color="000000"/>
              <w:bottom w:val="single" w:sz="8" w:space="0" w:color="000000"/>
              <w:right w:val="single" w:sz="8" w:space="0" w:color="000000"/>
            </w:tcBorders>
            <w:shd w:val="clear" w:color="auto" w:fill="FFFF00"/>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2012</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Gerek-79</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56</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48</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48</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23</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7</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2</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Bezostaja-1</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27</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35</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16</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4</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3</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Altay-200</w:t>
            </w:r>
            <w:r w:rsidRPr="00B7678B">
              <w:rPr>
                <w:rFonts w:cs="Arial"/>
                <w:b/>
                <w:bCs/>
                <w:szCs w:val="24"/>
              </w:rPr>
              <w:t>0</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6</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13</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8</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7</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B</w:t>
            </w:r>
            <w:proofErr w:type="spellStart"/>
            <w:r w:rsidRPr="00B7678B">
              <w:rPr>
                <w:rFonts w:cs="Arial"/>
                <w:b/>
                <w:bCs/>
                <w:szCs w:val="24"/>
              </w:rPr>
              <w:t>ayraktar</w:t>
            </w:r>
            <w:proofErr w:type="spellEnd"/>
            <w:r w:rsidRPr="00B7678B">
              <w:rPr>
                <w:rFonts w:cs="Arial"/>
                <w:b/>
                <w:bCs/>
                <w:szCs w:val="24"/>
                <w:lang w:val="en-US"/>
              </w:rPr>
              <w:t>-2000</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13</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22</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18</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lastRenderedPageBreak/>
              <w:t>Kate-A1</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7</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7</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11</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Sönmez-200</w:t>
            </w:r>
            <w:r w:rsidRPr="00B7678B">
              <w:rPr>
                <w:rFonts w:cs="Arial"/>
                <w:b/>
                <w:bCs/>
                <w:szCs w:val="24"/>
              </w:rPr>
              <w:t>1</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6</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11</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31</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Pehlivan</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4</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Ukrayna</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4</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Tosunbey</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4</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15</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3</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Karahan-99</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6</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7</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6</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3</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Ahmetağa</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1</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Konya-2002</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4</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9</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Dagdas-94</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0</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Gun-91</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9</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0</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Kırgız</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5</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3</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1</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proofErr w:type="spellStart"/>
            <w:r w:rsidRPr="00B7678B">
              <w:rPr>
                <w:rFonts w:cs="Arial"/>
                <w:b/>
                <w:bCs/>
                <w:szCs w:val="24"/>
                <w:lang w:val="en-US"/>
              </w:rPr>
              <w:t>Esperia</w:t>
            </w:r>
            <w:proofErr w:type="spellEnd"/>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2</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3</w:t>
            </w:r>
          </w:p>
        </w:tc>
      </w:tr>
      <w:tr w:rsidR="00DC0A16" w:rsidRPr="00B7678B" w:rsidTr="00367E7F">
        <w:trPr>
          <w:trHeight w:hRule="exact" w:val="510"/>
        </w:trPr>
        <w:tc>
          <w:tcPr>
            <w:tcW w:w="124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367E7F">
            <w:pPr>
              <w:spacing w:before="200" w:line="240" w:lineRule="auto"/>
              <w:jc w:val="left"/>
              <w:rPr>
                <w:rFonts w:cs="Arial"/>
                <w:szCs w:val="24"/>
              </w:rPr>
            </w:pPr>
            <w:r w:rsidRPr="00B7678B">
              <w:rPr>
                <w:rFonts w:cs="Arial"/>
                <w:b/>
                <w:bCs/>
                <w:szCs w:val="24"/>
                <w:lang w:val="en-US"/>
              </w:rPr>
              <w:t>Bağcı-2002</w:t>
            </w:r>
          </w:p>
        </w:tc>
        <w:tc>
          <w:tcPr>
            <w:tcW w:w="70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25"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0</w:t>
            </w:r>
          </w:p>
        </w:tc>
        <w:tc>
          <w:tcPr>
            <w:tcW w:w="611" w:type="pct"/>
            <w:tcBorders>
              <w:top w:val="single" w:sz="8" w:space="0" w:color="000000"/>
              <w:left w:val="single" w:sz="8" w:space="0" w:color="000000"/>
              <w:bottom w:val="single" w:sz="8" w:space="0" w:color="000000"/>
              <w:right w:val="single" w:sz="8" w:space="0" w:color="000000"/>
            </w:tcBorders>
            <w:shd w:val="clear" w:color="auto" w:fill="auto"/>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lang w:val="en-US"/>
              </w:rPr>
              <w:t>1</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vAlign w:val="center"/>
            <w:hideMark/>
          </w:tcPr>
          <w:p w:rsidR="00DC0A16" w:rsidRPr="00B7678B" w:rsidRDefault="00DC0A16" w:rsidP="00B7678B">
            <w:pPr>
              <w:spacing w:before="200" w:line="240" w:lineRule="auto"/>
              <w:ind w:firstLine="0"/>
              <w:rPr>
                <w:rFonts w:cs="Arial"/>
                <w:szCs w:val="24"/>
              </w:rPr>
            </w:pPr>
            <w:r w:rsidRPr="00B7678B">
              <w:rPr>
                <w:rFonts w:cs="Arial"/>
                <w:b/>
                <w:bCs/>
                <w:szCs w:val="24"/>
              </w:rPr>
              <w:t>0</w:t>
            </w:r>
          </w:p>
        </w:tc>
      </w:tr>
    </w:tbl>
    <w:p w:rsidR="00DA5C60" w:rsidRDefault="00DA5C60" w:rsidP="00DC0A16">
      <w:pPr>
        <w:pStyle w:val="NormalWeb"/>
        <w:spacing w:before="200" w:beforeAutospacing="0" w:after="120" w:afterAutospacing="0" w:line="276" w:lineRule="auto"/>
        <w:rPr>
          <w:rFonts w:ascii="Arial" w:hAnsi="Arial" w:cs="Arial"/>
          <w:b/>
          <w:bCs/>
          <w:color w:val="000000"/>
          <w:kern w:val="24"/>
        </w:rPr>
      </w:pPr>
    </w:p>
    <w:p w:rsidR="008D1242" w:rsidRDefault="008D1242" w:rsidP="008D1242">
      <w:pPr>
        <w:pStyle w:val="ResimYazs"/>
        <w:keepNext/>
      </w:pPr>
      <w:r>
        <w:t xml:space="preserve">Tablo </w:t>
      </w:r>
      <w:fldSimple w:instr=" SEQ Tablo \* ARABIC ">
        <w:r>
          <w:rPr>
            <w:noProof/>
          </w:rPr>
          <w:t>5</w:t>
        </w:r>
      </w:fldSimple>
      <w:r>
        <w:t xml:space="preserve"> </w:t>
      </w:r>
      <w:r w:rsidRPr="00A62F07">
        <w:t>Konya İli Kuru Alanda Çeşitlere Göre Ekmeklik Buğday Verimi(Kg/da) (</w:t>
      </w:r>
      <w:proofErr w:type="spellStart"/>
      <w:r w:rsidRPr="00A62F07">
        <w:t>Küçükçongar</w:t>
      </w:r>
      <w:proofErr w:type="spellEnd"/>
      <w:r w:rsidRPr="00A62F07">
        <w:t xml:space="preserve"> ve ark</w:t>
      </w:r>
      <w:proofErr w:type="gramStart"/>
      <w:r w:rsidRPr="00A62F07">
        <w:t>.,</w:t>
      </w:r>
      <w:proofErr w:type="gramEnd"/>
      <w:r w:rsidRPr="00A62F07">
        <w:t xml:space="preserve"> 2013)</w:t>
      </w:r>
    </w:p>
    <w:tbl>
      <w:tblPr>
        <w:tblW w:w="5000" w:type="pct"/>
        <w:jc w:val="center"/>
        <w:tblCellMar>
          <w:left w:w="0" w:type="dxa"/>
          <w:right w:w="0" w:type="dxa"/>
        </w:tblCellMar>
        <w:tblLook w:val="0600"/>
      </w:tblPr>
      <w:tblGrid>
        <w:gridCol w:w="2887"/>
        <w:gridCol w:w="1295"/>
        <w:gridCol w:w="1295"/>
        <w:gridCol w:w="1295"/>
        <w:gridCol w:w="1295"/>
        <w:gridCol w:w="1292"/>
      </w:tblGrid>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ÇEŞİT ADI</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2004</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2007</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2010</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2011</w:t>
            </w:r>
          </w:p>
        </w:tc>
        <w:tc>
          <w:tcPr>
            <w:tcW w:w="690"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2012</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Gerek-79</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218</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123</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204</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294</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155</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Bezostaja-1</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198</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114</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196</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355</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214</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Altay-200</w:t>
            </w:r>
            <w:r w:rsidRPr="00DA5C60">
              <w:rPr>
                <w:rFonts w:ascii="Arial" w:hAnsi="Arial" w:cs="Arial"/>
                <w:b/>
                <w:bCs/>
                <w:sz w:val="20"/>
                <w:szCs w:val="20"/>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78</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235</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349</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227</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B</w:t>
            </w:r>
            <w:proofErr w:type="spellStart"/>
            <w:r w:rsidRPr="00DA5C60">
              <w:rPr>
                <w:rFonts w:ascii="Arial" w:hAnsi="Arial" w:cs="Arial"/>
                <w:b/>
                <w:bCs/>
                <w:sz w:val="20"/>
                <w:szCs w:val="20"/>
              </w:rPr>
              <w:t>ayraktar</w:t>
            </w:r>
            <w:proofErr w:type="spellEnd"/>
            <w:r w:rsidRPr="00DA5C60">
              <w:rPr>
                <w:rFonts w:ascii="Arial" w:hAnsi="Arial" w:cs="Arial"/>
                <w:b/>
                <w:bCs/>
                <w:sz w:val="20"/>
                <w:szCs w:val="20"/>
                <w:lang w:val="en-US"/>
              </w:rPr>
              <w:t>-2000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129</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235</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359</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226</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Kate-A1</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122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240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278</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212</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Sönmez-200</w:t>
            </w:r>
            <w:r w:rsidRPr="00DA5C60">
              <w:rPr>
                <w:rFonts w:ascii="Arial" w:hAnsi="Arial" w:cs="Arial"/>
                <w:b/>
                <w:bCs/>
                <w:sz w:val="20"/>
                <w:szCs w:val="20"/>
              </w:rPr>
              <w:t>1</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272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349</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232</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proofErr w:type="spellStart"/>
            <w:r w:rsidRPr="00DA5C60">
              <w:rPr>
                <w:rFonts w:ascii="Arial" w:hAnsi="Arial" w:cs="Arial"/>
                <w:b/>
                <w:bCs/>
                <w:sz w:val="20"/>
                <w:szCs w:val="20"/>
                <w:lang w:val="en-US"/>
              </w:rPr>
              <w:t>Pehlivan</w:t>
            </w:r>
            <w:proofErr w:type="spellEnd"/>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240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412</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215</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proofErr w:type="spellStart"/>
            <w:r w:rsidRPr="00DA5C60">
              <w:rPr>
                <w:rFonts w:ascii="Arial" w:hAnsi="Arial" w:cs="Arial"/>
                <w:b/>
                <w:bCs/>
                <w:sz w:val="20"/>
                <w:szCs w:val="20"/>
                <w:lang w:val="en-US"/>
              </w:rPr>
              <w:t>Ukrayna</w:t>
            </w:r>
            <w:proofErr w:type="spellEnd"/>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141</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205</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399</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222</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proofErr w:type="spellStart"/>
            <w:r w:rsidRPr="00DA5C60">
              <w:rPr>
                <w:rFonts w:ascii="Arial" w:hAnsi="Arial" w:cs="Arial"/>
                <w:b/>
                <w:bCs/>
                <w:sz w:val="20"/>
                <w:szCs w:val="20"/>
                <w:lang w:val="en-US"/>
              </w:rPr>
              <w:t>Tosunbey</w:t>
            </w:r>
            <w:proofErr w:type="spellEnd"/>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214</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331</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174</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Karahan-99</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173</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239</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w:t>
            </w:r>
            <w:r w:rsidRPr="00DA5C60">
              <w:rPr>
                <w:rFonts w:ascii="Arial" w:hAnsi="Arial" w:cs="Arial"/>
                <w:b/>
                <w:bCs/>
                <w:sz w:val="20"/>
                <w:szCs w:val="20"/>
              </w:rPr>
              <w:t>4</w:t>
            </w:r>
            <w:r w:rsidRPr="00DA5C60">
              <w:rPr>
                <w:rFonts w:ascii="Arial" w:hAnsi="Arial" w:cs="Arial"/>
                <w:b/>
                <w:bCs/>
                <w:sz w:val="20"/>
                <w:szCs w:val="20"/>
                <w:lang w:val="en-US"/>
              </w:rPr>
              <w:t>9</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200</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lastRenderedPageBreak/>
              <w:t>Konya-2002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83</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228</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372</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248</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Dagdas-94</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156</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0</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Gun-91</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209</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0</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proofErr w:type="spellStart"/>
            <w:r w:rsidRPr="00DA5C60">
              <w:rPr>
                <w:rFonts w:ascii="Arial" w:hAnsi="Arial" w:cs="Arial"/>
                <w:b/>
                <w:bCs/>
                <w:sz w:val="20"/>
                <w:szCs w:val="20"/>
                <w:lang w:val="en-US"/>
              </w:rPr>
              <w:t>Esperia</w:t>
            </w:r>
            <w:proofErr w:type="spellEnd"/>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365</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129</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Bağcı-2002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400</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0</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proofErr w:type="spellStart"/>
            <w:r w:rsidRPr="00DA5C60">
              <w:rPr>
                <w:rFonts w:ascii="Arial" w:hAnsi="Arial" w:cs="Arial"/>
                <w:b/>
                <w:bCs/>
                <w:sz w:val="20"/>
                <w:szCs w:val="20"/>
                <w:lang w:val="en-US"/>
              </w:rPr>
              <w:t>Diğer</w:t>
            </w:r>
            <w:proofErr w:type="spellEnd"/>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127</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200</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0</w:t>
            </w:r>
          </w:p>
        </w:tc>
        <w:tc>
          <w:tcPr>
            <w:tcW w:w="69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185</w:t>
            </w:r>
          </w:p>
        </w:tc>
      </w:tr>
      <w:tr w:rsidR="00DC0A16" w:rsidRPr="00DA5C60" w:rsidTr="008D1242">
        <w:trPr>
          <w:trHeight w:hRule="exact" w:val="454"/>
          <w:jc w:val="center"/>
        </w:trPr>
        <w:tc>
          <w:tcPr>
            <w:tcW w:w="154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ORTALAMA</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212</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122</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222</w:t>
            </w:r>
          </w:p>
        </w:tc>
        <w:tc>
          <w:tcPr>
            <w:tcW w:w="69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lang w:val="en-US"/>
              </w:rPr>
              <w:t>346</w:t>
            </w:r>
          </w:p>
        </w:tc>
        <w:tc>
          <w:tcPr>
            <w:tcW w:w="690"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hideMark/>
          </w:tcPr>
          <w:p w:rsidR="00DC0A16" w:rsidRPr="00DA5C60" w:rsidRDefault="00DC0A16" w:rsidP="00DA5C60">
            <w:pPr>
              <w:pStyle w:val="NormalWeb"/>
              <w:spacing w:before="0" w:beforeAutospacing="0" w:after="0" w:afterAutospacing="0" w:line="276" w:lineRule="auto"/>
              <w:jc w:val="center"/>
              <w:rPr>
                <w:rFonts w:ascii="Arial" w:hAnsi="Arial" w:cs="Arial"/>
                <w:sz w:val="20"/>
                <w:szCs w:val="20"/>
              </w:rPr>
            </w:pPr>
            <w:r w:rsidRPr="00DA5C60">
              <w:rPr>
                <w:rFonts w:ascii="Arial" w:hAnsi="Arial" w:cs="Arial"/>
                <w:b/>
                <w:bCs/>
                <w:sz w:val="20"/>
                <w:szCs w:val="20"/>
              </w:rPr>
              <w:t>222</w:t>
            </w:r>
          </w:p>
        </w:tc>
      </w:tr>
    </w:tbl>
    <w:p w:rsidR="008D1242" w:rsidRDefault="008D1242" w:rsidP="008D1242">
      <w:pPr>
        <w:pStyle w:val="ResimYazs"/>
        <w:keepNext/>
      </w:pPr>
    </w:p>
    <w:p w:rsidR="008D1242" w:rsidRDefault="008D1242" w:rsidP="008D1242">
      <w:pPr>
        <w:pStyle w:val="ResimYazs"/>
        <w:keepNext/>
      </w:pPr>
      <w:r>
        <w:t xml:space="preserve">Tablo </w:t>
      </w:r>
      <w:fldSimple w:instr=" SEQ Tablo \* ARABIC ">
        <w:r>
          <w:rPr>
            <w:noProof/>
          </w:rPr>
          <w:t>6</w:t>
        </w:r>
      </w:fldSimple>
      <w:r>
        <w:t xml:space="preserve"> </w:t>
      </w:r>
      <w:r w:rsidRPr="00391C7D">
        <w:t>Konya İli Sulu Alanda Çeşitlere Göre Ekmeklik Buğday Ekim Alanı Oransal Dağılımı (%)(</w:t>
      </w:r>
      <w:proofErr w:type="spellStart"/>
      <w:r w:rsidRPr="00391C7D">
        <w:t>Küçükçongar</w:t>
      </w:r>
      <w:proofErr w:type="spellEnd"/>
      <w:r w:rsidRPr="00391C7D">
        <w:t xml:space="preserve"> ve ark</w:t>
      </w:r>
      <w:proofErr w:type="gramStart"/>
      <w:r w:rsidRPr="00391C7D">
        <w:t>.,</w:t>
      </w:r>
      <w:proofErr w:type="gramEnd"/>
      <w:r w:rsidRPr="00391C7D">
        <w:t xml:space="preserve"> 2013)</w:t>
      </w:r>
    </w:p>
    <w:tbl>
      <w:tblPr>
        <w:tblW w:w="5000" w:type="pct"/>
        <w:jc w:val="center"/>
        <w:tblCellMar>
          <w:left w:w="0" w:type="dxa"/>
          <w:right w:w="0" w:type="dxa"/>
        </w:tblCellMar>
        <w:tblLook w:val="0600"/>
      </w:tblPr>
      <w:tblGrid>
        <w:gridCol w:w="2376"/>
        <w:gridCol w:w="1165"/>
        <w:gridCol w:w="1164"/>
        <w:gridCol w:w="1164"/>
        <w:gridCol w:w="1164"/>
        <w:gridCol w:w="1164"/>
        <w:gridCol w:w="1162"/>
      </w:tblGrid>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ÇEŞİT ADI</w:t>
            </w:r>
          </w:p>
        </w:tc>
        <w:tc>
          <w:tcPr>
            <w:tcW w:w="62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2004</w:t>
            </w:r>
          </w:p>
        </w:tc>
        <w:tc>
          <w:tcPr>
            <w:tcW w:w="62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2007</w:t>
            </w:r>
          </w:p>
        </w:tc>
        <w:tc>
          <w:tcPr>
            <w:tcW w:w="62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2008</w:t>
            </w:r>
          </w:p>
        </w:tc>
        <w:tc>
          <w:tcPr>
            <w:tcW w:w="62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2010</w:t>
            </w:r>
          </w:p>
        </w:tc>
        <w:tc>
          <w:tcPr>
            <w:tcW w:w="622"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2011</w:t>
            </w:r>
          </w:p>
        </w:tc>
        <w:tc>
          <w:tcPr>
            <w:tcW w:w="621" w:type="pct"/>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2012</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Bezostaja-1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77</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26</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Konya-2002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18</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28</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19</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29</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32</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Ahmetağa</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12</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19</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Tosunbey</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7</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2</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Esperia</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9</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20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Pehlivan</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7</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Ukrayna</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8</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10</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11</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Bağcı-200</w:t>
            </w:r>
            <w:r w:rsidRPr="00B929DD">
              <w:rPr>
                <w:rFonts w:cs="Arial"/>
                <w:b/>
                <w:bCs/>
                <w:sz w:val="20"/>
                <w:szCs w:val="20"/>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Ceyhan-99</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Sönmez-200</w:t>
            </w:r>
            <w:r w:rsidRPr="00B929DD">
              <w:rPr>
                <w:rFonts w:cs="Arial"/>
                <w:b/>
                <w:bCs/>
                <w:sz w:val="20"/>
                <w:szCs w:val="20"/>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sz w:val="20"/>
                <w:szCs w:val="20"/>
                <w:lang w:val="en-US"/>
              </w:rPr>
              <w:t>3</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4</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Kate-A1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14</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lastRenderedPageBreak/>
              <w:t>Toros</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8</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7</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Gerek-79</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Ekiz</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1</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Altay-200</w:t>
            </w:r>
            <w:r w:rsidRPr="00B929DD">
              <w:rPr>
                <w:rFonts w:cs="Arial"/>
                <w:b/>
                <w:bCs/>
                <w:sz w:val="20"/>
                <w:szCs w:val="20"/>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DB36D1">
        <w:trPr>
          <w:trHeight w:val="170"/>
          <w:jc w:val="center"/>
        </w:trPr>
        <w:tc>
          <w:tcPr>
            <w:tcW w:w="12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Diğer</w:t>
            </w:r>
            <w:proofErr w:type="spellEnd"/>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8</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14</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1</w:t>
            </w:r>
          </w:p>
        </w:tc>
        <w:tc>
          <w:tcPr>
            <w:tcW w:w="62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5</w:t>
            </w:r>
          </w:p>
        </w:tc>
      </w:tr>
    </w:tbl>
    <w:p w:rsidR="008D1242" w:rsidRDefault="008D1242" w:rsidP="008D1242">
      <w:pPr>
        <w:pStyle w:val="ResimYazs"/>
        <w:keepNext/>
      </w:pPr>
    </w:p>
    <w:p w:rsidR="008D1242" w:rsidRDefault="008D1242" w:rsidP="008D1242">
      <w:pPr>
        <w:pStyle w:val="ResimYazs"/>
        <w:keepNext/>
      </w:pPr>
      <w:r>
        <w:t xml:space="preserve">Tablo </w:t>
      </w:r>
      <w:fldSimple w:instr=" SEQ Tablo \* ARABIC ">
        <w:r>
          <w:rPr>
            <w:noProof/>
          </w:rPr>
          <w:t>7</w:t>
        </w:r>
      </w:fldSimple>
      <w:r>
        <w:t xml:space="preserve"> </w:t>
      </w:r>
      <w:r w:rsidRPr="00FC4D30">
        <w:t>Konya İli Sulu Alanda Çeşitlere Göre Ekmeklik Buğday Verimi (Kg/da) (</w:t>
      </w:r>
      <w:proofErr w:type="spellStart"/>
      <w:r w:rsidRPr="00FC4D30">
        <w:t>Küçükçongar</w:t>
      </w:r>
      <w:proofErr w:type="spellEnd"/>
      <w:r w:rsidRPr="00FC4D30">
        <w:t xml:space="preserve"> ve ark</w:t>
      </w:r>
      <w:proofErr w:type="gramStart"/>
      <w:r w:rsidRPr="00FC4D30">
        <w:t>.,</w:t>
      </w:r>
      <w:proofErr w:type="gramEnd"/>
      <w:r w:rsidRPr="00FC4D30">
        <w:t xml:space="preserve"> 2013)</w:t>
      </w:r>
    </w:p>
    <w:tbl>
      <w:tblPr>
        <w:tblW w:w="4500" w:type="pct"/>
        <w:jc w:val="center"/>
        <w:tblCellMar>
          <w:left w:w="0" w:type="dxa"/>
          <w:right w:w="0" w:type="dxa"/>
        </w:tblCellMar>
        <w:tblLook w:val="0600"/>
      </w:tblPr>
      <w:tblGrid>
        <w:gridCol w:w="1728"/>
        <w:gridCol w:w="1339"/>
        <w:gridCol w:w="1339"/>
        <w:gridCol w:w="1339"/>
        <w:gridCol w:w="1339"/>
        <w:gridCol w:w="1339"/>
      </w:tblGrid>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ÇEŞİT ADI</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2004</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2007</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2010</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2011</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2012</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Bezostaja-1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351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352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373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461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329</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Konya-2002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540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378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468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640</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490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Ahmetağa</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567</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507</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607</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543</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Tosunbey</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452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611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353</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Esperia</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422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590</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425</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Pehlivan</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480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400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318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476</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351</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Ukrayna</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493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438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559</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370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Bağcı-200</w:t>
            </w:r>
            <w:r w:rsidRPr="00B929DD">
              <w:rPr>
                <w:rFonts w:cs="Arial"/>
                <w:b/>
                <w:bCs/>
                <w:sz w:val="20"/>
                <w:szCs w:val="20"/>
              </w:rPr>
              <w:t>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356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511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Ceyhan-99</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442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450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646</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Sönmez-200</w:t>
            </w:r>
            <w:r w:rsidRPr="00B929DD">
              <w:rPr>
                <w:rFonts w:cs="Arial"/>
                <w:b/>
                <w:bCs/>
                <w:sz w:val="20"/>
                <w:szCs w:val="20"/>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418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434</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492</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Kate-A1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254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380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390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Toros</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396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401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403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660</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Gerek-79</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227</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280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333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lastRenderedPageBreak/>
              <w:t>Ekiz</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300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576</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370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Altay-200</w:t>
            </w:r>
            <w:r w:rsidRPr="00B929DD">
              <w:rPr>
                <w:rFonts w:cs="Arial"/>
                <w:b/>
                <w:bCs/>
                <w:sz w:val="20"/>
                <w:szCs w:val="20"/>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487</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478</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0</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proofErr w:type="spellStart"/>
            <w:r w:rsidRPr="00B929DD">
              <w:rPr>
                <w:rFonts w:cs="Arial"/>
                <w:b/>
                <w:bCs/>
                <w:sz w:val="20"/>
                <w:szCs w:val="20"/>
                <w:lang w:val="en-US"/>
              </w:rPr>
              <w:t>Diğer</w:t>
            </w:r>
            <w:proofErr w:type="spellEnd"/>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348</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426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529</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471</w:t>
            </w:r>
          </w:p>
        </w:tc>
        <w:tc>
          <w:tcPr>
            <w:tcW w:w="133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rPr>
              <w:t>417</w:t>
            </w:r>
          </w:p>
        </w:tc>
      </w:tr>
      <w:tr w:rsidR="00DC0A16" w:rsidRPr="00B929DD" w:rsidTr="00953661">
        <w:trPr>
          <w:trHeight w:hRule="exact" w:val="567"/>
          <w:jc w:val="center"/>
        </w:trPr>
        <w:tc>
          <w:tcPr>
            <w:tcW w:w="172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ind w:firstLine="0"/>
              <w:jc w:val="center"/>
              <w:rPr>
                <w:rFonts w:cs="Arial"/>
                <w:sz w:val="20"/>
                <w:szCs w:val="20"/>
              </w:rPr>
            </w:pPr>
            <w:r w:rsidRPr="00B929DD">
              <w:rPr>
                <w:rFonts w:cs="Arial"/>
                <w:b/>
                <w:bCs/>
                <w:sz w:val="20"/>
                <w:szCs w:val="20"/>
                <w:lang w:val="en-US"/>
              </w:rPr>
              <w:t>ORTALAMA</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jc w:val="center"/>
              <w:rPr>
                <w:rFonts w:cs="Arial"/>
                <w:sz w:val="20"/>
                <w:szCs w:val="20"/>
              </w:rPr>
            </w:pPr>
            <w:r w:rsidRPr="00B929DD">
              <w:rPr>
                <w:rFonts w:cs="Arial"/>
                <w:b/>
                <w:bCs/>
                <w:sz w:val="20"/>
                <w:szCs w:val="20"/>
                <w:lang w:val="en-US"/>
              </w:rPr>
              <w:t>335</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jc w:val="center"/>
              <w:rPr>
                <w:rFonts w:cs="Arial"/>
                <w:sz w:val="20"/>
                <w:szCs w:val="20"/>
              </w:rPr>
            </w:pPr>
            <w:r w:rsidRPr="00B929DD">
              <w:rPr>
                <w:rFonts w:cs="Arial"/>
                <w:b/>
                <w:bCs/>
                <w:sz w:val="20"/>
                <w:szCs w:val="20"/>
                <w:lang w:val="en-US"/>
              </w:rPr>
              <w:t>384</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jc w:val="center"/>
              <w:rPr>
                <w:rFonts w:cs="Arial"/>
                <w:sz w:val="20"/>
                <w:szCs w:val="20"/>
              </w:rPr>
            </w:pPr>
            <w:r w:rsidRPr="00B929DD">
              <w:rPr>
                <w:rFonts w:cs="Arial"/>
                <w:b/>
                <w:bCs/>
                <w:sz w:val="20"/>
                <w:szCs w:val="20"/>
                <w:lang w:val="en-US"/>
              </w:rPr>
              <w:t>427</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jc w:val="center"/>
              <w:rPr>
                <w:rFonts w:cs="Arial"/>
                <w:sz w:val="20"/>
                <w:szCs w:val="20"/>
              </w:rPr>
            </w:pPr>
            <w:r w:rsidRPr="00B929DD">
              <w:rPr>
                <w:rFonts w:cs="Arial"/>
                <w:b/>
                <w:bCs/>
                <w:sz w:val="20"/>
                <w:szCs w:val="20"/>
                <w:lang w:val="en-US"/>
              </w:rPr>
              <w:t>581</w:t>
            </w:r>
          </w:p>
        </w:tc>
        <w:tc>
          <w:tcPr>
            <w:tcW w:w="133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rsidR="00DC0A16" w:rsidRPr="00B929DD" w:rsidRDefault="00DC0A16" w:rsidP="00B929DD">
            <w:pPr>
              <w:spacing w:before="200"/>
              <w:jc w:val="center"/>
              <w:rPr>
                <w:rFonts w:cs="Arial"/>
                <w:sz w:val="20"/>
                <w:szCs w:val="20"/>
              </w:rPr>
            </w:pPr>
            <w:r w:rsidRPr="00B929DD">
              <w:rPr>
                <w:rFonts w:cs="Arial"/>
                <w:b/>
                <w:bCs/>
                <w:sz w:val="20"/>
                <w:szCs w:val="20"/>
              </w:rPr>
              <w:t>465</w:t>
            </w:r>
          </w:p>
        </w:tc>
      </w:tr>
    </w:tbl>
    <w:p w:rsidR="00DC0A16" w:rsidRDefault="00DC0A16" w:rsidP="00DC0A16">
      <w:pPr>
        <w:spacing w:before="200"/>
        <w:rPr>
          <w:rFonts w:cs="Arial"/>
          <w:b/>
          <w:bCs/>
          <w:szCs w:val="24"/>
        </w:rPr>
      </w:pPr>
    </w:p>
    <w:p w:rsidR="00DC0A16" w:rsidRDefault="00DC0A16" w:rsidP="00DC0A16">
      <w:pPr>
        <w:spacing w:before="200"/>
        <w:rPr>
          <w:rFonts w:cs="Arial"/>
          <w:b/>
          <w:bCs/>
          <w:szCs w:val="24"/>
        </w:rPr>
      </w:pPr>
    </w:p>
    <w:p w:rsidR="008D1242" w:rsidRDefault="008D1242" w:rsidP="008D1242">
      <w:pPr>
        <w:pStyle w:val="ResimYazs"/>
        <w:keepNext/>
      </w:pPr>
      <w:r>
        <w:t xml:space="preserve">Tablo </w:t>
      </w:r>
      <w:fldSimple w:instr=" SEQ Tablo \* ARABIC ">
        <w:r>
          <w:rPr>
            <w:noProof/>
          </w:rPr>
          <w:t>8</w:t>
        </w:r>
      </w:fldSimple>
      <w:r>
        <w:t xml:space="preserve"> </w:t>
      </w:r>
      <w:r w:rsidRPr="00E41689">
        <w:t>Konya İli Kuru Alanda Gerek-79 Çeşitlere Göre Kısmi Bütçe Analizi (TL/da) (</w:t>
      </w:r>
      <w:proofErr w:type="spellStart"/>
      <w:r w:rsidRPr="00E41689">
        <w:t>Küçükçongar</w:t>
      </w:r>
      <w:proofErr w:type="spellEnd"/>
      <w:r w:rsidRPr="00E41689">
        <w:t xml:space="preserve"> ve ark</w:t>
      </w:r>
      <w:proofErr w:type="gramStart"/>
      <w:r w:rsidRPr="00E41689">
        <w:t>.,</w:t>
      </w:r>
      <w:proofErr w:type="gramEnd"/>
      <w:r w:rsidRPr="00E41689">
        <w:t xml:space="preserve"> 2013)</w:t>
      </w:r>
    </w:p>
    <w:tbl>
      <w:tblPr>
        <w:tblW w:w="3776" w:type="pct"/>
        <w:jc w:val="center"/>
        <w:tblCellMar>
          <w:left w:w="0" w:type="dxa"/>
          <w:right w:w="0" w:type="dxa"/>
        </w:tblCellMar>
        <w:tblLook w:val="0600"/>
      </w:tblPr>
      <w:tblGrid>
        <w:gridCol w:w="3119"/>
        <w:gridCol w:w="1872"/>
        <w:gridCol w:w="1882"/>
      </w:tblGrid>
      <w:tr w:rsidR="00DC0A16" w:rsidRPr="00612A30" w:rsidTr="008D1242">
        <w:trPr>
          <w:trHeight w:hRule="exact" w:val="285"/>
          <w:jc w:val="center"/>
        </w:trPr>
        <w:tc>
          <w:tcPr>
            <w:tcW w:w="2269" w:type="pct"/>
            <w:vMerge w:val="restar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ÇEŞİT ADI</w:t>
            </w:r>
          </w:p>
        </w:tc>
        <w:tc>
          <w:tcPr>
            <w:tcW w:w="2731" w:type="pct"/>
            <w:gridSpan w:val="2"/>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KISMİ BÜTÇE ANALİZİ</w:t>
            </w:r>
          </w:p>
        </w:tc>
      </w:tr>
      <w:tr w:rsidR="00DC0A16" w:rsidRPr="00612A30" w:rsidTr="00612A30">
        <w:trPr>
          <w:trHeight w:hRule="exact" w:val="285"/>
          <w:jc w:val="center"/>
        </w:trPr>
        <w:tc>
          <w:tcPr>
            <w:tcW w:w="2269" w:type="pct"/>
            <w:vMerge/>
            <w:tcBorders>
              <w:top w:val="single" w:sz="4" w:space="0" w:color="000000"/>
              <w:left w:val="single" w:sz="4" w:space="0" w:color="000000"/>
              <w:bottom w:val="single" w:sz="4" w:space="0" w:color="000000"/>
              <w:right w:val="single" w:sz="4" w:space="0" w:color="000000"/>
            </w:tcBorders>
            <w:tcMar>
              <w:top w:w="57" w:type="dxa"/>
              <w:bottom w:w="57" w:type="dxa"/>
            </w:tcMar>
            <w:vAlign w:val="center"/>
            <w:hideMark/>
          </w:tcPr>
          <w:p w:rsidR="00DC0A16" w:rsidRPr="00612A30" w:rsidRDefault="00DC0A16" w:rsidP="00612A30">
            <w:pPr>
              <w:spacing w:before="100" w:beforeAutospacing="1" w:after="100" w:afterAutospacing="1" w:line="240" w:lineRule="auto"/>
              <w:jc w:val="center"/>
              <w:rPr>
                <w:rFonts w:cs="Arial"/>
              </w:rPr>
            </w:pPr>
          </w:p>
        </w:tc>
        <w:tc>
          <w:tcPr>
            <w:tcW w:w="1362" w:type="pc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2011</w:t>
            </w:r>
          </w:p>
        </w:tc>
        <w:tc>
          <w:tcPr>
            <w:tcW w:w="1369" w:type="pc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2012</w:t>
            </w:r>
          </w:p>
        </w:tc>
      </w:tr>
      <w:tr w:rsidR="00DC0A16" w:rsidRPr="00612A30" w:rsidTr="00612A30">
        <w:trPr>
          <w:trHeight w:hRule="exact" w:val="285"/>
          <w:jc w:val="center"/>
        </w:trPr>
        <w:tc>
          <w:tcPr>
            <w:tcW w:w="22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GEREK-79</w:t>
            </w:r>
          </w:p>
        </w:tc>
        <w:tc>
          <w:tcPr>
            <w:tcW w:w="1362"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0</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0</w:t>
            </w:r>
          </w:p>
        </w:tc>
      </w:tr>
      <w:tr w:rsidR="00DC0A16" w:rsidRPr="00612A30" w:rsidTr="00612A30">
        <w:trPr>
          <w:trHeight w:hRule="exact" w:val="285"/>
          <w:jc w:val="center"/>
        </w:trPr>
        <w:tc>
          <w:tcPr>
            <w:tcW w:w="22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SÖNMEZ</w:t>
            </w:r>
          </w:p>
        </w:tc>
        <w:tc>
          <w:tcPr>
            <w:tcW w:w="1362"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35</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39</w:t>
            </w:r>
          </w:p>
        </w:tc>
      </w:tr>
      <w:tr w:rsidR="00DC0A16" w:rsidRPr="00612A30" w:rsidTr="00612A30">
        <w:trPr>
          <w:trHeight w:hRule="exact" w:val="285"/>
          <w:jc w:val="center"/>
        </w:trPr>
        <w:tc>
          <w:tcPr>
            <w:tcW w:w="22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BAYRAKTAR</w:t>
            </w:r>
          </w:p>
        </w:tc>
        <w:tc>
          <w:tcPr>
            <w:tcW w:w="1362"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38</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36</w:t>
            </w:r>
          </w:p>
        </w:tc>
      </w:tr>
      <w:tr w:rsidR="00DC0A16" w:rsidRPr="00612A30" w:rsidTr="00612A30">
        <w:trPr>
          <w:trHeight w:hRule="exact" w:val="285"/>
          <w:jc w:val="center"/>
        </w:trPr>
        <w:tc>
          <w:tcPr>
            <w:tcW w:w="22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KARAHAN-99</w:t>
            </w:r>
          </w:p>
        </w:tc>
        <w:tc>
          <w:tcPr>
            <w:tcW w:w="1362"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27</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26</w:t>
            </w:r>
          </w:p>
        </w:tc>
      </w:tr>
      <w:tr w:rsidR="00DC0A16" w:rsidRPr="00612A30" w:rsidTr="00612A30">
        <w:trPr>
          <w:trHeight w:hRule="exact" w:val="285"/>
          <w:jc w:val="center"/>
        </w:trPr>
        <w:tc>
          <w:tcPr>
            <w:tcW w:w="22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KATE/A-1</w:t>
            </w:r>
          </w:p>
        </w:tc>
        <w:tc>
          <w:tcPr>
            <w:tcW w:w="1362"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-10</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33</w:t>
            </w:r>
          </w:p>
        </w:tc>
      </w:tr>
    </w:tbl>
    <w:p w:rsidR="00953661" w:rsidRDefault="00953661" w:rsidP="00DC0A16">
      <w:pPr>
        <w:spacing w:before="200"/>
        <w:rPr>
          <w:rFonts w:cs="Arial"/>
          <w:b/>
          <w:bCs/>
          <w:szCs w:val="24"/>
        </w:rPr>
      </w:pPr>
    </w:p>
    <w:p w:rsidR="008D1242" w:rsidRDefault="008D1242" w:rsidP="008D1242">
      <w:pPr>
        <w:pStyle w:val="ResimYazs"/>
        <w:keepNext/>
      </w:pPr>
      <w:r>
        <w:t xml:space="preserve">Tablo </w:t>
      </w:r>
      <w:fldSimple w:instr=" SEQ Tablo \* ARABIC ">
        <w:r>
          <w:rPr>
            <w:noProof/>
          </w:rPr>
          <w:t>9</w:t>
        </w:r>
      </w:fldSimple>
      <w:r>
        <w:t xml:space="preserve"> </w:t>
      </w:r>
      <w:r w:rsidRPr="00A92392">
        <w:t xml:space="preserve">Konya İli Sulu Alanda </w:t>
      </w:r>
      <w:proofErr w:type="spellStart"/>
      <w:r w:rsidRPr="00A92392">
        <w:t>Bezostaja</w:t>
      </w:r>
      <w:proofErr w:type="spellEnd"/>
      <w:r w:rsidRPr="00A92392">
        <w:t>-1 Çeşitlere Göre Kısmi Bütçe Analizi (TL/da) (</w:t>
      </w:r>
      <w:proofErr w:type="spellStart"/>
      <w:r w:rsidRPr="00A92392">
        <w:t>Küçükçongar</w:t>
      </w:r>
      <w:proofErr w:type="spellEnd"/>
      <w:r w:rsidRPr="00A92392">
        <w:t xml:space="preserve"> ve ark</w:t>
      </w:r>
      <w:proofErr w:type="gramStart"/>
      <w:r w:rsidRPr="00A92392">
        <w:t>.,</w:t>
      </w:r>
      <w:proofErr w:type="gramEnd"/>
      <w:r w:rsidRPr="00A92392">
        <w:t xml:space="preserve"> 2013)</w:t>
      </w:r>
    </w:p>
    <w:tbl>
      <w:tblPr>
        <w:tblW w:w="3853" w:type="pct"/>
        <w:jc w:val="center"/>
        <w:tblInd w:w="210" w:type="dxa"/>
        <w:tblCellMar>
          <w:left w:w="0" w:type="dxa"/>
          <w:right w:w="0" w:type="dxa"/>
        </w:tblCellMar>
        <w:tblLook w:val="0600"/>
      </w:tblPr>
      <w:tblGrid>
        <w:gridCol w:w="3066"/>
        <w:gridCol w:w="1968"/>
        <w:gridCol w:w="1979"/>
      </w:tblGrid>
      <w:tr w:rsidR="00DC0A16" w:rsidRPr="00612A30" w:rsidTr="00612A30">
        <w:trPr>
          <w:trHeight w:hRule="exact" w:val="286"/>
          <w:jc w:val="center"/>
        </w:trPr>
        <w:tc>
          <w:tcPr>
            <w:tcW w:w="2186" w:type="pct"/>
            <w:vMerge w:val="restar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ÇEŞİT ADI</w:t>
            </w:r>
          </w:p>
        </w:tc>
        <w:tc>
          <w:tcPr>
            <w:tcW w:w="2814" w:type="pct"/>
            <w:gridSpan w:val="2"/>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KISMİ BÜTÇE ANALİZİ</w:t>
            </w:r>
          </w:p>
        </w:tc>
      </w:tr>
      <w:tr w:rsidR="00DC0A16" w:rsidRPr="00612A30" w:rsidTr="00612A30">
        <w:trPr>
          <w:trHeight w:hRule="exact" w:val="286"/>
          <w:jc w:val="center"/>
        </w:trPr>
        <w:tc>
          <w:tcPr>
            <w:tcW w:w="2186" w:type="pct"/>
            <w:vMerge/>
            <w:tcBorders>
              <w:top w:val="single" w:sz="4" w:space="0" w:color="000000"/>
              <w:left w:val="single" w:sz="4" w:space="0" w:color="000000"/>
              <w:bottom w:val="single" w:sz="4" w:space="0" w:color="000000"/>
              <w:right w:val="single" w:sz="4" w:space="0" w:color="000000"/>
            </w:tcBorders>
            <w:tcMar>
              <w:top w:w="57" w:type="dxa"/>
              <w:bottom w:w="57" w:type="dxa"/>
            </w:tcMar>
            <w:vAlign w:val="center"/>
            <w:hideMark/>
          </w:tcPr>
          <w:p w:rsidR="00DC0A16" w:rsidRPr="00612A30" w:rsidRDefault="00DC0A16" w:rsidP="00612A30">
            <w:pPr>
              <w:spacing w:before="100" w:beforeAutospacing="1" w:after="100" w:afterAutospacing="1" w:line="240" w:lineRule="auto"/>
              <w:jc w:val="center"/>
              <w:rPr>
                <w:rFonts w:cs="Arial"/>
              </w:rPr>
            </w:pPr>
          </w:p>
        </w:tc>
        <w:tc>
          <w:tcPr>
            <w:tcW w:w="1403" w:type="pc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2011</w:t>
            </w:r>
          </w:p>
        </w:tc>
        <w:tc>
          <w:tcPr>
            <w:tcW w:w="1411" w:type="pct"/>
            <w:tcBorders>
              <w:top w:val="single" w:sz="4" w:space="0" w:color="000000"/>
              <w:left w:val="single" w:sz="4" w:space="0" w:color="000000"/>
              <w:bottom w:val="single" w:sz="4" w:space="0" w:color="000000"/>
              <w:right w:val="single" w:sz="4" w:space="0" w:color="000000"/>
            </w:tcBorders>
            <w:shd w:val="clear" w:color="auto" w:fill="FFFF00"/>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rPr>
              <w:t>2012</w:t>
            </w:r>
          </w:p>
        </w:tc>
      </w:tr>
      <w:tr w:rsidR="00DC0A16" w:rsidRPr="00612A30" w:rsidTr="00612A30">
        <w:trPr>
          <w:trHeight w:hRule="exact" w:val="286"/>
          <w:jc w:val="center"/>
        </w:trPr>
        <w:tc>
          <w:tcPr>
            <w:tcW w:w="2186"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BEZOSTAJA-1</w:t>
            </w:r>
          </w:p>
        </w:tc>
        <w:tc>
          <w:tcPr>
            <w:tcW w:w="1403"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0</w:t>
            </w:r>
          </w:p>
        </w:tc>
        <w:tc>
          <w:tcPr>
            <w:tcW w:w="1411"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0</w:t>
            </w:r>
          </w:p>
        </w:tc>
      </w:tr>
      <w:tr w:rsidR="00DC0A16" w:rsidRPr="00612A30" w:rsidTr="00612A30">
        <w:trPr>
          <w:trHeight w:hRule="exact" w:val="286"/>
          <w:jc w:val="center"/>
        </w:trPr>
        <w:tc>
          <w:tcPr>
            <w:tcW w:w="2186"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KONYA-2002</w:t>
            </w:r>
          </w:p>
        </w:tc>
        <w:tc>
          <w:tcPr>
            <w:tcW w:w="1403"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107</w:t>
            </w:r>
          </w:p>
        </w:tc>
        <w:tc>
          <w:tcPr>
            <w:tcW w:w="1411"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104</w:t>
            </w:r>
          </w:p>
        </w:tc>
      </w:tr>
      <w:tr w:rsidR="00DC0A16" w:rsidRPr="00612A30" w:rsidTr="00612A30">
        <w:trPr>
          <w:trHeight w:hRule="exact" w:val="286"/>
          <w:jc w:val="center"/>
        </w:trPr>
        <w:tc>
          <w:tcPr>
            <w:tcW w:w="2186"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TOSUNBEY</w:t>
            </w:r>
          </w:p>
        </w:tc>
        <w:tc>
          <w:tcPr>
            <w:tcW w:w="1403"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100</w:t>
            </w:r>
          </w:p>
        </w:tc>
        <w:tc>
          <w:tcPr>
            <w:tcW w:w="1411"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12</w:t>
            </w:r>
          </w:p>
        </w:tc>
      </w:tr>
      <w:tr w:rsidR="00DC0A16" w:rsidRPr="00612A30" w:rsidTr="00612A30">
        <w:trPr>
          <w:trHeight w:hRule="exact" w:val="286"/>
          <w:jc w:val="center"/>
        </w:trPr>
        <w:tc>
          <w:tcPr>
            <w:tcW w:w="2186"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ESPERİA</w:t>
            </w:r>
          </w:p>
        </w:tc>
        <w:tc>
          <w:tcPr>
            <w:tcW w:w="1403"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88</w:t>
            </w:r>
          </w:p>
        </w:tc>
        <w:tc>
          <w:tcPr>
            <w:tcW w:w="1411"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80</w:t>
            </w:r>
          </w:p>
        </w:tc>
      </w:tr>
      <w:tr w:rsidR="00DC0A16" w:rsidRPr="00612A30" w:rsidTr="00612A30">
        <w:trPr>
          <w:trHeight w:hRule="exact" w:val="286"/>
          <w:jc w:val="center"/>
        </w:trPr>
        <w:tc>
          <w:tcPr>
            <w:tcW w:w="2186"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AHMETAĞA</w:t>
            </w:r>
          </w:p>
        </w:tc>
        <w:tc>
          <w:tcPr>
            <w:tcW w:w="1403"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84</w:t>
            </w:r>
          </w:p>
        </w:tc>
        <w:tc>
          <w:tcPr>
            <w:tcW w:w="1411" w:type="pct"/>
            <w:tcBorders>
              <w:top w:val="single" w:sz="4" w:space="0" w:color="000000"/>
              <w:left w:val="single" w:sz="4" w:space="0" w:color="000000"/>
              <w:bottom w:val="single" w:sz="4" w:space="0" w:color="000000"/>
              <w:right w:val="single" w:sz="4" w:space="0" w:color="000000"/>
            </w:tcBorders>
            <w:shd w:val="clear" w:color="auto" w:fill="auto"/>
            <w:tcMar>
              <w:top w:w="57" w:type="dxa"/>
              <w:left w:w="15" w:type="dxa"/>
              <w:bottom w:w="57" w:type="dxa"/>
              <w:right w:w="15" w:type="dxa"/>
            </w:tcMar>
            <w:vAlign w:val="center"/>
            <w:hideMark/>
          </w:tcPr>
          <w:p w:rsidR="00DC0A16" w:rsidRPr="00612A30" w:rsidRDefault="00DC0A16" w:rsidP="00612A30">
            <w:pPr>
              <w:spacing w:before="100" w:beforeAutospacing="1" w:after="100" w:afterAutospacing="1" w:line="240" w:lineRule="auto"/>
              <w:jc w:val="center"/>
              <w:rPr>
                <w:rFonts w:cs="Arial"/>
              </w:rPr>
            </w:pPr>
            <w:r w:rsidRPr="00612A30">
              <w:rPr>
                <w:rFonts w:cs="Arial"/>
                <w:b/>
                <w:bCs/>
                <w:sz w:val="22"/>
              </w:rPr>
              <w:t>120</w:t>
            </w:r>
          </w:p>
        </w:tc>
      </w:tr>
    </w:tbl>
    <w:p w:rsidR="00DC0A16" w:rsidRPr="00612A30" w:rsidRDefault="00DC0A16" w:rsidP="00DC0A16">
      <w:pPr>
        <w:spacing w:before="200"/>
        <w:rPr>
          <w:sz w:val="22"/>
        </w:rPr>
      </w:pPr>
    </w:p>
    <w:p w:rsidR="00DC0A16" w:rsidRPr="00710CA0" w:rsidRDefault="00DC0A16" w:rsidP="00DC0A16">
      <w:pPr>
        <w:spacing w:before="200"/>
        <w:rPr>
          <w:rFonts w:cs="Arial"/>
          <w:bCs/>
          <w:szCs w:val="24"/>
        </w:rPr>
      </w:pPr>
      <w:proofErr w:type="gramStart"/>
      <w:r w:rsidRPr="00710CA0">
        <w:rPr>
          <w:rFonts w:cs="Arial"/>
          <w:szCs w:val="24"/>
        </w:rPr>
        <w:t>(</w:t>
      </w:r>
      <w:proofErr w:type="spellStart"/>
      <w:proofErr w:type="gramEnd"/>
      <w:r w:rsidRPr="00710CA0">
        <w:rPr>
          <w:rFonts w:cs="Arial"/>
          <w:szCs w:val="24"/>
        </w:rPr>
        <w:t>Küçükçongar</w:t>
      </w:r>
      <w:proofErr w:type="spellEnd"/>
      <w:r w:rsidRPr="00710CA0">
        <w:rPr>
          <w:rFonts w:cs="Arial"/>
          <w:szCs w:val="24"/>
        </w:rPr>
        <w:t xml:space="preserve"> ve ark. 2013</w:t>
      </w:r>
      <w:r w:rsidRPr="00710CA0">
        <w:rPr>
          <w:rFonts w:cs="Arial"/>
          <w:b/>
          <w:szCs w:val="24"/>
        </w:rPr>
        <w:t xml:space="preserve">) </w:t>
      </w:r>
      <w:r w:rsidRPr="00710CA0">
        <w:rPr>
          <w:rFonts w:cs="Arial"/>
          <w:bCs/>
          <w:szCs w:val="24"/>
        </w:rPr>
        <w:t>Orta Anadolu ve Batı Geçit Bölgesinde Buğday Çeşitlerinin Yaygınlığının İzlenmesi isimli araştırma sonuçlarına göre;</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t>Sertifikalı tohum desteği ile birlikte sertifikalı tohum kullanan çiftçi sayısı artmıştır.</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t>Sulu alanlarda buğday eken üreticiler farklı ürünlere (mısır, ayçiçeği vb.) yönelmişlerdir.</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t>Araştırma bölgesinin kışlık tabiatlı buğdaylara uygun olmasına rağmen yazlık ve alternatif tabiatlı buğdaylar (</w:t>
      </w:r>
      <w:proofErr w:type="spellStart"/>
      <w:r w:rsidRPr="009E449D">
        <w:rPr>
          <w:rFonts w:cs="Arial"/>
          <w:bCs/>
          <w:szCs w:val="24"/>
        </w:rPr>
        <w:t>Esparia</w:t>
      </w:r>
      <w:proofErr w:type="spellEnd"/>
      <w:r w:rsidRPr="009E449D">
        <w:rPr>
          <w:rFonts w:cs="Arial"/>
          <w:bCs/>
          <w:szCs w:val="24"/>
        </w:rPr>
        <w:t xml:space="preserve">, Ceyhan-99, </w:t>
      </w:r>
      <w:proofErr w:type="spellStart"/>
      <w:r w:rsidRPr="009E449D">
        <w:rPr>
          <w:rFonts w:cs="Arial"/>
          <w:bCs/>
          <w:szCs w:val="24"/>
        </w:rPr>
        <w:t>Toros</w:t>
      </w:r>
      <w:proofErr w:type="spellEnd"/>
      <w:r w:rsidRPr="009E449D">
        <w:rPr>
          <w:rFonts w:cs="Arial"/>
          <w:bCs/>
          <w:szCs w:val="24"/>
        </w:rPr>
        <w:t>, v.b.) ekilmekte olup çiftçi üretimde büyük risk almaktadır.</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lastRenderedPageBreak/>
        <w:t>Araştırma bölgesinde buğday tarımında çiftçiler yetiştirme teknikleri konusunda eksik ve yanlış uygulamalar yapmaktadır. Örneğin, sulu alana tavsiye edilen bir buğday kuru alana ekimi yapılabilmektedir. Sertifikalı tohum dekara ortalama 26 kg atılmaktadır. Gübre atma zamanlarında ve miktarlarında tavsiyelere uyulma oranı düşüktür.</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t xml:space="preserve">TMO’nun kalite </w:t>
      </w:r>
      <w:proofErr w:type="gramStart"/>
      <w:r w:rsidRPr="009E449D">
        <w:rPr>
          <w:rFonts w:cs="Arial"/>
          <w:bCs/>
          <w:szCs w:val="24"/>
        </w:rPr>
        <w:t>kriterlerine</w:t>
      </w:r>
      <w:proofErr w:type="gramEnd"/>
      <w:r w:rsidRPr="009E449D">
        <w:rPr>
          <w:rFonts w:cs="Arial"/>
          <w:bCs/>
          <w:szCs w:val="24"/>
        </w:rPr>
        <w:t xml:space="preserve"> göre alım yapımına başlamasından dolayı çiftçilere kaliteyi artırma yönünde farklı çevrelerce doğru olmayan bilgiler verilmekte olup bu konuda bir bilgi kirliliği vardır.</w:t>
      </w:r>
    </w:p>
    <w:p w:rsidR="00DC0A16" w:rsidRPr="009E449D" w:rsidRDefault="00DC0A16" w:rsidP="00612A30">
      <w:pPr>
        <w:numPr>
          <w:ilvl w:val="0"/>
          <w:numId w:val="36"/>
        </w:numPr>
        <w:spacing w:before="120"/>
        <w:ind w:left="714" w:hanging="357"/>
        <w:rPr>
          <w:rFonts w:cs="Arial"/>
          <w:szCs w:val="24"/>
        </w:rPr>
      </w:pPr>
      <w:r w:rsidRPr="009E449D">
        <w:rPr>
          <w:rFonts w:cs="Arial"/>
          <w:bCs/>
          <w:szCs w:val="24"/>
        </w:rPr>
        <w:t xml:space="preserve">2004 yılında </w:t>
      </w:r>
      <w:proofErr w:type="spellStart"/>
      <w:r w:rsidRPr="009E449D">
        <w:rPr>
          <w:rFonts w:cs="Arial"/>
          <w:bCs/>
          <w:szCs w:val="24"/>
        </w:rPr>
        <w:t>Küçükçongar</w:t>
      </w:r>
      <w:proofErr w:type="spellEnd"/>
      <w:r w:rsidRPr="009E449D">
        <w:rPr>
          <w:rFonts w:cs="Arial"/>
          <w:bCs/>
          <w:szCs w:val="24"/>
        </w:rPr>
        <w:t xml:space="preserve"> ve ark. </w:t>
      </w:r>
      <w:proofErr w:type="gramStart"/>
      <w:r w:rsidRPr="009E449D">
        <w:rPr>
          <w:rFonts w:cs="Arial"/>
          <w:bCs/>
          <w:szCs w:val="24"/>
        </w:rPr>
        <w:t>tarafından</w:t>
      </w:r>
      <w:proofErr w:type="gramEnd"/>
      <w:r w:rsidRPr="009E449D">
        <w:rPr>
          <w:rFonts w:cs="Arial"/>
          <w:bCs/>
          <w:szCs w:val="24"/>
        </w:rPr>
        <w:t xml:space="preserve"> yapılan çalışmada çiftçilerin Bezostaja-1 ve Gerek-79 çeşitlerinin ekiminden vazgeçmeyeceklerini belirlerken, 2013 yılında çiftçinin bu konuda davranışlarında değişmeler olmuştur. Özellikle son yıllarda ar</w:t>
      </w:r>
      <w:r>
        <w:rPr>
          <w:rFonts w:cs="Arial"/>
          <w:bCs/>
          <w:szCs w:val="24"/>
        </w:rPr>
        <w:t>a</w:t>
      </w:r>
      <w:r w:rsidRPr="009E449D">
        <w:rPr>
          <w:rFonts w:cs="Arial"/>
          <w:bCs/>
          <w:szCs w:val="24"/>
        </w:rPr>
        <w:t>ştırma enstitüle</w:t>
      </w:r>
      <w:r>
        <w:rPr>
          <w:rFonts w:cs="Arial"/>
          <w:bCs/>
          <w:szCs w:val="24"/>
        </w:rPr>
        <w:t>rimiz tarafından geliştirilen ye</w:t>
      </w:r>
      <w:r w:rsidRPr="009E449D">
        <w:rPr>
          <w:rFonts w:cs="Arial"/>
          <w:bCs/>
          <w:szCs w:val="24"/>
        </w:rPr>
        <w:t>ni çeşitlerin ekim alanları artarken Bezostaja-1 ve Gerek-79 çeşitlerinin ekim alanla</w:t>
      </w:r>
      <w:r w:rsidR="00A93A4B">
        <w:rPr>
          <w:rFonts w:cs="Arial"/>
          <w:bCs/>
          <w:szCs w:val="24"/>
        </w:rPr>
        <w:t>rı giderek azalmıştır (Çizelge 6 ve 8</w:t>
      </w:r>
      <w:r w:rsidRPr="009E449D">
        <w:rPr>
          <w:rFonts w:cs="Arial"/>
          <w:bCs/>
          <w:szCs w:val="24"/>
        </w:rPr>
        <w:t>). Bunda en etkili faktörlerden biri yeni geliştirilen çeşitlerin verim kapasitelerin</w:t>
      </w:r>
      <w:r w:rsidR="00A93A4B">
        <w:rPr>
          <w:rFonts w:cs="Arial"/>
          <w:bCs/>
          <w:szCs w:val="24"/>
        </w:rPr>
        <w:t>in daha yüksek olması (Çizelge 7 ve 9</w:t>
      </w:r>
      <w:r w:rsidRPr="009E449D">
        <w:rPr>
          <w:rFonts w:cs="Arial"/>
          <w:bCs/>
          <w:szCs w:val="24"/>
        </w:rPr>
        <w:t>) ve yukarıda adı geçen çeşitlere göre çiftçilere getirisinin daha y</w:t>
      </w:r>
      <w:r w:rsidR="00B929DD">
        <w:rPr>
          <w:rFonts w:cs="Arial"/>
          <w:bCs/>
          <w:szCs w:val="24"/>
        </w:rPr>
        <w:t>üksek olmasıdır (Çizelge 10 ve 11</w:t>
      </w:r>
      <w:r w:rsidRPr="009E449D">
        <w:rPr>
          <w:rFonts w:cs="Arial"/>
          <w:bCs/>
          <w:szCs w:val="24"/>
        </w:rPr>
        <w:t>).</w:t>
      </w:r>
    </w:p>
    <w:p w:rsidR="00DC0A16" w:rsidRDefault="00DC0A16" w:rsidP="00DC0A16">
      <w:pPr>
        <w:ind w:left="360" w:firstLine="0"/>
      </w:pPr>
    </w:p>
    <w:p w:rsidR="008D1242" w:rsidRDefault="008D1242" w:rsidP="008D1242">
      <w:pPr>
        <w:pStyle w:val="ResimYazs"/>
        <w:keepNext/>
      </w:pPr>
      <w:r>
        <w:t xml:space="preserve">Tablo </w:t>
      </w:r>
      <w:fldSimple w:instr=" SEQ Tablo \* ARABIC ">
        <w:r>
          <w:rPr>
            <w:noProof/>
          </w:rPr>
          <w:t>10</w:t>
        </w:r>
      </w:fldSimple>
      <w:r>
        <w:t xml:space="preserve"> </w:t>
      </w:r>
      <w:r w:rsidRPr="0037418B">
        <w:t>Türkiye’de Bazı Tarla Ürünlerinin Ekiliş Alanları ve Verimlerindeki Değişim (TÜİK, 2011)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
        <w:gridCol w:w="1117"/>
        <w:gridCol w:w="1117"/>
        <w:gridCol w:w="1019"/>
        <w:gridCol w:w="1019"/>
        <w:gridCol w:w="1019"/>
        <w:gridCol w:w="1117"/>
        <w:gridCol w:w="1019"/>
        <w:gridCol w:w="1117"/>
      </w:tblGrid>
      <w:tr w:rsidR="00273830" w:rsidRPr="00710CA0" w:rsidTr="008D1242">
        <w:tc>
          <w:tcPr>
            <w:tcW w:w="743" w:type="dxa"/>
            <w:vMerge w:val="restart"/>
            <w:shd w:val="clear" w:color="auto" w:fill="FFFF00"/>
            <w:vAlign w:val="center"/>
          </w:tcPr>
          <w:p w:rsidR="00273830" w:rsidRPr="00307027" w:rsidRDefault="00273830" w:rsidP="009A2B85">
            <w:pPr>
              <w:ind w:firstLine="0"/>
              <w:jc w:val="center"/>
              <w:rPr>
                <w:rFonts w:cs="Arial"/>
                <w:sz w:val="18"/>
                <w:szCs w:val="18"/>
                <w:highlight w:val="yellow"/>
              </w:rPr>
            </w:pPr>
            <w:r w:rsidRPr="00307027">
              <w:rPr>
                <w:rFonts w:cs="Arial"/>
                <w:sz w:val="18"/>
                <w:szCs w:val="18"/>
                <w:highlight w:val="yellow"/>
              </w:rPr>
              <w:t>Yıl</w:t>
            </w:r>
          </w:p>
        </w:tc>
        <w:tc>
          <w:tcPr>
            <w:tcW w:w="2234" w:type="dxa"/>
            <w:gridSpan w:val="2"/>
            <w:shd w:val="clear" w:color="auto" w:fill="FFFF00"/>
          </w:tcPr>
          <w:p w:rsidR="00273830" w:rsidRPr="00307027" w:rsidRDefault="00273830" w:rsidP="009A2B85">
            <w:pPr>
              <w:jc w:val="center"/>
              <w:rPr>
                <w:rFonts w:cs="Arial"/>
                <w:sz w:val="18"/>
                <w:szCs w:val="18"/>
                <w:highlight w:val="yellow"/>
              </w:rPr>
            </w:pPr>
            <w:r w:rsidRPr="00307027">
              <w:rPr>
                <w:rFonts w:cs="Arial"/>
                <w:sz w:val="18"/>
                <w:szCs w:val="18"/>
                <w:highlight w:val="yellow"/>
              </w:rPr>
              <w:t>BUĞDAY</w:t>
            </w:r>
          </w:p>
        </w:tc>
        <w:tc>
          <w:tcPr>
            <w:tcW w:w="2038" w:type="dxa"/>
            <w:gridSpan w:val="2"/>
            <w:shd w:val="clear" w:color="auto" w:fill="FFFF00"/>
          </w:tcPr>
          <w:p w:rsidR="00273830" w:rsidRPr="00307027" w:rsidRDefault="00273830" w:rsidP="009A2B85">
            <w:pPr>
              <w:jc w:val="center"/>
              <w:rPr>
                <w:rFonts w:cs="Arial"/>
                <w:sz w:val="18"/>
                <w:szCs w:val="18"/>
                <w:highlight w:val="yellow"/>
              </w:rPr>
            </w:pPr>
            <w:r w:rsidRPr="00307027">
              <w:rPr>
                <w:rFonts w:cs="Arial"/>
                <w:sz w:val="18"/>
                <w:szCs w:val="18"/>
                <w:highlight w:val="yellow"/>
              </w:rPr>
              <w:t>FİĞ</w:t>
            </w:r>
          </w:p>
        </w:tc>
        <w:tc>
          <w:tcPr>
            <w:tcW w:w="2136" w:type="dxa"/>
            <w:gridSpan w:val="2"/>
            <w:shd w:val="clear" w:color="auto" w:fill="FFFF00"/>
          </w:tcPr>
          <w:p w:rsidR="00273830" w:rsidRPr="00307027" w:rsidRDefault="00273830" w:rsidP="009A2B85">
            <w:pPr>
              <w:jc w:val="center"/>
              <w:rPr>
                <w:rFonts w:cs="Arial"/>
                <w:sz w:val="18"/>
                <w:szCs w:val="18"/>
                <w:highlight w:val="yellow"/>
              </w:rPr>
            </w:pPr>
            <w:r w:rsidRPr="00307027">
              <w:rPr>
                <w:rFonts w:cs="Arial"/>
                <w:sz w:val="18"/>
                <w:szCs w:val="18"/>
                <w:highlight w:val="yellow"/>
              </w:rPr>
              <w:t>YONCA</w:t>
            </w:r>
          </w:p>
        </w:tc>
        <w:tc>
          <w:tcPr>
            <w:tcW w:w="2136" w:type="dxa"/>
            <w:gridSpan w:val="2"/>
            <w:shd w:val="clear" w:color="auto" w:fill="FFFF00"/>
          </w:tcPr>
          <w:p w:rsidR="00273830" w:rsidRPr="00710CA0" w:rsidRDefault="00273830" w:rsidP="009A2B85">
            <w:pPr>
              <w:jc w:val="center"/>
              <w:rPr>
                <w:rFonts w:cs="Arial"/>
                <w:sz w:val="18"/>
                <w:szCs w:val="18"/>
              </w:rPr>
            </w:pPr>
            <w:r w:rsidRPr="00307027">
              <w:rPr>
                <w:rFonts w:cs="Arial"/>
                <w:sz w:val="18"/>
                <w:szCs w:val="18"/>
                <w:highlight w:val="yellow"/>
              </w:rPr>
              <w:t>MISIR</w:t>
            </w:r>
          </w:p>
        </w:tc>
      </w:tr>
      <w:tr w:rsidR="00273830" w:rsidRPr="00710CA0" w:rsidTr="008D1242">
        <w:tc>
          <w:tcPr>
            <w:tcW w:w="743" w:type="dxa"/>
            <w:vMerge/>
            <w:shd w:val="clear" w:color="auto" w:fill="auto"/>
          </w:tcPr>
          <w:p w:rsidR="00273830" w:rsidRPr="00710CA0" w:rsidRDefault="00273830" w:rsidP="009A2B85">
            <w:pPr>
              <w:jc w:val="center"/>
              <w:rPr>
                <w:rFonts w:cs="Arial"/>
                <w:sz w:val="18"/>
                <w:szCs w:val="18"/>
              </w:rPr>
            </w:pPr>
          </w:p>
        </w:tc>
        <w:tc>
          <w:tcPr>
            <w:tcW w:w="1117" w:type="dxa"/>
            <w:shd w:val="clear" w:color="auto" w:fill="FFFF00"/>
          </w:tcPr>
          <w:p w:rsidR="00273830" w:rsidRPr="00710CA0" w:rsidRDefault="00273830" w:rsidP="009A2B85">
            <w:pPr>
              <w:ind w:firstLine="0"/>
              <w:rPr>
                <w:rFonts w:cs="Arial"/>
                <w:sz w:val="18"/>
                <w:szCs w:val="18"/>
              </w:rPr>
            </w:pPr>
            <w:r w:rsidRPr="00710CA0">
              <w:rPr>
                <w:rFonts w:cs="Arial"/>
                <w:sz w:val="18"/>
                <w:szCs w:val="18"/>
              </w:rPr>
              <w:t>Alan (da)</w:t>
            </w:r>
          </w:p>
        </w:tc>
        <w:tc>
          <w:tcPr>
            <w:tcW w:w="1117" w:type="dxa"/>
            <w:shd w:val="clear" w:color="auto" w:fill="FFFF00"/>
          </w:tcPr>
          <w:p w:rsidR="00273830" w:rsidRPr="00710CA0" w:rsidRDefault="00273830" w:rsidP="009A2B85">
            <w:pPr>
              <w:ind w:firstLine="0"/>
              <w:rPr>
                <w:rFonts w:cs="Arial"/>
                <w:sz w:val="18"/>
                <w:szCs w:val="18"/>
              </w:rPr>
            </w:pPr>
            <w:r w:rsidRPr="00710CA0">
              <w:rPr>
                <w:rFonts w:cs="Arial"/>
                <w:sz w:val="18"/>
                <w:szCs w:val="18"/>
              </w:rPr>
              <w:t>Dane Verim (ton)</w:t>
            </w:r>
          </w:p>
        </w:tc>
        <w:tc>
          <w:tcPr>
            <w:tcW w:w="1019" w:type="dxa"/>
            <w:shd w:val="clear" w:color="auto" w:fill="FFFF00"/>
          </w:tcPr>
          <w:p w:rsidR="00273830" w:rsidRPr="00710CA0" w:rsidRDefault="00273830" w:rsidP="009A2B85">
            <w:pPr>
              <w:ind w:firstLine="0"/>
              <w:rPr>
                <w:rFonts w:cs="Arial"/>
                <w:sz w:val="18"/>
                <w:szCs w:val="18"/>
              </w:rPr>
            </w:pPr>
            <w:r w:rsidRPr="00710CA0">
              <w:rPr>
                <w:rFonts w:cs="Arial"/>
                <w:sz w:val="18"/>
                <w:szCs w:val="18"/>
              </w:rPr>
              <w:t>Alan (da)</w:t>
            </w:r>
          </w:p>
        </w:tc>
        <w:tc>
          <w:tcPr>
            <w:tcW w:w="1019" w:type="dxa"/>
            <w:shd w:val="clear" w:color="auto" w:fill="FFFF00"/>
          </w:tcPr>
          <w:p w:rsidR="00273830" w:rsidRPr="00710CA0" w:rsidRDefault="00273830" w:rsidP="009A2B85">
            <w:pPr>
              <w:ind w:firstLine="0"/>
              <w:rPr>
                <w:rFonts w:cs="Arial"/>
                <w:sz w:val="18"/>
                <w:szCs w:val="18"/>
              </w:rPr>
            </w:pPr>
            <w:r w:rsidRPr="00710CA0">
              <w:rPr>
                <w:rFonts w:cs="Arial"/>
                <w:sz w:val="18"/>
                <w:szCs w:val="18"/>
              </w:rPr>
              <w:t>Yeşil Ot Verim (ton)</w:t>
            </w:r>
          </w:p>
        </w:tc>
        <w:tc>
          <w:tcPr>
            <w:tcW w:w="1019" w:type="dxa"/>
            <w:shd w:val="clear" w:color="auto" w:fill="FFFF00"/>
          </w:tcPr>
          <w:p w:rsidR="00273830" w:rsidRPr="00710CA0" w:rsidRDefault="00273830" w:rsidP="009A2B85">
            <w:pPr>
              <w:ind w:firstLine="0"/>
              <w:rPr>
                <w:rFonts w:cs="Arial"/>
                <w:sz w:val="18"/>
                <w:szCs w:val="18"/>
              </w:rPr>
            </w:pPr>
            <w:r w:rsidRPr="00710CA0">
              <w:rPr>
                <w:rFonts w:cs="Arial"/>
                <w:sz w:val="18"/>
                <w:szCs w:val="18"/>
              </w:rPr>
              <w:t>Alan (da)</w:t>
            </w:r>
          </w:p>
        </w:tc>
        <w:tc>
          <w:tcPr>
            <w:tcW w:w="1117" w:type="dxa"/>
            <w:shd w:val="clear" w:color="auto" w:fill="FFFF00"/>
          </w:tcPr>
          <w:p w:rsidR="00273830" w:rsidRPr="00710CA0" w:rsidRDefault="00273830" w:rsidP="009A2B85">
            <w:pPr>
              <w:ind w:firstLine="0"/>
              <w:rPr>
                <w:rFonts w:cs="Arial"/>
                <w:sz w:val="18"/>
                <w:szCs w:val="18"/>
              </w:rPr>
            </w:pPr>
            <w:r w:rsidRPr="00710CA0">
              <w:rPr>
                <w:rFonts w:cs="Arial"/>
                <w:sz w:val="18"/>
                <w:szCs w:val="18"/>
              </w:rPr>
              <w:t>Yeşil Ot Verim (ton)</w:t>
            </w:r>
          </w:p>
        </w:tc>
        <w:tc>
          <w:tcPr>
            <w:tcW w:w="1019" w:type="dxa"/>
            <w:shd w:val="clear" w:color="auto" w:fill="FFFF00"/>
          </w:tcPr>
          <w:p w:rsidR="00273830" w:rsidRPr="00710CA0" w:rsidRDefault="00273830" w:rsidP="009A2B85">
            <w:pPr>
              <w:ind w:firstLine="0"/>
              <w:rPr>
                <w:rFonts w:cs="Arial"/>
                <w:sz w:val="18"/>
                <w:szCs w:val="18"/>
              </w:rPr>
            </w:pPr>
            <w:r w:rsidRPr="00710CA0">
              <w:rPr>
                <w:rFonts w:cs="Arial"/>
                <w:sz w:val="18"/>
                <w:szCs w:val="18"/>
              </w:rPr>
              <w:t>Alan (da)</w:t>
            </w:r>
          </w:p>
        </w:tc>
        <w:tc>
          <w:tcPr>
            <w:tcW w:w="1117" w:type="dxa"/>
            <w:shd w:val="clear" w:color="auto" w:fill="FFFF00"/>
          </w:tcPr>
          <w:p w:rsidR="00273830" w:rsidRPr="00710CA0" w:rsidRDefault="00273830" w:rsidP="009A2B85">
            <w:pPr>
              <w:ind w:firstLine="0"/>
              <w:rPr>
                <w:rFonts w:cs="Arial"/>
                <w:sz w:val="18"/>
                <w:szCs w:val="18"/>
              </w:rPr>
            </w:pPr>
            <w:r w:rsidRPr="00710CA0">
              <w:rPr>
                <w:rFonts w:cs="Arial"/>
                <w:sz w:val="18"/>
                <w:szCs w:val="18"/>
              </w:rPr>
              <w:t>Yeşil Mısır Verim (ton)</w:t>
            </w:r>
          </w:p>
        </w:tc>
      </w:tr>
      <w:tr w:rsidR="00273830" w:rsidRPr="00710CA0" w:rsidTr="008D1242">
        <w:tc>
          <w:tcPr>
            <w:tcW w:w="743" w:type="dxa"/>
            <w:shd w:val="clear" w:color="auto" w:fill="auto"/>
          </w:tcPr>
          <w:p w:rsidR="00273830" w:rsidRPr="00710CA0" w:rsidRDefault="00273830" w:rsidP="009A2B85">
            <w:pPr>
              <w:ind w:firstLine="0"/>
              <w:rPr>
                <w:rFonts w:cs="Arial"/>
                <w:sz w:val="18"/>
                <w:szCs w:val="18"/>
              </w:rPr>
            </w:pPr>
            <w:r w:rsidRPr="00710CA0">
              <w:rPr>
                <w:rFonts w:cs="Arial"/>
                <w:sz w:val="18"/>
                <w:szCs w:val="18"/>
              </w:rPr>
              <w:t>2004</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34.153.910</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21.000.000</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2.200.000</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540.000</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3.200.000</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2.300.000</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1.550.000</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6.200.000</w:t>
            </w:r>
          </w:p>
        </w:tc>
      </w:tr>
      <w:tr w:rsidR="00273830" w:rsidRPr="00710CA0" w:rsidTr="008D1242">
        <w:tc>
          <w:tcPr>
            <w:tcW w:w="743" w:type="dxa"/>
            <w:shd w:val="clear" w:color="auto" w:fill="auto"/>
          </w:tcPr>
          <w:p w:rsidR="00273830" w:rsidRPr="00710CA0" w:rsidRDefault="00273830" w:rsidP="009A2B85">
            <w:pPr>
              <w:ind w:firstLine="0"/>
              <w:rPr>
                <w:rFonts w:cs="Arial"/>
                <w:sz w:val="18"/>
                <w:szCs w:val="18"/>
              </w:rPr>
            </w:pPr>
            <w:r w:rsidRPr="00710CA0">
              <w:rPr>
                <w:rFonts w:cs="Arial"/>
                <w:sz w:val="18"/>
                <w:szCs w:val="18"/>
              </w:rPr>
              <w:t>2011</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35.200.073</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21.800.000</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4.754.756</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4.442.017</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5.585.525</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12.076.159</w:t>
            </w:r>
          </w:p>
        </w:tc>
        <w:tc>
          <w:tcPr>
            <w:tcW w:w="1019" w:type="dxa"/>
            <w:shd w:val="clear" w:color="auto" w:fill="auto"/>
          </w:tcPr>
          <w:p w:rsidR="00273830" w:rsidRPr="00710CA0" w:rsidRDefault="00273830" w:rsidP="009A2B85">
            <w:pPr>
              <w:ind w:firstLine="0"/>
              <w:rPr>
                <w:rFonts w:cs="Arial"/>
                <w:sz w:val="18"/>
                <w:szCs w:val="18"/>
              </w:rPr>
            </w:pPr>
            <w:r w:rsidRPr="00710CA0">
              <w:rPr>
                <w:rFonts w:cs="Arial"/>
                <w:sz w:val="18"/>
                <w:szCs w:val="18"/>
              </w:rPr>
              <w:t>3.127.946</w:t>
            </w:r>
          </w:p>
        </w:tc>
        <w:tc>
          <w:tcPr>
            <w:tcW w:w="1117" w:type="dxa"/>
            <w:shd w:val="clear" w:color="auto" w:fill="auto"/>
          </w:tcPr>
          <w:p w:rsidR="00273830" w:rsidRPr="00710CA0" w:rsidRDefault="00273830" w:rsidP="009A2B85">
            <w:pPr>
              <w:ind w:firstLine="0"/>
              <w:rPr>
                <w:rFonts w:cs="Arial"/>
                <w:sz w:val="18"/>
                <w:szCs w:val="18"/>
              </w:rPr>
            </w:pPr>
            <w:r w:rsidRPr="00710CA0">
              <w:rPr>
                <w:rFonts w:cs="Arial"/>
                <w:sz w:val="18"/>
                <w:szCs w:val="18"/>
              </w:rPr>
              <w:t>13.294.380</w:t>
            </w:r>
          </w:p>
        </w:tc>
      </w:tr>
    </w:tbl>
    <w:p w:rsidR="00C13748" w:rsidRDefault="00C13748" w:rsidP="00612A30">
      <w:pPr>
        <w:ind w:firstLine="0"/>
        <w:rPr>
          <w:rFonts w:cs="Arial"/>
          <w:szCs w:val="24"/>
        </w:rPr>
      </w:pPr>
    </w:p>
    <w:p w:rsidR="008D1242" w:rsidRDefault="008D1242" w:rsidP="008D1242">
      <w:pPr>
        <w:pStyle w:val="ResimYazs"/>
        <w:keepNext/>
      </w:pPr>
      <w:r>
        <w:t xml:space="preserve">Tablo </w:t>
      </w:r>
      <w:fldSimple w:instr=" SEQ Tablo \* ARABIC ">
        <w:r>
          <w:rPr>
            <w:noProof/>
          </w:rPr>
          <w:t>11</w:t>
        </w:r>
      </w:fldSimple>
      <w:r>
        <w:t xml:space="preserve"> </w:t>
      </w:r>
      <w:r w:rsidRPr="008744CE">
        <w:t xml:space="preserve"> Konya ve Karaman illeri 2004 ve 2011 yılları Ayçiçeği ve Aspir Üretimi</w:t>
      </w:r>
    </w:p>
    <w:tbl>
      <w:tblPr>
        <w:tblW w:w="4987" w:type="pct"/>
        <w:tblCellMar>
          <w:left w:w="70" w:type="dxa"/>
          <w:right w:w="70" w:type="dxa"/>
        </w:tblCellMar>
        <w:tblLook w:val="04A0"/>
      </w:tblPr>
      <w:tblGrid>
        <w:gridCol w:w="778"/>
        <w:gridCol w:w="1417"/>
        <w:gridCol w:w="2120"/>
        <w:gridCol w:w="1271"/>
        <w:gridCol w:w="1415"/>
        <w:gridCol w:w="1128"/>
        <w:gridCol w:w="1058"/>
      </w:tblGrid>
      <w:tr w:rsidR="00273830" w:rsidRPr="00710CA0" w:rsidTr="00612A30">
        <w:trPr>
          <w:trHeight w:hRule="exact" w:val="340"/>
        </w:trPr>
        <w:tc>
          <w:tcPr>
            <w:tcW w:w="423" w:type="pct"/>
            <w:tcBorders>
              <w:top w:val="single" w:sz="8" w:space="0" w:color="auto"/>
              <w:left w:val="single" w:sz="8" w:space="0" w:color="auto"/>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ind w:firstLine="0"/>
              <w:rPr>
                <w:rFonts w:cs="Arial"/>
                <w:b/>
                <w:bCs/>
                <w:sz w:val="16"/>
                <w:szCs w:val="16"/>
              </w:rPr>
            </w:pPr>
            <w:r w:rsidRPr="00710CA0">
              <w:rPr>
                <w:rFonts w:cs="Arial"/>
                <w:b/>
                <w:bCs/>
                <w:sz w:val="16"/>
                <w:szCs w:val="16"/>
              </w:rPr>
              <w:t>Yıl</w:t>
            </w:r>
          </w:p>
        </w:tc>
        <w:tc>
          <w:tcPr>
            <w:tcW w:w="771" w:type="pct"/>
            <w:tcBorders>
              <w:top w:val="single" w:sz="8" w:space="0" w:color="auto"/>
              <w:left w:val="nil"/>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jc w:val="center"/>
              <w:rPr>
                <w:rFonts w:cs="Arial"/>
                <w:b/>
                <w:bCs/>
                <w:sz w:val="16"/>
                <w:szCs w:val="16"/>
              </w:rPr>
            </w:pPr>
            <w:r w:rsidRPr="00710CA0">
              <w:rPr>
                <w:rFonts w:cs="Arial"/>
                <w:b/>
                <w:bCs/>
                <w:sz w:val="16"/>
                <w:szCs w:val="16"/>
              </w:rPr>
              <w:t>İl</w:t>
            </w:r>
          </w:p>
        </w:tc>
        <w:tc>
          <w:tcPr>
            <w:tcW w:w="1154" w:type="pct"/>
            <w:tcBorders>
              <w:top w:val="single" w:sz="8" w:space="0" w:color="auto"/>
              <w:left w:val="nil"/>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jc w:val="center"/>
              <w:rPr>
                <w:rFonts w:cs="Arial"/>
                <w:b/>
                <w:bCs/>
                <w:sz w:val="16"/>
                <w:szCs w:val="16"/>
              </w:rPr>
            </w:pPr>
            <w:r w:rsidRPr="00710CA0">
              <w:rPr>
                <w:rFonts w:cs="Arial"/>
                <w:b/>
                <w:bCs/>
                <w:sz w:val="16"/>
                <w:szCs w:val="16"/>
              </w:rPr>
              <w:t>Ürün adı</w:t>
            </w:r>
          </w:p>
        </w:tc>
        <w:tc>
          <w:tcPr>
            <w:tcW w:w="692" w:type="pct"/>
            <w:tcBorders>
              <w:top w:val="single" w:sz="8" w:space="0" w:color="auto"/>
              <w:left w:val="nil"/>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ind w:firstLine="0"/>
              <w:rPr>
                <w:rFonts w:cs="Arial"/>
                <w:b/>
                <w:bCs/>
                <w:sz w:val="16"/>
                <w:szCs w:val="16"/>
              </w:rPr>
            </w:pPr>
            <w:r w:rsidRPr="00710CA0">
              <w:rPr>
                <w:rFonts w:cs="Arial"/>
                <w:b/>
                <w:bCs/>
                <w:sz w:val="16"/>
                <w:szCs w:val="16"/>
              </w:rPr>
              <w:t xml:space="preserve">Ekilen alan </w:t>
            </w:r>
            <w:r w:rsidRPr="00710CA0">
              <w:rPr>
                <w:rFonts w:cs="Arial"/>
                <w:b/>
                <w:bCs/>
                <w:sz w:val="16"/>
                <w:szCs w:val="16"/>
              </w:rPr>
              <w:br/>
              <w:t>(dekar)</w:t>
            </w:r>
          </w:p>
        </w:tc>
        <w:tc>
          <w:tcPr>
            <w:tcW w:w="770" w:type="pct"/>
            <w:tcBorders>
              <w:top w:val="single" w:sz="8" w:space="0" w:color="auto"/>
              <w:left w:val="nil"/>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ind w:firstLine="0"/>
              <w:rPr>
                <w:rFonts w:cs="Arial"/>
                <w:b/>
                <w:bCs/>
                <w:sz w:val="16"/>
                <w:szCs w:val="16"/>
              </w:rPr>
            </w:pPr>
            <w:r>
              <w:rPr>
                <w:rFonts w:cs="Arial"/>
                <w:b/>
                <w:bCs/>
                <w:sz w:val="16"/>
                <w:szCs w:val="16"/>
              </w:rPr>
              <w:t xml:space="preserve">Hasat </w:t>
            </w:r>
            <w:r w:rsidRPr="00710CA0">
              <w:rPr>
                <w:rFonts w:cs="Arial"/>
                <w:b/>
                <w:bCs/>
                <w:sz w:val="16"/>
                <w:szCs w:val="16"/>
              </w:rPr>
              <w:t xml:space="preserve">edilen </w:t>
            </w:r>
            <w:r w:rsidRPr="00710CA0">
              <w:rPr>
                <w:rFonts w:cs="Arial"/>
                <w:b/>
                <w:bCs/>
                <w:sz w:val="16"/>
                <w:szCs w:val="16"/>
              </w:rPr>
              <w:br/>
              <w:t>alan(dekar)</w:t>
            </w:r>
          </w:p>
        </w:tc>
        <w:tc>
          <w:tcPr>
            <w:tcW w:w="614" w:type="pct"/>
            <w:tcBorders>
              <w:top w:val="single" w:sz="8" w:space="0" w:color="auto"/>
              <w:left w:val="nil"/>
              <w:bottom w:val="single" w:sz="8" w:space="0" w:color="auto"/>
              <w:right w:val="single" w:sz="4" w:space="0" w:color="auto"/>
            </w:tcBorders>
            <w:shd w:val="clear" w:color="auto" w:fill="FFFF00"/>
            <w:vAlign w:val="center"/>
            <w:hideMark/>
          </w:tcPr>
          <w:p w:rsidR="00273830" w:rsidRPr="00710CA0" w:rsidRDefault="00273830" w:rsidP="009A2B85">
            <w:pPr>
              <w:spacing w:after="0" w:line="240" w:lineRule="auto"/>
              <w:ind w:firstLine="0"/>
              <w:rPr>
                <w:rFonts w:cs="Arial"/>
                <w:b/>
                <w:bCs/>
                <w:sz w:val="16"/>
                <w:szCs w:val="16"/>
              </w:rPr>
            </w:pPr>
            <w:r w:rsidRPr="00710CA0">
              <w:rPr>
                <w:rFonts w:cs="Arial"/>
                <w:b/>
                <w:bCs/>
                <w:sz w:val="16"/>
                <w:szCs w:val="16"/>
              </w:rPr>
              <w:t>Üretim (ton)</w:t>
            </w:r>
          </w:p>
        </w:tc>
        <w:tc>
          <w:tcPr>
            <w:tcW w:w="576" w:type="pct"/>
            <w:tcBorders>
              <w:top w:val="single" w:sz="8" w:space="0" w:color="auto"/>
              <w:left w:val="nil"/>
              <w:bottom w:val="single" w:sz="8" w:space="0" w:color="auto"/>
              <w:right w:val="single" w:sz="8" w:space="0" w:color="auto"/>
            </w:tcBorders>
            <w:shd w:val="clear" w:color="auto" w:fill="FFFF00"/>
            <w:vAlign w:val="center"/>
            <w:hideMark/>
          </w:tcPr>
          <w:p w:rsidR="00273830" w:rsidRPr="00710CA0" w:rsidRDefault="00273830" w:rsidP="009A2B85">
            <w:pPr>
              <w:spacing w:after="0" w:line="240" w:lineRule="auto"/>
              <w:ind w:firstLine="0"/>
              <w:rPr>
                <w:rFonts w:cs="Arial"/>
                <w:b/>
                <w:bCs/>
                <w:sz w:val="16"/>
                <w:szCs w:val="16"/>
              </w:rPr>
            </w:pPr>
            <w:r w:rsidRPr="00710CA0">
              <w:rPr>
                <w:rFonts w:cs="Arial"/>
                <w:b/>
                <w:bCs/>
                <w:sz w:val="16"/>
                <w:szCs w:val="16"/>
              </w:rPr>
              <w:t>Ortalama Verim (kg/da)</w:t>
            </w:r>
          </w:p>
        </w:tc>
      </w:tr>
      <w:tr w:rsidR="00273830" w:rsidRPr="00710CA0" w:rsidTr="00612A30">
        <w:trPr>
          <w:trHeight w:hRule="exact" w:val="340"/>
        </w:trPr>
        <w:tc>
          <w:tcPr>
            <w:tcW w:w="423" w:type="pct"/>
            <w:vMerge w:val="restart"/>
            <w:tcBorders>
              <w:top w:val="nil"/>
              <w:left w:val="single" w:sz="8" w:space="0" w:color="auto"/>
              <w:bottom w:val="single" w:sz="8" w:space="0" w:color="000000"/>
              <w:right w:val="single" w:sz="4" w:space="0" w:color="auto"/>
            </w:tcBorders>
            <w:shd w:val="clear" w:color="auto" w:fill="auto"/>
            <w:vAlign w:val="center"/>
            <w:hideMark/>
          </w:tcPr>
          <w:p w:rsidR="00273830" w:rsidRPr="00710CA0" w:rsidRDefault="00273830" w:rsidP="009A2B85">
            <w:pPr>
              <w:spacing w:after="0" w:line="240" w:lineRule="auto"/>
              <w:ind w:firstLine="0"/>
              <w:rPr>
                <w:rFonts w:cs="Arial"/>
                <w:b/>
                <w:bCs/>
                <w:color w:val="000000"/>
                <w:sz w:val="16"/>
                <w:szCs w:val="16"/>
              </w:rPr>
            </w:pPr>
            <w:r w:rsidRPr="00710CA0">
              <w:rPr>
                <w:rFonts w:cs="Arial"/>
                <w:b/>
                <w:bCs/>
                <w:color w:val="000000"/>
                <w:sz w:val="16"/>
                <w:szCs w:val="16"/>
              </w:rPr>
              <w:t>2004</w:t>
            </w:r>
          </w:p>
        </w:tc>
        <w:tc>
          <w:tcPr>
            <w:tcW w:w="771" w:type="pct"/>
            <w:vMerge w:val="restart"/>
            <w:tcBorders>
              <w:top w:val="nil"/>
              <w:left w:val="single" w:sz="4" w:space="0" w:color="auto"/>
              <w:bottom w:val="single" w:sz="4" w:space="0" w:color="auto"/>
              <w:right w:val="single" w:sz="4" w:space="0" w:color="auto"/>
            </w:tcBorders>
            <w:shd w:val="clear" w:color="auto" w:fill="auto"/>
            <w:vAlign w:val="center"/>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Konya</w:t>
            </w:r>
          </w:p>
        </w:tc>
        <w:tc>
          <w:tcPr>
            <w:tcW w:w="115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(Yağlık)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58.930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58.930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7.488</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127</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(Çerezlik)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42.270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42.270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5.139</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122</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Aspir</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200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200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10</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50</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Konya toplamı</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101.400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101.400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12.637</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val="restart"/>
            <w:tcBorders>
              <w:top w:val="nil"/>
              <w:left w:val="single" w:sz="4" w:space="0" w:color="auto"/>
              <w:bottom w:val="single" w:sz="4" w:space="0" w:color="auto"/>
              <w:right w:val="single" w:sz="4" w:space="0" w:color="auto"/>
            </w:tcBorders>
            <w:shd w:val="clear" w:color="auto" w:fill="auto"/>
            <w:vAlign w:val="center"/>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Karaman</w:t>
            </w: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(Yağlık)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980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980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84</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86</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(Çerezlik)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17.030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17.030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2.280</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134</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Karaman toplamı</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18.010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18.010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2.364</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925" w:type="pct"/>
            <w:gridSpan w:val="2"/>
            <w:tcBorders>
              <w:top w:val="single" w:sz="4" w:space="0" w:color="auto"/>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Toplamı</w:t>
            </w:r>
          </w:p>
        </w:tc>
        <w:tc>
          <w:tcPr>
            <w:tcW w:w="692"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119.410</w:t>
            </w:r>
          </w:p>
        </w:tc>
        <w:tc>
          <w:tcPr>
            <w:tcW w:w="770"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119.410</w:t>
            </w:r>
          </w:p>
        </w:tc>
        <w:tc>
          <w:tcPr>
            <w:tcW w:w="614"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15.001</w:t>
            </w:r>
          </w:p>
        </w:tc>
        <w:tc>
          <w:tcPr>
            <w:tcW w:w="576" w:type="pct"/>
            <w:tcBorders>
              <w:top w:val="nil"/>
              <w:left w:val="nil"/>
              <w:bottom w:val="single" w:sz="8"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r w:rsidR="00273830" w:rsidRPr="00710CA0" w:rsidTr="00612A30">
        <w:trPr>
          <w:trHeight w:hRule="exact" w:val="340"/>
        </w:trPr>
        <w:tc>
          <w:tcPr>
            <w:tcW w:w="423" w:type="pct"/>
            <w:vMerge w:val="restart"/>
            <w:tcBorders>
              <w:top w:val="nil"/>
              <w:left w:val="single" w:sz="8" w:space="0" w:color="auto"/>
              <w:bottom w:val="single" w:sz="8" w:space="0" w:color="000000"/>
              <w:right w:val="single" w:sz="4" w:space="0" w:color="auto"/>
            </w:tcBorders>
            <w:shd w:val="clear" w:color="auto" w:fill="auto"/>
            <w:vAlign w:val="center"/>
            <w:hideMark/>
          </w:tcPr>
          <w:p w:rsidR="00273830" w:rsidRPr="00710CA0" w:rsidRDefault="00273830" w:rsidP="009A2B85">
            <w:pPr>
              <w:spacing w:after="0" w:line="240" w:lineRule="auto"/>
              <w:ind w:firstLine="0"/>
              <w:rPr>
                <w:rFonts w:cs="Arial"/>
                <w:b/>
                <w:bCs/>
                <w:color w:val="000000"/>
                <w:sz w:val="16"/>
                <w:szCs w:val="16"/>
              </w:rPr>
            </w:pPr>
            <w:r w:rsidRPr="00710CA0">
              <w:rPr>
                <w:rFonts w:cs="Arial"/>
                <w:b/>
                <w:bCs/>
                <w:color w:val="000000"/>
                <w:sz w:val="16"/>
                <w:szCs w:val="16"/>
              </w:rPr>
              <w:t>2011</w:t>
            </w:r>
          </w:p>
        </w:tc>
        <w:tc>
          <w:tcPr>
            <w:tcW w:w="771" w:type="pct"/>
            <w:vMerge w:val="restart"/>
            <w:tcBorders>
              <w:top w:val="nil"/>
              <w:left w:val="single" w:sz="4" w:space="0" w:color="auto"/>
              <w:bottom w:val="single" w:sz="4" w:space="0" w:color="auto"/>
              <w:right w:val="single" w:sz="4" w:space="0" w:color="auto"/>
            </w:tcBorders>
            <w:shd w:val="clear" w:color="auto" w:fill="auto"/>
            <w:vAlign w:val="center"/>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Konya</w:t>
            </w:r>
          </w:p>
        </w:tc>
        <w:tc>
          <w:tcPr>
            <w:tcW w:w="1154" w:type="pct"/>
            <w:tcBorders>
              <w:top w:val="single" w:sz="8"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(Yağlık)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334.216</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334.067</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98.938</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296</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(Çerezlik)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33.988</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33.978</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8.239</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242</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Aspir</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13.945</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13.935</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3.025</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217</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Konya toplamı</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382.149</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381.980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110.202</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val="restart"/>
            <w:tcBorders>
              <w:top w:val="nil"/>
              <w:left w:val="single" w:sz="4" w:space="0" w:color="auto"/>
              <w:bottom w:val="single" w:sz="4" w:space="0" w:color="auto"/>
              <w:right w:val="single" w:sz="4" w:space="0" w:color="auto"/>
            </w:tcBorders>
            <w:shd w:val="clear" w:color="auto" w:fill="auto"/>
            <w:vAlign w:val="center"/>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Karaman</w:t>
            </w: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(Yağlık)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7.609</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7.609</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648</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85</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Ayçiçeği (Çerezlik)</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3.674</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3.674</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411</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112</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rPr>
                <w:rFonts w:cs="Arial"/>
                <w:color w:val="000000"/>
                <w:sz w:val="16"/>
                <w:szCs w:val="16"/>
              </w:rPr>
            </w:pPr>
            <w:r w:rsidRPr="00710CA0">
              <w:rPr>
                <w:rFonts w:cs="Arial"/>
                <w:color w:val="000000"/>
                <w:sz w:val="16"/>
                <w:szCs w:val="16"/>
              </w:rPr>
              <w:t>Aspir</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5.840</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5.840</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701</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jc w:val="right"/>
              <w:rPr>
                <w:rFonts w:cs="Arial"/>
                <w:color w:val="000000"/>
                <w:sz w:val="16"/>
                <w:szCs w:val="16"/>
              </w:rPr>
            </w:pPr>
            <w:r w:rsidRPr="00710CA0">
              <w:rPr>
                <w:rFonts w:cs="Arial"/>
                <w:color w:val="000000"/>
                <w:sz w:val="16"/>
                <w:szCs w:val="16"/>
              </w:rPr>
              <w:t>120</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771" w:type="pct"/>
            <w:vMerge/>
            <w:tcBorders>
              <w:top w:val="nil"/>
              <w:left w:val="single" w:sz="4" w:space="0" w:color="auto"/>
              <w:bottom w:val="single" w:sz="4" w:space="0" w:color="auto"/>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154" w:type="pct"/>
            <w:tcBorders>
              <w:top w:val="single" w:sz="4" w:space="0" w:color="auto"/>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Karaman toplamı</w:t>
            </w:r>
          </w:p>
        </w:tc>
        <w:tc>
          <w:tcPr>
            <w:tcW w:w="692"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17.123</w:t>
            </w:r>
          </w:p>
        </w:tc>
        <w:tc>
          <w:tcPr>
            <w:tcW w:w="770"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17.123</w:t>
            </w:r>
          </w:p>
        </w:tc>
        <w:tc>
          <w:tcPr>
            <w:tcW w:w="614" w:type="pct"/>
            <w:tcBorders>
              <w:top w:val="nil"/>
              <w:left w:val="nil"/>
              <w:bottom w:val="single" w:sz="4"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1.760</w:t>
            </w:r>
          </w:p>
        </w:tc>
        <w:tc>
          <w:tcPr>
            <w:tcW w:w="576" w:type="pct"/>
            <w:tcBorders>
              <w:top w:val="nil"/>
              <w:left w:val="nil"/>
              <w:bottom w:val="single" w:sz="4"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r w:rsidR="00273830" w:rsidRPr="00710CA0" w:rsidTr="00612A30">
        <w:trPr>
          <w:trHeight w:hRule="exact" w:val="340"/>
        </w:trPr>
        <w:tc>
          <w:tcPr>
            <w:tcW w:w="423" w:type="pct"/>
            <w:vMerge/>
            <w:tcBorders>
              <w:top w:val="nil"/>
              <w:left w:val="single" w:sz="8" w:space="0" w:color="auto"/>
              <w:bottom w:val="single" w:sz="8" w:space="0" w:color="000000"/>
              <w:right w:val="single" w:sz="4" w:space="0" w:color="auto"/>
            </w:tcBorders>
            <w:vAlign w:val="center"/>
            <w:hideMark/>
          </w:tcPr>
          <w:p w:rsidR="00273830" w:rsidRPr="00710CA0" w:rsidRDefault="00273830" w:rsidP="009A2B85">
            <w:pPr>
              <w:spacing w:after="0" w:line="240" w:lineRule="auto"/>
              <w:rPr>
                <w:rFonts w:cs="Arial"/>
                <w:b/>
                <w:bCs/>
                <w:color w:val="000000"/>
                <w:sz w:val="16"/>
                <w:szCs w:val="16"/>
              </w:rPr>
            </w:pPr>
          </w:p>
        </w:tc>
        <w:tc>
          <w:tcPr>
            <w:tcW w:w="1925" w:type="pct"/>
            <w:gridSpan w:val="2"/>
            <w:tcBorders>
              <w:top w:val="single" w:sz="4" w:space="0" w:color="auto"/>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jc w:val="center"/>
              <w:rPr>
                <w:rFonts w:cs="Arial"/>
                <w:b/>
                <w:bCs/>
                <w:color w:val="000000"/>
                <w:sz w:val="16"/>
                <w:szCs w:val="16"/>
              </w:rPr>
            </w:pPr>
            <w:r w:rsidRPr="00710CA0">
              <w:rPr>
                <w:rFonts w:cs="Arial"/>
                <w:b/>
                <w:bCs/>
                <w:color w:val="000000"/>
                <w:sz w:val="16"/>
                <w:szCs w:val="16"/>
              </w:rPr>
              <w:t>Toplamı</w:t>
            </w:r>
          </w:p>
        </w:tc>
        <w:tc>
          <w:tcPr>
            <w:tcW w:w="692"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399.272</w:t>
            </w:r>
          </w:p>
        </w:tc>
        <w:tc>
          <w:tcPr>
            <w:tcW w:w="770"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jc w:val="right"/>
              <w:rPr>
                <w:rFonts w:cs="Arial"/>
                <w:b/>
                <w:bCs/>
                <w:color w:val="000000"/>
                <w:sz w:val="16"/>
                <w:szCs w:val="16"/>
              </w:rPr>
            </w:pPr>
            <w:r w:rsidRPr="00710CA0">
              <w:rPr>
                <w:rFonts w:cs="Arial"/>
                <w:b/>
                <w:bCs/>
                <w:color w:val="000000"/>
                <w:sz w:val="16"/>
                <w:szCs w:val="16"/>
              </w:rPr>
              <w:t>399.103</w:t>
            </w:r>
          </w:p>
        </w:tc>
        <w:tc>
          <w:tcPr>
            <w:tcW w:w="614" w:type="pct"/>
            <w:tcBorders>
              <w:top w:val="nil"/>
              <w:left w:val="nil"/>
              <w:bottom w:val="single" w:sz="8" w:space="0" w:color="auto"/>
              <w:right w:val="single" w:sz="4" w:space="0" w:color="auto"/>
            </w:tcBorders>
            <w:shd w:val="clear" w:color="auto" w:fill="auto"/>
            <w:vAlign w:val="bottom"/>
            <w:hideMark/>
          </w:tcPr>
          <w:p w:rsidR="00273830" w:rsidRPr="00710CA0" w:rsidRDefault="00273830" w:rsidP="009A2B85">
            <w:pPr>
              <w:spacing w:after="0" w:line="240" w:lineRule="auto"/>
              <w:ind w:firstLine="0"/>
              <w:jc w:val="right"/>
              <w:rPr>
                <w:rFonts w:cs="Arial"/>
                <w:b/>
                <w:bCs/>
                <w:color w:val="000000"/>
                <w:sz w:val="16"/>
                <w:szCs w:val="16"/>
              </w:rPr>
            </w:pPr>
            <w:r w:rsidRPr="00710CA0">
              <w:rPr>
                <w:rFonts w:cs="Arial"/>
                <w:b/>
                <w:bCs/>
                <w:color w:val="000000"/>
                <w:sz w:val="16"/>
                <w:szCs w:val="16"/>
              </w:rPr>
              <w:t>111.962</w:t>
            </w:r>
          </w:p>
        </w:tc>
        <w:tc>
          <w:tcPr>
            <w:tcW w:w="576" w:type="pct"/>
            <w:tcBorders>
              <w:top w:val="nil"/>
              <w:left w:val="nil"/>
              <w:bottom w:val="single" w:sz="8" w:space="0" w:color="auto"/>
              <w:right w:val="single" w:sz="8" w:space="0" w:color="auto"/>
            </w:tcBorders>
            <w:shd w:val="clear" w:color="auto" w:fill="auto"/>
            <w:vAlign w:val="bottom"/>
            <w:hideMark/>
          </w:tcPr>
          <w:p w:rsidR="00273830" w:rsidRPr="00710CA0" w:rsidRDefault="00273830" w:rsidP="009A2B85">
            <w:pPr>
              <w:spacing w:after="0" w:line="240" w:lineRule="auto"/>
              <w:rPr>
                <w:rFonts w:cs="Arial"/>
                <w:color w:val="000000"/>
              </w:rPr>
            </w:pPr>
            <w:r w:rsidRPr="00710CA0">
              <w:rPr>
                <w:rFonts w:cs="Arial"/>
                <w:color w:val="000000"/>
              </w:rPr>
              <w:t> </w:t>
            </w:r>
          </w:p>
        </w:tc>
      </w:tr>
    </w:tbl>
    <w:p w:rsidR="00273830" w:rsidRPr="0032640E" w:rsidRDefault="00273830" w:rsidP="00273830">
      <w:pPr>
        <w:rPr>
          <w:rFonts w:cs="Arial"/>
          <w:sz w:val="20"/>
          <w:szCs w:val="20"/>
        </w:rPr>
      </w:pPr>
      <w:r w:rsidRPr="0032640E">
        <w:rPr>
          <w:rFonts w:cs="Arial"/>
          <w:sz w:val="20"/>
          <w:szCs w:val="20"/>
        </w:rPr>
        <w:t>(</w:t>
      </w:r>
      <w:proofErr w:type="gramStart"/>
      <w:r w:rsidRPr="0032640E">
        <w:rPr>
          <w:rFonts w:cs="Arial"/>
          <w:sz w:val="20"/>
          <w:szCs w:val="20"/>
        </w:rPr>
        <w:t>Kaynak : TÜİK</w:t>
      </w:r>
      <w:proofErr w:type="gramEnd"/>
      <w:r w:rsidRPr="0032640E">
        <w:rPr>
          <w:rFonts w:cs="Arial"/>
          <w:sz w:val="20"/>
          <w:szCs w:val="20"/>
        </w:rPr>
        <w:t>, 2011)</w:t>
      </w:r>
    </w:p>
    <w:p w:rsidR="00612A30" w:rsidRDefault="00612A30" w:rsidP="0033181A">
      <w:pPr>
        <w:rPr>
          <w:b/>
          <w:bCs/>
        </w:rPr>
      </w:pPr>
    </w:p>
    <w:p w:rsidR="008535FD" w:rsidRDefault="00474B3B" w:rsidP="00C13748">
      <w:pPr>
        <w:pStyle w:val="Balk2"/>
      </w:pPr>
      <w:bookmarkStart w:id="3" w:name="_Toc359021489"/>
      <w:r>
        <w:t>M</w:t>
      </w:r>
      <w:r w:rsidR="008535FD">
        <w:t>EYVE ÜRETİMİ</w:t>
      </w:r>
      <w:bookmarkEnd w:id="3"/>
    </w:p>
    <w:p w:rsidR="008D1242" w:rsidRDefault="008D1242" w:rsidP="008D1242">
      <w:pPr>
        <w:pStyle w:val="ResimYazs"/>
        <w:keepNext/>
      </w:pPr>
      <w:r>
        <w:t xml:space="preserve">Tablo </w:t>
      </w:r>
      <w:fldSimple w:instr=" SEQ Tablo \* ARABIC ">
        <w:r>
          <w:rPr>
            <w:noProof/>
          </w:rPr>
          <w:t>12</w:t>
        </w:r>
      </w:fldSimple>
      <w:r>
        <w:t xml:space="preserve"> </w:t>
      </w:r>
      <w:r w:rsidRPr="005F55CA">
        <w:t xml:space="preserve">Konya – Karaman Bölgesinde yoğun olarak üretilen Meyveler (Kaynak: </w:t>
      </w:r>
      <w:proofErr w:type="spellStart"/>
      <w:r w:rsidRPr="005F55CA">
        <w:t>Tüik</w:t>
      </w:r>
      <w:proofErr w:type="spellEnd"/>
      <w:r w:rsidRPr="005F55CA">
        <w:t>, 2011)</w:t>
      </w:r>
    </w:p>
    <w:tbl>
      <w:tblPr>
        <w:tblW w:w="9140" w:type="dxa"/>
        <w:tblInd w:w="58" w:type="dxa"/>
        <w:tblCellMar>
          <w:left w:w="70" w:type="dxa"/>
          <w:right w:w="70" w:type="dxa"/>
        </w:tblCellMar>
        <w:tblLook w:val="04A0"/>
      </w:tblPr>
      <w:tblGrid>
        <w:gridCol w:w="1463"/>
        <w:gridCol w:w="1037"/>
        <w:gridCol w:w="631"/>
        <w:gridCol w:w="992"/>
        <w:gridCol w:w="1216"/>
        <w:gridCol w:w="959"/>
        <w:gridCol w:w="660"/>
        <w:gridCol w:w="851"/>
        <w:gridCol w:w="1331"/>
      </w:tblGrid>
      <w:tr w:rsidR="008535FD" w:rsidRPr="009A7790" w:rsidTr="008535FD">
        <w:trPr>
          <w:trHeight w:val="315"/>
        </w:trPr>
        <w:tc>
          <w:tcPr>
            <w:tcW w:w="1463" w:type="dxa"/>
            <w:vMerge w:val="restart"/>
            <w:tcBorders>
              <w:top w:val="single" w:sz="8" w:space="0" w:color="FFFFFF"/>
              <w:left w:val="single" w:sz="8" w:space="0" w:color="FFFFFF"/>
              <w:bottom w:val="single" w:sz="8" w:space="0" w:color="FFFFFF"/>
              <w:right w:val="single" w:sz="8" w:space="0" w:color="FFFFFF"/>
            </w:tcBorders>
            <w:shd w:val="clear" w:color="000000" w:fill="9BBB59"/>
            <w:hideMark/>
          </w:tcPr>
          <w:p w:rsidR="008535FD" w:rsidRPr="009A7790" w:rsidRDefault="008535FD" w:rsidP="00E05095">
            <w:pPr>
              <w:spacing w:after="0" w:line="240" w:lineRule="auto"/>
              <w:ind w:firstLine="0"/>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Meyve Ü</w:t>
            </w:r>
            <w:r w:rsidR="00E05095">
              <w:rPr>
                <w:rFonts w:ascii="Calibri" w:eastAsia="Times New Roman" w:hAnsi="Calibri" w:cs="Times New Roman"/>
                <w:b/>
                <w:bCs/>
                <w:color w:val="FFFFFF"/>
                <w:sz w:val="20"/>
                <w:szCs w:val="20"/>
                <w:lang w:eastAsia="tr-TR"/>
              </w:rPr>
              <w:t>r</w:t>
            </w:r>
            <w:r>
              <w:rPr>
                <w:rFonts w:ascii="Calibri" w:eastAsia="Times New Roman" w:hAnsi="Calibri" w:cs="Times New Roman"/>
                <w:b/>
                <w:bCs/>
                <w:color w:val="FFFFFF"/>
                <w:sz w:val="20"/>
                <w:szCs w:val="20"/>
                <w:lang w:eastAsia="tr-TR"/>
              </w:rPr>
              <w:t>etimi</w:t>
            </w:r>
          </w:p>
        </w:tc>
        <w:tc>
          <w:tcPr>
            <w:tcW w:w="3876" w:type="dxa"/>
            <w:gridSpan w:val="4"/>
            <w:tcBorders>
              <w:top w:val="single" w:sz="8" w:space="0" w:color="FFFFFF"/>
              <w:left w:val="nil"/>
              <w:bottom w:val="single" w:sz="12" w:space="0" w:color="FFFFFF"/>
              <w:right w:val="single" w:sz="8" w:space="0" w:color="FFFFFF"/>
            </w:tcBorders>
            <w:shd w:val="clear" w:color="000000" w:fill="9BBB59"/>
            <w:hideMark/>
          </w:tcPr>
          <w:p w:rsidR="008535FD" w:rsidRPr="009A7790" w:rsidRDefault="008535FD" w:rsidP="009A2B85">
            <w:pPr>
              <w:spacing w:after="0" w:line="240" w:lineRule="auto"/>
              <w:jc w:val="center"/>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Konya</w:t>
            </w:r>
          </w:p>
        </w:tc>
        <w:tc>
          <w:tcPr>
            <w:tcW w:w="3801" w:type="dxa"/>
            <w:gridSpan w:val="4"/>
            <w:tcBorders>
              <w:top w:val="single" w:sz="8" w:space="0" w:color="FFFFFF"/>
              <w:left w:val="nil"/>
              <w:bottom w:val="single" w:sz="12" w:space="0" w:color="FFFFFF"/>
              <w:right w:val="single" w:sz="8" w:space="0" w:color="FFFFFF"/>
            </w:tcBorders>
            <w:shd w:val="clear" w:color="000000" w:fill="9BBB59"/>
            <w:hideMark/>
          </w:tcPr>
          <w:p w:rsidR="008535FD" w:rsidRPr="009A7790" w:rsidRDefault="008535FD" w:rsidP="009A2B85">
            <w:pPr>
              <w:spacing w:after="0" w:line="240" w:lineRule="auto"/>
              <w:jc w:val="center"/>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Karaman</w:t>
            </w:r>
          </w:p>
        </w:tc>
      </w:tr>
      <w:tr w:rsidR="008535FD" w:rsidRPr="009A7790" w:rsidTr="00474B3B">
        <w:trPr>
          <w:trHeight w:val="483"/>
        </w:trPr>
        <w:tc>
          <w:tcPr>
            <w:tcW w:w="1463" w:type="dxa"/>
            <w:vMerge/>
            <w:tcBorders>
              <w:top w:val="single" w:sz="8" w:space="0" w:color="FFFFFF"/>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FFFFFF"/>
                <w:sz w:val="20"/>
                <w:szCs w:val="20"/>
                <w:lang w:eastAsia="tr-TR"/>
              </w:rPr>
            </w:pPr>
          </w:p>
        </w:tc>
        <w:tc>
          <w:tcPr>
            <w:tcW w:w="1668" w:type="dxa"/>
            <w:gridSpan w:val="2"/>
            <w:tcBorders>
              <w:top w:val="single" w:sz="12" w:space="0" w:color="FFFFFF"/>
              <w:left w:val="nil"/>
              <w:bottom w:val="single" w:sz="8" w:space="0" w:color="FFFFFF"/>
              <w:right w:val="single" w:sz="8" w:space="0" w:color="FFFFFF"/>
            </w:tcBorders>
            <w:shd w:val="clear" w:color="000000" w:fill="CDDDAC"/>
            <w:hideMark/>
          </w:tcPr>
          <w:p w:rsidR="008535FD" w:rsidRPr="009A7790" w:rsidRDefault="008535FD" w:rsidP="00E05095">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992"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E05095">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Dekar Verim Kg/Da</w:t>
            </w:r>
          </w:p>
        </w:tc>
        <w:tc>
          <w:tcPr>
            <w:tcW w:w="1216"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E05095">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c>
          <w:tcPr>
            <w:tcW w:w="1619" w:type="dxa"/>
            <w:gridSpan w:val="2"/>
            <w:tcBorders>
              <w:top w:val="single" w:sz="12" w:space="0" w:color="FFFFFF"/>
              <w:left w:val="nil"/>
              <w:bottom w:val="single" w:sz="8" w:space="0" w:color="FFFFFF"/>
              <w:right w:val="single" w:sz="8" w:space="0" w:color="FFFFFF"/>
            </w:tcBorders>
            <w:shd w:val="clear" w:color="000000" w:fill="CDDDAC"/>
            <w:hideMark/>
          </w:tcPr>
          <w:p w:rsidR="008535FD" w:rsidRPr="009A7790" w:rsidRDefault="008535FD" w:rsidP="00E05095">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851"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E05095">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Dekar Verim Kg/Da</w:t>
            </w:r>
          </w:p>
        </w:tc>
        <w:tc>
          <w:tcPr>
            <w:tcW w:w="1331"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E05095">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r>
      <w:tr w:rsidR="008535FD" w:rsidRPr="009A7790" w:rsidTr="00474B3B">
        <w:trPr>
          <w:trHeight w:val="315"/>
        </w:trPr>
        <w:tc>
          <w:tcPr>
            <w:tcW w:w="1463" w:type="dxa"/>
            <w:vMerge/>
            <w:tcBorders>
              <w:top w:val="single" w:sz="8" w:space="0" w:color="FFFFFF"/>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FFFFFF"/>
                <w:sz w:val="20"/>
                <w:szCs w:val="20"/>
                <w:lang w:eastAsia="tr-TR"/>
              </w:rPr>
            </w:pPr>
          </w:p>
        </w:tc>
        <w:tc>
          <w:tcPr>
            <w:tcW w:w="1037" w:type="dxa"/>
            <w:tcBorders>
              <w:top w:val="nil"/>
              <w:left w:val="nil"/>
              <w:bottom w:val="single" w:sz="8" w:space="0" w:color="FFFFFF"/>
              <w:right w:val="single" w:sz="8" w:space="0" w:color="FFFFFF"/>
            </w:tcBorders>
            <w:shd w:val="clear" w:color="000000" w:fill="E6EED5"/>
            <w:hideMark/>
          </w:tcPr>
          <w:p w:rsidR="008535FD" w:rsidRPr="009A7790" w:rsidRDefault="008535FD" w:rsidP="00E05095">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631" w:type="dxa"/>
            <w:tcBorders>
              <w:top w:val="nil"/>
              <w:left w:val="nil"/>
              <w:bottom w:val="single" w:sz="8" w:space="0" w:color="FFFFFF"/>
              <w:right w:val="single" w:sz="8" w:space="0" w:color="FFFFFF"/>
            </w:tcBorders>
            <w:shd w:val="clear" w:color="000000" w:fill="E6EED5"/>
            <w:hideMark/>
          </w:tcPr>
          <w:p w:rsidR="008535FD" w:rsidRPr="009A7790" w:rsidRDefault="008535FD" w:rsidP="00E05095">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992"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1216"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959" w:type="dxa"/>
            <w:tcBorders>
              <w:top w:val="nil"/>
              <w:left w:val="nil"/>
              <w:bottom w:val="single" w:sz="8" w:space="0" w:color="FFFFFF"/>
              <w:right w:val="single" w:sz="8" w:space="0" w:color="FFFFFF"/>
            </w:tcBorders>
            <w:shd w:val="clear" w:color="000000" w:fill="E6EED5"/>
            <w:hideMark/>
          </w:tcPr>
          <w:p w:rsidR="008535FD" w:rsidRPr="009A7790" w:rsidRDefault="008535FD" w:rsidP="00E05095">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660" w:type="dxa"/>
            <w:tcBorders>
              <w:top w:val="nil"/>
              <w:left w:val="nil"/>
              <w:bottom w:val="single" w:sz="8" w:space="0" w:color="FFFFFF"/>
              <w:right w:val="single" w:sz="8" w:space="0" w:color="FFFFFF"/>
            </w:tcBorders>
            <w:shd w:val="clear" w:color="000000" w:fill="E6EED5"/>
            <w:hideMark/>
          </w:tcPr>
          <w:p w:rsidR="008535FD" w:rsidRPr="009A7790" w:rsidRDefault="008535FD" w:rsidP="00E05095">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851"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1331"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r>
      <w:tr w:rsidR="008535FD" w:rsidRPr="009A7790" w:rsidTr="00474B3B">
        <w:trPr>
          <w:trHeight w:val="300"/>
        </w:trPr>
        <w:tc>
          <w:tcPr>
            <w:tcW w:w="1463" w:type="dxa"/>
            <w:tcBorders>
              <w:top w:val="nil"/>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Elma</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96.408</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30,83</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752</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72.462</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212.733</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65,75</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895</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190.291</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Kiraz</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60.133</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19,23</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448</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26.944</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14.791</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4,57</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613</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9.071</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Vişne</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26.090</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8,34</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993</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25.908</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522</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0,16</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2577</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1.345</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Bağ (Üzüm)</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99.061</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31,68</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620</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61.445</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45.610</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14,10</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797</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36.337</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Ceviz</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8.210</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2,63</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643</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5.279</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9.876</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3,05</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361</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3.570</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Armut</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4.040</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1,29</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1560</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6.304</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4.133</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1,28</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1251</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5.171</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Kayısı</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3.680</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1,18</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1519</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5.589</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1.150</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0,36</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1931</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2.221</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Badem</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3.642</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1,16</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303</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1.104</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5.519</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1,71</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254</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1.402</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Erik</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3.002</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0,96</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1903</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5.714</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2.858</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0,88</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1745</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4.988</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Şeftali</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2.049</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0,66</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1070</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2.192</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2.725</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0,84</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969</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2.641</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ind w:firstLine="0"/>
              <w:rPr>
                <w:rFonts w:cs="Calibri"/>
                <w:sz w:val="16"/>
                <w:szCs w:val="16"/>
              </w:rPr>
            </w:pPr>
            <w:r w:rsidRPr="00474B3B">
              <w:rPr>
                <w:rFonts w:cs="Calibri"/>
                <w:sz w:val="16"/>
                <w:szCs w:val="16"/>
              </w:rPr>
              <w:t>Çilek</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5.611</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1,79</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1689</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9.478</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w:t>
            </w: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rPr>
                <w:color w:val="000000"/>
                <w:sz w:val="16"/>
                <w:szCs w:val="16"/>
              </w:rPr>
            </w:pP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line="240" w:lineRule="auto"/>
              <w:ind w:firstLine="0"/>
              <w:rPr>
                <w:rFonts w:ascii="Calibri" w:eastAsia="Times New Roman" w:hAnsi="Calibri" w:cs="Times New Roman"/>
                <w:b/>
                <w:bCs/>
                <w:color w:val="FFFFFF"/>
                <w:sz w:val="16"/>
                <w:szCs w:val="16"/>
                <w:lang w:eastAsia="tr-TR"/>
              </w:rPr>
            </w:pPr>
            <w:r w:rsidRPr="00474B3B">
              <w:rPr>
                <w:rFonts w:cs="Calibri"/>
                <w:sz w:val="16"/>
                <w:szCs w:val="16"/>
              </w:rPr>
              <w:t>Zeytin(sofralık)</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20.622</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6,37</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72</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rFonts w:cs="Arial"/>
                <w:color w:val="000000"/>
                <w:sz w:val="16"/>
                <w:szCs w:val="16"/>
              </w:rPr>
            </w:pPr>
            <w:r w:rsidRPr="0051254A">
              <w:rPr>
                <w:rFonts w:cs="Arial"/>
                <w:color w:val="000000"/>
                <w:sz w:val="16"/>
                <w:szCs w:val="16"/>
              </w:rPr>
              <w:t>1.476</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line="240" w:lineRule="auto"/>
              <w:ind w:firstLine="0"/>
              <w:rPr>
                <w:rFonts w:cs="Calibri"/>
                <w:sz w:val="16"/>
                <w:szCs w:val="16"/>
              </w:rPr>
            </w:pPr>
            <w:r w:rsidRPr="00474B3B">
              <w:rPr>
                <w:rFonts w:cs="Calibri"/>
                <w:sz w:val="16"/>
                <w:szCs w:val="16"/>
              </w:rPr>
              <w:t>Diğer Meyveler</w:t>
            </w:r>
          </w:p>
        </w:tc>
        <w:tc>
          <w:tcPr>
            <w:tcW w:w="1037"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311.926</w:t>
            </w:r>
          </w:p>
        </w:tc>
        <w:tc>
          <w:tcPr>
            <w:tcW w:w="6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99,75</w:t>
            </w:r>
          </w:p>
        </w:tc>
        <w:tc>
          <w:tcPr>
            <w:tcW w:w="99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1216"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222.419</w:t>
            </w:r>
          </w:p>
        </w:tc>
        <w:tc>
          <w:tcPr>
            <w:tcW w:w="959"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rPr>
                <w:rFonts w:eastAsia="Times New Roman" w:cs="Times New Roman"/>
                <w:color w:val="000000"/>
                <w:sz w:val="16"/>
                <w:szCs w:val="16"/>
                <w:lang w:eastAsia="tr-TR"/>
              </w:rPr>
            </w:pPr>
          </w:p>
        </w:tc>
        <w:tc>
          <w:tcPr>
            <w:tcW w:w="660"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99,07</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w:t>
            </w:r>
          </w:p>
        </w:tc>
      </w:tr>
      <w:tr w:rsidR="008535FD" w:rsidRPr="009A7790" w:rsidTr="00474B3B">
        <w:trPr>
          <w:trHeight w:val="300"/>
        </w:trPr>
        <w:tc>
          <w:tcPr>
            <w:tcW w:w="1463"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05095">
            <w:pPr>
              <w:spacing w:after="0" w:line="240" w:lineRule="auto"/>
              <w:ind w:firstLine="0"/>
              <w:rPr>
                <w:rFonts w:cs="Calibri"/>
                <w:sz w:val="16"/>
                <w:szCs w:val="16"/>
              </w:rPr>
            </w:pPr>
            <w:r w:rsidRPr="00474B3B">
              <w:rPr>
                <w:rFonts w:cs="Calibri"/>
                <w:sz w:val="16"/>
                <w:szCs w:val="16"/>
              </w:rPr>
              <w:t>TOPLAM</w:t>
            </w:r>
          </w:p>
        </w:tc>
        <w:tc>
          <w:tcPr>
            <w:tcW w:w="1037"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312.707</w:t>
            </w:r>
          </w:p>
        </w:tc>
        <w:tc>
          <w:tcPr>
            <w:tcW w:w="6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100,00</w:t>
            </w:r>
          </w:p>
        </w:tc>
        <w:tc>
          <w:tcPr>
            <w:tcW w:w="99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1216"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225.447</w:t>
            </w:r>
          </w:p>
        </w:tc>
        <w:tc>
          <w:tcPr>
            <w:tcW w:w="959"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323.540</w:t>
            </w:r>
          </w:p>
        </w:tc>
        <w:tc>
          <w:tcPr>
            <w:tcW w:w="660"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100,00</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ind w:firstLine="0"/>
              <w:rPr>
                <w:color w:val="000000"/>
                <w:sz w:val="16"/>
                <w:szCs w:val="16"/>
              </w:rPr>
            </w:pPr>
            <w:r w:rsidRPr="0051254A">
              <w:rPr>
                <w:color w:val="000000"/>
                <w:sz w:val="16"/>
                <w:szCs w:val="16"/>
              </w:rPr>
              <w:t>-</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E05095">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262.490</w:t>
            </w:r>
          </w:p>
        </w:tc>
      </w:tr>
    </w:tbl>
    <w:p w:rsidR="008D1242" w:rsidRDefault="008D1242" w:rsidP="00474B3B">
      <w:pPr>
        <w:pStyle w:val="ResimYazs"/>
        <w:keepNext/>
        <w:spacing w:after="120"/>
        <w:rPr>
          <w:color w:val="auto"/>
        </w:rPr>
      </w:pPr>
    </w:p>
    <w:p w:rsidR="008D1242" w:rsidRDefault="008D1242" w:rsidP="008D1242">
      <w:pPr>
        <w:pStyle w:val="ResimYazs"/>
        <w:keepNext/>
      </w:pPr>
      <w:r>
        <w:t xml:space="preserve">Tablo </w:t>
      </w:r>
      <w:fldSimple w:instr=" SEQ Tablo \* ARABIC ">
        <w:r>
          <w:rPr>
            <w:noProof/>
          </w:rPr>
          <w:t>13</w:t>
        </w:r>
      </w:fldSimple>
      <w:r>
        <w:t xml:space="preserve"> </w:t>
      </w:r>
      <w:r w:rsidRPr="009E2958">
        <w:t xml:space="preserve">Yetiştiriciliği yapılan bazı Meyve </w:t>
      </w:r>
      <w:proofErr w:type="gramStart"/>
      <w:r w:rsidRPr="009E2958">
        <w:t>Türlerinin  Konya</w:t>
      </w:r>
      <w:proofErr w:type="gramEnd"/>
      <w:r w:rsidRPr="009E2958">
        <w:t xml:space="preserve"> – Karaman (TR 52) Bölgesi ve Türkiye’deki üretim durumları</w:t>
      </w:r>
    </w:p>
    <w:tbl>
      <w:tblPr>
        <w:tblW w:w="9140" w:type="dxa"/>
        <w:tblInd w:w="58" w:type="dxa"/>
        <w:tblCellMar>
          <w:left w:w="70" w:type="dxa"/>
          <w:right w:w="70" w:type="dxa"/>
        </w:tblCellMar>
        <w:tblLook w:val="04A0"/>
      </w:tblPr>
      <w:tblGrid>
        <w:gridCol w:w="1445"/>
        <w:gridCol w:w="1032"/>
        <w:gridCol w:w="932"/>
        <w:gridCol w:w="714"/>
        <w:gridCol w:w="1243"/>
        <w:gridCol w:w="941"/>
        <w:gridCol w:w="651"/>
        <w:gridCol w:w="851"/>
        <w:gridCol w:w="1331"/>
      </w:tblGrid>
      <w:tr w:rsidR="008535FD" w:rsidRPr="009A7790" w:rsidTr="00474B3B">
        <w:trPr>
          <w:trHeight w:val="315"/>
        </w:trPr>
        <w:tc>
          <w:tcPr>
            <w:tcW w:w="1445" w:type="dxa"/>
            <w:vMerge w:val="restart"/>
            <w:tcBorders>
              <w:top w:val="single" w:sz="8" w:space="0" w:color="FFFFFF"/>
              <w:left w:val="single" w:sz="8" w:space="0" w:color="FFFFFF"/>
              <w:bottom w:val="single" w:sz="8" w:space="0" w:color="FFFFFF"/>
              <w:right w:val="single" w:sz="8" w:space="0" w:color="FFFFFF"/>
            </w:tcBorders>
            <w:shd w:val="clear" w:color="000000" w:fill="9BBB59"/>
            <w:hideMark/>
          </w:tcPr>
          <w:p w:rsidR="0083321B" w:rsidRDefault="0083321B" w:rsidP="009A2B85">
            <w:pPr>
              <w:spacing w:after="0" w:line="240" w:lineRule="auto"/>
              <w:rPr>
                <w:rFonts w:ascii="Calibri" w:eastAsia="Times New Roman" w:hAnsi="Calibri" w:cs="Times New Roman"/>
                <w:b/>
                <w:bCs/>
                <w:color w:val="FFFFFF"/>
                <w:sz w:val="20"/>
                <w:szCs w:val="20"/>
                <w:lang w:eastAsia="tr-TR"/>
              </w:rPr>
            </w:pPr>
          </w:p>
          <w:p w:rsidR="008535FD" w:rsidRPr="009A7790" w:rsidRDefault="008535FD" w:rsidP="0083321B">
            <w:pPr>
              <w:spacing w:after="0" w:line="240" w:lineRule="auto"/>
              <w:ind w:firstLine="0"/>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Meyve Üretimi</w:t>
            </w:r>
          </w:p>
        </w:tc>
        <w:tc>
          <w:tcPr>
            <w:tcW w:w="3921" w:type="dxa"/>
            <w:gridSpan w:val="4"/>
            <w:tcBorders>
              <w:top w:val="single" w:sz="8" w:space="0" w:color="FFFFFF"/>
              <w:left w:val="nil"/>
              <w:bottom w:val="single" w:sz="12" w:space="0" w:color="FFFFFF"/>
              <w:right w:val="single" w:sz="8" w:space="0" w:color="FFFFFF"/>
            </w:tcBorders>
            <w:shd w:val="clear" w:color="000000" w:fill="9BBB59"/>
            <w:hideMark/>
          </w:tcPr>
          <w:p w:rsidR="008535FD" w:rsidRPr="009A7790" w:rsidRDefault="008535FD" w:rsidP="009A2B85">
            <w:pPr>
              <w:spacing w:after="0" w:line="240" w:lineRule="auto"/>
              <w:jc w:val="center"/>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TR52</w:t>
            </w:r>
          </w:p>
        </w:tc>
        <w:tc>
          <w:tcPr>
            <w:tcW w:w="3774" w:type="dxa"/>
            <w:gridSpan w:val="4"/>
            <w:tcBorders>
              <w:top w:val="single" w:sz="8" w:space="0" w:color="FFFFFF"/>
              <w:left w:val="nil"/>
              <w:bottom w:val="single" w:sz="12" w:space="0" w:color="FFFFFF"/>
              <w:right w:val="single" w:sz="8" w:space="0" w:color="FFFFFF"/>
            </w:tcBorders>
            <w:shd w:val="clear" w:color="000000" w:fill="9BBB59"/>
            <w:hideMark/>
          </w:tcPr>
          <w:p w:rsidR="008535FD" w:rsidRPr="009A7790" w:rsidRDefault="008535FD" w:rsidP="009A2B85">
            <w:pPr>
              <w:spacing w:after="0" w:line="240" w:lineRule="auto"/>
              <w:jc w:val="center"/>
              <w:rPr>
                <w:rFonts w:ascii="Calibri" w:eastAsia="Times New Roman" w:hAnsi="Calibri" w:cs="Times New Roman"/>
                <w:b/>
                <w:bCs/>
                <w:color w:val="FFFFFF"/>
                <w:sz w:val="20"/>
                <w:szCs w:val="20"/>
                <w:lang w:eastAsia="tr-TR"/>
              </w:rPr>
            </w:pPr>
            <w:r>
              <w:rPr>
                <w:rFonts w:ascii="Calibri" w:eastAsia="Times New Roman" w:hAnsi="Calibri" w:cs="Times New Roman"/>
                <w:b/>
                <w:bCs/>
                <w:color w:val="FFFFFF"/>
                <w:sz w:val="20"/>
                <w:szCs w:val="20"/>
                <w:lang w:eastAsia="tr-TR"/>
              </w:rPr>
              <w:t>TÜRKİYE</w:t>
            </w:r>
          </w:p>
        </w:tc>
      </w:tr>
      <w:tr w:rsidR="008535FD" w:rsidRPr="009A7790" w:rsidTr="00474B3B">
        <w:trPr>
          <w:trHeight w:val="485"/>
        </w:trPr>
        <w:tc>
          <w:tcPr>
            <w:tcW w:w="1445" w:type="dxa"/>
            <w:vMerge/>
            <w:tcBorders>
              <w:top w:val="single" w:sz="8" w:space="0" w:color="FFFFFF"/>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FFFFFF"/>
                <w:sz w:val="20"/>
                <w:szCs w:val="20"/>
                <w:lang w:eastAsia="tr-TR"/>
              </w:rPr>
            </w:pPr>
          </w:p>
        </w:tc>
        <w:tc>
          <w:tcPr>
            <w:tcW w:w="1964" w:type="dxa"/>
            <w:gridSpan w:val="2"/>
            <w:tcBorders>
              <w:top w:val="single" w:sz="12" w:space="0" w:color="FFFFFF"/>
              <w:left w:val="nil"/>
              <w:bottom w:val="single" w:sz="8" w:space="0" w:color="FFFFFF"/>
              <w:right w:val="single" w:sz="8" w:space="0" w:color="FFFFFF"/>
            </w:tcBorders>
            <w:shd w:val="clear" w:color="000000" w:fill="CDDDAC"/>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714"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83321B">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 xml:space="preserve"> Verim Kg/Da</w:t>
            </w:r>
          </w:p>
        </w:tc>
        <w:tc>
          <w:tcPr>
            <w:tcW w:w="1243"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83321B">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c>
          <w:tcPr>
            <w:tcW w:w="1592" w:type="dxa"/>
            <w:gridSpan w:val="2"/>
            <w:tcBorders>
              <w:top w:val="single" w:sz="12" w:space="0" w:color="FFFFFF"/>
              <w:left w:val="nil"/>
              <w:bottom w:val="single" w:sz="8" w:space="0" w:color="FFFFFF"/>
              <w:right w:val="single" w:sz="8" w:space="0" w:color="FFFFFF"/>
            </w:tcBorders>
            <w:shd w:val="clear" w:color="000000" w:fill="CDDDAC"/>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Ekim Alanı</w:t>
            </w:r>
          </w:p>
        </w:tc>
        <w:tc>
          <w:tcPr>
            <w:tcW w:w="851"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83321B">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 xml:space="preserve"> Verim Kg/Da</w:t>
            </w:r>
          </w:p>
        </w:tc>
        <w:tc>
          <w:tcPr>
            <w:tcW w:w="1331" w:type="dxa"/>
            <w:vMerge w:val="restart"/>
            <w:tcBorders>
              <w:top w:val="nil"/>
              <w:left w:val="single" w:sz="8" w:space="0" w:color="FFFFFF"/>
              <w:bottom w:val="single" w:sz="8" w:space="0" w:color="FFFFFF"/>
              <w:right w:val="single" w:sz="8" w:space="0" w:color="FFFFFF"/>
            </w:tcBorders>
            <w:shd w:val="clear" w:color="000000" w:fill="CDDDAC"/>
            <w:hideMark/>
          </w:tcPr>
          <w:p w:rsidR="008535FD" w:rsidRPr="009A7790" w:rsidRDefault="008535FD" w:rsidP="0083321B">
            <w:pPr>
              <w:spacing w:after="0" w:line="240" w:lineRule="auto"/>
              <w:ind w:firstLine="0"/>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Toplam Ürün Miktarı (Ton)</w:t>
            </w:r>
          </w:p>
        </w:tc>
      </w:tr>
      <w:tr w:rsidR="008535FD" w:rsidRPr="009A7790" w:rsidTr="00474B3B">
        <w:trPr>
          <w:trHeight w:val="315"/>
        </w:trPr>
        <w:tc>
          <w:tcPr>
            <w:tcW w:w="1445" w:type="dxa"/>
            <w:vMerge/>
            <w:tcBorders>
              <w:top w:val="single" w:sz="8" w:space="0" w:color="FFFFFF"/>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FFFFFF"/>
                <w:sz w:val="20"/>
                <w:szCs w:val="20"/>
                <w:lang w:eastAsia="tr-TR"/>
              </w:rPr>
            </w:pPr>
          </w:p>
        </w:tc>
        <w:tc>
          <w:tcPr>
            <w:tcW w:w="1032" w:type="dxa"/>
            <w:tcBorders>
              <w:top w:val="nil"/>
              <w:left w:val="nil"/>
              <w:bottom w:val="single" w:sz="8" w:space="0" w:color="FFFFFF"/>
              <w:right w:val="single" w:sz="8" w:space="0" w:color="FFFFFF"/>
            </w:tcBorders>
            <w:shd w:val="clear" w:color="000000" w:fill="E6EED5"/>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932" w:type="dxa"/>
            <w:tcBorders>
              <w:top w:val="nil"/>
              <w:left w:val="nil"/>
              <w:bottom w:val="single" w:sz="8" w:space="0" w:color="FFFFFF"/>
              <w:right w:val="single" w:sz="8" w:space="0" w:color="FFFFFF"/>
            </w:tcBorders>
            <w:shd w:val="clear" w:color="000000" w:fill="E6EED5"/>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714"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1243"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941" w:type="dxa"/>
            <w:tcBorders>
              <w:top w:val="nil"/>
              <w:left w:val="nil"/>
              <w:bottom w:val="single" w:sz="8" w:space="0" w:color="FFFFFF"/>
              <w:right w:val="single" w:sz="8" w:space="0" w:color="FFFFFF"/>
            </w:tcBorders>
            <w:shd w:val="clear" w:color="000000" w:fill="E6EED5"/>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Da</w:t>
            </w:r>
          </w:p>
        </w:tc>
        <w:tc>
          <w:tcPr>
            <w:tcW w:w="651" w:type="dxa"/>
            <w:tcBorders>
              <w:top w:val="nil"/>
              <w:left w:val="nil"/>
              <w:bottom w:val="single" w:sz="8" w:space="0" w:color="FFFFFF"/>
              <w:right w:val="single" w:sz="8" w:space="0" w:color="FFFFFF"/>
            </w:tcBorders>
            <w:shd w:val="clear" w:color="000000" w:fill="E6EED5"/>
            <w:hideMark/>
          </w:tcPr>
          <w:p w:rsidR="008535FD" w:rsidRPr="009A7790" w:rsidRDefault="008535FD" w:rsidP="0083321B">
            <w:pPr>
              <w:spacing w:after="0" w:line="240" w:lineRule="auto"/>
              <w:rPr>
                <w:rFonts w:ascii="Calibri" w:eastAsia="Times New Roman" w:hAnsi="Calibri" w:cs="Times New Roman"/>
                <w:b/>
                <w:bCs/>
                <w:color w:val="404040"/>
                <w:sz w:val="20"/>
                <w:szCs w:val="20"/>
                <w:lang w:eastAsia="tr-TR"/>
              </w:rPr>
            </w:pPr>
            <w:r w:rsidRPr="009A7790">
              <w:rPr>
                <w:rFonts w:ascii="Calibri" w:eastAsia="Times New Roman" w:hAnsi="Calibri" w:cs="Times New Roman"/>
                <w:b/>
                <w:bCs/>
                <w:color w:val="404040"/>
                <w:sz w:val="20"/>
                <w:szCs w:val="20"/>
                <w:lang w:eastAsia="tr-TR"/>
              </w:rPr>
              <w:t>%</w:t>
            </w:r>
          </w:p>
        </w:tc>
        <w:tc>
          <w:tcPr>
            <w:tcW w:w="851"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c>
          <w:tcPr>
            <w:tcW w:w="1331" w:type="dxa"/>
            <w:vMerge/>
            <w:tcBorders>
              <w:top w:val="nil"/>
              <w:left w:val="single" w:sz="8" w:space="0" w:color="FFFFFF"/>
              <w:bottom w:val="single" w:sz="8" w:space="0" w:color="FFFFFF"/>
              <w:right w:val="single" w:sz="8" w:space="0" w:color="FFFFFF"/>
            </w:tcBorders>
            <w:vAlign w:val="center"/>
            <w:hideMark/>
          </w:tcPr>
          <w:p w:rsidR="008535FD" w:rsidRPr="009A7790" w:rsidRDefault="008535FD" w:rsidP="009A2B85">
            <w:pPr>
              <w:spacing w:after="0" w:line="240" w:lineRule="auto"/>
              <w:rPr>
                <w:rFonts w:ascii="Calibri" w:eastAsia="Times New Roman" w:hAnsi="Calibri" w:cs="Times New Roman"/>
                <w:b/>
                <w:bCs/>
                <w:color w:val="404040"/>
                <w:sz w:val="20"/>
                <w:szCs w:val="20"/>
                <w:lang w:eastAsia="tr-TR"/>
              </w:rPr>
            </w:pPr>
          </w:p>
        </w:tc>
      </w:tr>
      <w:tr w:rsidR="008535FD" w:rsidRPr="009A7790" w:rsidTr="00474B3B">
        <w:trPr>
          <w:trHeight w:val="300"/>
        </w:trPr>
        <w:tc>
          <w:tcPr>
            <w:tcW w:w="1445" w:type="dxa"/>
            <w:tcBorders>
              <w:top w:val="nil"/>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Elma</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309.141</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48,59</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850</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262.753</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1.666.718</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5,50</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1608</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2.680.075</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Kiraz</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74.924</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11,78</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481</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36.015</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699.846</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2,31</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627</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438.550</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Vişne</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26.612</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4,18</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1024</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27.253</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218.909</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0,72</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832</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182.234</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Bağ (Üzüm)</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144.671</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22,74</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676</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97.782</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4.725.454</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15,58</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909</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4.296.351</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Ceviz</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18.086</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2,84</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489</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8.849</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468.378</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1,54</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391</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183.240</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Armut</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8.173</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1,28</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1404</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11.475</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209.020</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0,69</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1849</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386.382</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Kayısı</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4.830</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0,76</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1617</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7.810</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1.120.793</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3,70</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580</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650.000</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lastRenderedPageBreak/>
              <w:t>Badem</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9.161</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1,44</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274</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2.506</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205.039</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0,68</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341</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69.838</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Erik</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5.860</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0,92</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1826</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10.702</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183.644</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0,61</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1463</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268.696</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Şeftali</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4.774</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0,75</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1012</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4.833</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379.105</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1,25</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1299</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492.504</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ind w:firstLine="0"/>
              <w:rPr>
                <w:rFonts w:cs="Calibri"/>
                <w:sz w:val="16"/>
                <w:szCs w:val="16"/>
              </w:rPr>
            </w:pPr>
            <w:r w:rsidRPr="00474B3B">
              <w:rPr>
                <w:rFonts w:cs="Calibri"/>
                <w:sz w:val="16"/>
                <w:szCs w:val="16"/>
              </w:rPr>
              <w:t>Çilek</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5.611</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0,88</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1689</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9.478</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119.670</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302.416</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line="240" w:lineRule="auto"/>
              <w:ind w:firstLine="0"/>
              <w:rPr>
                <w:rFonts w:ascii="Calibri" w:eastAsia="Times New Roman" w:hAnsi="Calibri" w:cs="Times New Roman"/>
                <w:b/>
                <w:bCs/>
                <w:color w:val="FFFFFF"/>
                <w:sz w:val="16"/>
                <w:szCs w:val="16"/>
                <w:lang w:eastAsia="tr-TR"/>
              </w:rPr>
            </w:pPr>
            <w:r w:rsidRPr="00474B3B">
              <w:rPr>
                <w:rFonts w:cs="Calibri"/>
                <w:sz w:val="16"/>
                <w:szCs w:val="16"/>
              </w:rPr>
              <w:t>Zeytin</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20.622</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9A2B85">
            <w:pPr>
              <w:jc w:val="center"/>
              <w:rPr>
                <w:color w:val="000000"/>
                <w:sz w:val="16"/>
                <w:szCs w:val="16"/>
              </w:rPr>
            </w:pP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1.476</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2.222.768</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7,33</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247</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rFonts w:cs="Arial"/>
                <w:color w:val="000000"/>
                <w:sz w:val="16"/>
                <w:szCs w:val="16"/>
              </w:rPr>
            </w:pPr>
            <w:r w:rsidRPr="0051254A">
              <w:rPr>
                <w:rFonts w:cs="Arial"/>
                <w:color w:val="000000"/>
                <w:sz w:val="16"/>
                <w:szCs w:val="16"/>
              </w:rPr>
              <w:t>550.000</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83321B">
            <w:pPr>
              <w:spacing w:after="0" w:line="240" w:lineRule="auto"/>
              <w:ind w:firstLine="0"/>
              <w:rPr>
                <w:rFonts w:cs="Calibri"/>
                <w:sz w:val="16"/>
                <w:szCs w:val="16"/>
              </w:rPr>
            </w:pPr>
            <w:r w:rsidRPr="00474B3B">
              <w:rPr>
                <w:rFonts w:cs="Calibri"/>
                <w:sz w:val="16"/>
                <w:szCs w:val="16"/>
              </w:rPr>
              <w:t>Diğer Meyveler</w:t>
            </w:r>
          </w:p>
        </w:tc>
        <w:tc>
          <w:tcPr>
            <w:tcW w:w="10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2.380</w:t>
            </w:r>
          </w:p>
        </w:tc>
        <w:tc>
          <w:tcPr>
            <w:tcW w:w="932"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0,37</w:t>
            </w:r>
          </w:p>
        </w:tc>
        <w:tc>
          <w:tcPr>
            <w:tcW w:w="714"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2713</w:t>
            </w:r>
          </w:p>
        </w:tc>
        <w:tc>
          <w:tcPr>
            <w:tcW w:w="1243"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6.458</w:t>
            </w:r>
          </w:p>
        </w:tc>
        <w:tc>
          <w:tcPr>
            <w:tcW w:w="94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18.111.089</w:t>
            </w:r>
          </w:p>
        </w:tc>
        <w:tc>
          <w:tcPr>
            <w:tcW w:w="6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59,71</w:t>
            </w:r>
          </w:p>
        </w:tc>
        <w:tc>
          <w:tcPr>
            <w:tcW w:w="85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ind w:firstLine="0"/>
              <w:rPr>
                <w:color w:val="000000"/>
                <w:sz w:val="16"/>
                <w:szCs w:val="16"/>
              </w:rPr>
            </w:pPr>
            <w:r w:rsidRPr="0051254A">
              <w:rPr>
                <w:color w:val="000000"/>
                <w:sz w:val="16"/>
                <w:szCs w:val="16"/>
              </w:rPr>
              <w:t>426</w:t>
            </w:r>
          </w:p>
        </w:tc>
        <w:tc>
          <w:tcPr>
            <w:tcW w:w="1331" w:type="dxa"/>
            <w:tcBorders>
              <w:top w:val="nil"/>
              <w:left w:val="nil"/>
              <w:bottom w:val="single" w:sz="8" w:space="0" w:color="FFFFFF"/>
              <w:right w:val="single" w:sz="8" w:space="0" w:color="FFFFFF"/>
            </w:tcBorders>
            <w:shd w:val="clear" w:color="000000" w:fill="CDDDAC"/>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7.724.331</w:t>
            </w:r>
          </w:p>
        </w:tc>
      </w:tr>
      <w:tr w:rsidR="008535FD" w:rsidRPr="009A7790" w:rsidTr="00474B3B">
        <w:trPr>
          <w:trHeight w:val="300"/>
        </w:trPr>
        <w:tc>
          <w:tcPr>
            <w:tcW w:w="1445" w:type="dxa"/>
            <w:tcBorders>
              <w:top w:val="single" w:sz="8" w:space="0" w:color="FFFFFF"/>
              <w:left w:val="single" w:sz="8" w:space="0" w:color="FFFFFF"/>
              <w:bottom w:val="nil"/>
              <w:right w:val="single" w:sz="12" w:space="0" w:color="FFFFFF"/>
            </w:tcBorders>
            <w:shd w:val="clear" w:color="000000" w:fill="9BBB59"/>
            <w:vAlign w:val="center"/>
            <w:hideMark/>
          </w:tcPr>
          <w:p w:rsidR="008535FD" w:rsidRPr="00474B3B" w:rsidRDefault="008535FD" w:rsidP="00EC7C5D">
            <w:pPr>
              <w:spacing w:after="0" w:line="240" w:lineRule="auto"/>
              <w:ind w:firstLine="0"/>
              <w:rPr>
                <w:rFonts w:cs="Calibri"/>
                <w:sz w:val="16"/>
                <w:szCs w:val="16"/>
              </w:rPr>
            </w:pPr>
            <w:r w:rsidRPr="00474B3B">
              <w:rPr>
                <w:rFonts w:cs="Calibri"/>
                <w:sz w:val="16"/>
                <w:szCs w:val="16"/>
              </w:rPr>
              <w:t>TOPLAM</w:t>
            </w:r>
          </w:p>
        </w:tc>
        <w:tc>
          <w:tcPr>
            <w:tcW w:w="10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636.247</w:t>
            </w:r>
          </w:p>
        </w:tc>
        <w:tc>
          <w:tcPr>
            <w:tcW w:w="932"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100,00</w:t>
            </w:r>
          </w:p>
        </w:tc>
        <w:tc>
          <w:tcPr>
            <w:tcW w:w="714"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767</w:t>
            </w:r>
          </w:p>
        </w:tc>
        <w:tc>
          <w:tcPr>
            <w:tcW w:w="1243"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487.937</w:t>
            </w:r>
          </w:p>
        </w:tc>
        <w:tc>
          <w:tcPr>
            <w:tcW w:w="94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30.330.433</w:t>
            </w:r>
          </w:p>
        </w:tc>
        <w:tc>
          <w:tcPr>
            <w:tcW w:w="6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100,00</w:t>
            </w:r>
          </w:p>
        </w:tc>
        <w:tc>
          <w:tcPr>
            <w:tcW w:w="85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ind w:firstLine="0"/>
              <w:rPr>
                <w:color w:val="000000"/>
                <w:sz w:val="16"/>
                <w:szCs w:val="16"/>
              </w:rPr>
            </w:pPr>
            <w:r w:rsidRPr="0051254A">
              <w:rPr>
                <w:color w:val="000000"/>
                <w:sz w:val="16"/>
                <w:szCs w:val="16"/>
              </w:rPr>
              <w:t>601</w:t>
            </w:r>
          </w:p>
        </w:tc>
        <w:tc>
          <w:tcPr>
            <w:tcW w:w="1331" w:type="dxa"/>
            <w:tcBorders>
              <w:top w:val="nil"/>
              <w:left w:val="nil"/>
              <w:bottom w:val="single" w:sz="8" w:space="0" w:color="FFFFFF"/>
              <w:right w:val="single" w:sz="8" w:space="0" w:color="FFFFFF"/>
            </w:tcBorders>
            <w:shd w:val="clear" w:color="000000" w:fill="E6EED5"/>
            <w:vAlign w:val="center"/>
            <w:hideMark/>
          </w:tcPr>
          <w:p w:rsidR="008535FD" w:rsidRPr="0051254A" w:rsidRDefault="008535FD" w:rsidP="0083321B">
            <w:pPr>
              <w:spacing w:after="0" w:line="240" w:lineRule="auto"/>
              <w:ind w:firstLine="0"/>
              <w:rPr>
                <w:rFonts w:eastAsia="Times New Roman" w:cs="Times New Roman"/>
                <w:color w:val="000000"/>
                <w:sz w:val="16"/>
                <w:szCs w:val="16"/>
                <w:lang w:eastAsia="tr-TR"/>
              </w:rPr>
            </w:pPr>
            <w:r w:rsidRPr="0051254A">
              <w:rPr>
                <w:rFonts w:eastAsia="Times New Roman" w:cs="Times New Roman"/>
                <w:color w:val="000000"/>
                <w:sz w:val="16"/>
                <w:szCs w:val="16"/>
                <w:lang w:eastAsia="tr-TR"/>
              </w:rPr>
              <w:t>18.224.617</w:t>
            </w:r>
          </w:p>
        </w:tc>
      </w:tr>
    </w:tbl>
    <w:p w:rsidR="008535FD" w:rsidRDefault="008535FD" w:rsidP="008535FD">
      <w:pPr>
        <w:rPr>
          <w:sz w:val="18"/>
          <w:szCs w:val="18"/>
        </w:rPr>
      </w:pPr>
      <w:r w:rsidRPr="0010434D">
        <w:rPr>
          <w:sz w:val="18"/>
          <w:szCs w:val="18"/>
        </w:rPr>
        <w:t xml:space="preserve">Kaynak: </w:t>
      </w:r>
      <w:proofErr w:type="spellStart"/>
      <w:r w:rsidRPr="0010434D">
        <w:rPr>
          <w:sz w:val="18"/>
          <w:szCs w:val="18"/>
        </w:rPr>
        <w:t>Tüik</w:t>
      </w:r>
      <w:proofErr w:type="spellEnd"/>
      <w:r w:rsidRPr="0010434D">
        <w:rPr>
          <w:sz w:val="18"/>
          <w:szCs w:val="18"/>
        </w:rPr>
        <w:t>, 2011.</w:t>
      </w:r>
    </w:p>
    <w:p w:rsidR="00474B3B" w:rsidRDefault="00474B3B" w:rsidP="00474B3B">
      <w:pPr>
        <w:ind w:firstLine="708"/>
      </w:pPr>
      <w:r>
        <w:t>Konya- Karaman bölgesinde en fazla üretimi yapılan meyve elma olup, Türkiye üretiminin %</w:t>
      </w:r>
      <w:proofErr w:type="gramStart"/>
      <w:r>
        <w:t>9.8’ini</w:t>
      </w:r>
      <w:proofErr w:type="gramEnd"/>
      <w:r>
        <w:t xml:space="preserve"> karşılamaktadır. Elmayı üzüm ve kiraz üretimi takip etmektedir. Fakat bu üç ürünün verimleri Türkiye ortalamasının altındadır (Tablo 14 ve 15). </w:t>
      </w:r>
      <w:proofErr w:type="gramStart"/>
      <w:r>
        <w:t>Bu  ürünlerin</w:t>
      </w:r>
      <w:proofErr w:type="gramEnd"/>
      <w:r>
        <w:t xml:space="preserve"> depolama, tasnif, paketleme ve pazarlama şartlarının iyileştirilmesi ile katma değerleri artacaktır.</w:t>
      </w:r>
    </w:p>
    <w:p w:rsidR="00474B3B" w:rsidRDefault="00474B3B" w:rsidP="00474B3B">
      <w:pPr>
        <w:ind w:firstLine="708"/>
      </w:pPr>
      <w:r>
        <w:t xml:space="preserve">Ayrıca yaklaşık 20.000 </w:t>
      </w:r>
      <w:proofErr w:type="spellStart"/>
      <w:r>
        <w:t>da’lık</w:t>
      </w:r>
      <w:proofErr w:type="spellEnd"/>
      <w:r>
        <w:t xml:space="preserve"> bir alanda </w:t>
      </w:r>
      <w:proofErr w:type="gramStart"/>
      <w:r>
        <w:t>Zeytin  ve</w:t>
      </w:r>
      <w:proofErr w:type="gramEnd"/>
      <w:r>
        <w:t xml:space="preserve"> yaklaşık 9.000 </w:t>
      </w:r>
      <w:proofErr w:type="spellStart"/>
      <w:r>
        <w:t>da’lık</w:t>
      </w:r>
      <w:proofErr w:type="spellEnd"/>
      <w:r>
        <w:t xml:space="preserve"> alanıyla Badem dikkat çekmektedir. Özellikle bu iki meyve doğal şartlarda yayılmış olup, bölgede uygun alanlarda bu ve benzeri meyvelerin daha profesyonel anlamda yetiştiriciliğinin sağlanması verim ve kaliteyi arttıracaktır.  </w:t>
      </w:r>
    </w:p>
    <w:p w:rsidR="008535FD" w:rsidRDefault="008535FD" w:rsidP="00C13748">
      <w:pPr>
        <w:pStyle w:val="Balk2"/>
      </w:pPr>
      <w:bookmarkStart w:id="4" w:name="_Toc359021490"/>
      <w:r>
        <w:t>SEBZE ÜRETİMİ</w:t>
      </w:r>
      <w:bookmarkEnd w:id="4"/>
    </w:p>
    <w:p w:rsidR="008D1242" w:rsidRDefault="008D1242" w:rsidP="008D1242">
      <w:pPr>
        <w:pStyle w:val="ResimYazs"/>
        <w:keepNext/>
      </w:pPr>
      <w:r>
        <w:t xml:space="preserve">Tablo </w:t>
      </w:r>
      <w:fldSimple w:instr=" SEQ Tablo \* ARABIC ">
        <w:r>
          <w:rPr>
            <w:noProof/>
          </w:rPr>
          <w:t>14</w:t>
        </w:r>
      </w:fldSimple>
      <w:r>
        <w:t xml:space="preserve"> </w:t>
      </w:r>
      <w:r w:rsidRPr="008A2E08">
        <w:t>Yetiştiriciliği yapılan bazı Sebze Türlerinin Konya – Karaman (TR 52) Bölgesi ve Türkiye’deki üretim durumları</w:t>
      </w:r>
    </w:p>
    <w:tbl>
      <w:tblPr>
        <w:tblStyle w:val="OrtaKlavuz3-Vurgu3"/>
        <w:tblW w:w="9397" w:type="dxa"/>
        <w:tblLook w:val="04A0"/>
      </w:tblPr>
      <w:tblGrid>
        <w:gridCol w:w="1517"/>
        <w:gridCol w:w="1201"/>
        <w:gridCol w:w="955"/>
        <w:gridCol w:w="1261"/>
        <w:gridCol w:w="1072"/>
        <w:gridCol w:w="1260"/>
        <w:gridCol w:w="928"/>
        <w:gridCol w:w="1203"/>
      </w:tblGrid>
      <w:tr w:rsidR="006C537B" w:rsidRPr="000A2A27" w:rsidTr="006C537B">
        <w:trPr>
          <w:cnfStyle w:val="100000000000"/>
        </w:trPr>
        <w:tc>
          <w:tcPr>
            <w:cnfStyle w:val="001000000000"/>
            <w:tcW w:w="1517" w:type="dxa"/>
            <w:vMerge w:val="restart"/>
            <w:hideMark/>
          </w:tcPr>
          <w:p w:rsidR="00C32640" w:rsidRDefault="00C32640" w:rsidP="00C32640">
            <w:pPr>
              <w:ind w:firstLine="0"/>
              <w:rPr>
                <w:rFonts w:eastAsia="Times New Roman" w:cs="Calibri"/>
                <w:sz w:val="20"/>
                <w:szCs w:val="20"/>
                <w:lang w:eastAsia="tr-TR"/>
              </w:rPr>
            </w:pPr>
          </w:p>
          <w:p w:rsidR="006C537B" w:rsidRPr="000A2A27" w:rsidRDefault="006C537B" w:rsidP="00C32640">
            <w:pPr>
              <w:ind w:firstLine="0"/>
              <w:rPr>
                <w:rFonts w:eastAsia="Times New Roman" w:cs="Calibri"/>
                <w:b w:val="0"/>
                <w:bCs w:val="0"/>
                <w:sz w:val="20"/>
                <w:szCs w:val="20"/>
                <w:lang w:eastAsia="tr-TR"/>
              </w:rPr>
            </w:pPr>
            <w:r w:rsidRPr="000A2A27">
              <w:rPr>
                <w:rFonts w:eastAsia="Times New Roman" w:cs="Calibri"/>
                <w:sz w:val="20"/>
                <w:szCs w:val="20"/>
                <w:lang w:eastAsia="tr-TR"/>
              </w:rPr>
              <w:t>Sebze Üretimi</w:t>
            </w:r>
          </w:p>
        </w:tc>
        <w:tc>
          <w:tcPr>
            <w:tcW w:w="2156" w:type="dxa"/>
            <w:gridSpan w:val="2"/>
            <w:hideMark/>
          </w:tcPr>
          <w:p w:rsidR="006C537B" w:rsidRPr="000A2A27" w:rsidRDefault="006C537B" w:rsidP="00C32640">
            <w:pPr>
              <w:cnfStyle w:val="100000000000"/>
              <w:rPr>
                <w:rFonts w:eastAsia="Times New Roman" w:cs="Calibri"/>
                <w:b w:val="0"/>
                <w:bCs w:val="0"/>
                <w:sz w:val="20"/>
                <w:szCs w:val="20"/>
                <w:lang w:eastAsia="tr-TR"/>
              </w:rPr>
            </w:pPr>
            <w:r>
              <w:rPr>
                <w:rFonts w:eastAsia="Times New Roman" w:cs="Calibri"/>
                <w:sz w:val="20"/>
                <w:szCs w:val="20"/>
                <w:lang w:eastAsia="tr-TR"/>
              </w:rPr>
              <w:t>KONYA</w:t>
            </w:r>
          </w:p>
        </w:tc>
        <w:tc>
          <w:tcPr>
            <w:tcW w:w="2333" w:type="dxa"/>
            <w:gridSpan w:val="2"/>
            <w:hideMark/>
          </w:tcPr>
          <w:p w:rsidR="006C537B" w:rsidRPr="000A2A27" w:rsidRDefault="006C537B" w:rsidP="00C32640">
            <w:pPr>
              <w:cnfStyle w:val="100000000000"/>
              <w:rPr>
                <w:rFonts w:eastAsia="Times New Roman" w:cs="Calibri"/>
                <w:b w:val="0"/>
                <w:bCs w:val="0"/>
                <w:sz w:val="20"/>
                <w:szCs w:val="20"/>
                <w:lang w:eastAsia="tr-TR"/>
              </w:rPr>
            </w:pPr>
            <w:r>
              <w:rPr>
                <w:rFonts w:eastAsia="Times New Roman" w:cs="Calibri"/>
                <w:sz w:val="20"/>
                <w:szCs w:val="20"/>
                <w:lang w:eastAsia="tr-TR"/>
              </w:rPr>
              <w:t>KARAMAN</w:t>
            </w:r>
          </w:p>
        </w:tc>
        <w:tc>
          <w:tcPr>
            <w:tcW w:w="2188" w:type="dxa"/>
            <w:gridSpan w:val="2"/>
            <w:hideMark/>
          </w:tcPr>
          <w:p w:rsidR="006C537B" w:rsidRPr="000A2A27" w:rsidRDefault="006C537B" w:rsidP="00C32640">
            <w:pPr>
              <w:cnfStyle w:val="100000000000"/>
              <w:rPr>
                <w:rFonts w:eastAsia="Times New Roman" w:cs="Calibri"/>
                <w:b w:val="0"/>
                <w:bCs w:val="0"/>
                <w:sz w:val="20"/>
                <w:szCs w:val="20"/>
                <w:lang w:eastAsia="tr-TR"/>
              </w:rPr>
            </w:pPr>
            <w:r w:rsidRPr="000A2A27">
              <w:rPr>
                <w:rFonts w:eastAsia="Times New Roman" w:cs="Calibri"/>
                <w:sz w:val="20"/>
                <w:szCs w:val="20"/>
                <w:lang w:eastAsia="tr-TR"/>
              </w:rPr>
              <w:t>TR52</w:t>
            </w:r>
          </w:p>
        </w:tc>
        <w:tc>
          <w:tcPr>
            <w:tcW w:w="1203" w:type="dxa"/>
            <w:hideMark/>
          </w:tcPr>
          <w:p w:rsidR="006C537B" w:rsidRPr="000A2A27" w:rsidRDefault="006C537B" w:rsidP="00C32640">
            <w:pPr>
              <w:ind w:firstLine="0"/>
              <w:cnfStyle w:val="100000000000"/>
              <w:rPr>
                <w:rFonts w:eastAsia="Times New Roman" w:cs="Calibri"/>
                <w:b w:val="0"/>
                <w:bCs w:val="0"/>
                <w:sz w:val="20"/>
                <w:szCs w:val="20"/>
                <w:lang w:eastAsia="tr-TR"/>
              </w:rPr>
            </w:pPr>
            <w:r w:rsidRPr="000A2A27">
              <w:rPr>
                <w:rFonts w:eastAsia="Times New Roman" w:cs="Calibri"/>
                <w:sz w:val="20"/>
                <w:szCs w:val="20"/>
                <w:lang w:eastAsia="tr-TR"/>
              </w:rPr>
              <w:t>TÜRKİYE</w:t>
            </w:r>
          </w:p>
        </w:tc>
      </w:tr>
      <w:tr w:rsidR="006C537B" w:rsidRPr="000A2A27" w:rsidTr="006C537B">
        <w:trPr>
          <w:cnfStyle w:val="000000100000"/>
        </w:trPr>
        <w:tc>
          <w:tcPr>
            <w:cnfStyle w:val="001000000000"/>
            <w:tcW w:w="0" w:type="auto"/>
            <w:vMerge/>
            <w:hideMark/>
          </w:tcPr>
          <w:p w:rsidR="006C537B" w:rsidRPr="000A2A27" w:rsidRDefault="006C537B" w:rsidP="009A2B85">
            <w:pPr>
              <w:rPr>
                <w:rFonts w:eastAsia="Times New Roman" w:cs="Calibri"/>
                <w:b w:val="0"/>
                <w:bCs w:val="0"/>
                <w:sz w:val="20"/>
                <w:szCs w:val="20"/>
                <w:lang w:eastAsia="tr-TR"/>
              </w:rPr>
            </w:pPr>
          </w:p>
        </w:tc>
        <w:tc>
          <w:tcPr>
            <w:tcW w:w="1201"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Toplam Ürün Miktarı (Ton)</w:t>
            </w:r>
          </w:p>
        </w:tc>
        <w:tc>
          <w:tcPr>
            <w:tcW w:w="955"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Konya / Türkiye (%)</w:t>
            </w:r>
          </w:p>
        </w:tc>
        <w:tc>
          <w:tcPr>
            <w:tcW w:w="1261"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Toplam Ürün Miktarı (Ton)</w:t>
            </w:r>
          </w:p>
        </w:tc>
        <w:tc>
          <w:tcPr>
            <w:tcW w:w="1072"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Karaman / Türkiye (%)</w:t>
            </w:r>
          </w:p>
        </w:tc>
        <w:tc>
          <w:tcPr>
            <w:tcW w:w="1260"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Toplam Ürün Miktarı (Ton)</w:t>
            </w:r>
          </w:p>
        </w:tc>
        <w:tc>
          <w:tcPr>
            <w:tcW w:w="928"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TR52 / Türkiye (%)</w:t>
            </w:r>
          </w:p>
        </w:tc>
        <w:tc>
          <w:tcPr>
            <w:tcW w:w="1203" w:type="dxa"/>
            <w:hideMark/>
          </w:tcPr>
          <w:p w:rsidR="006C537B" w:rsidRPr="00474B3B" w:rsidRDefault="006C537B" w:rsidP="00C32640">
            <w:pPr>
              <w:ind w:firstLine="0"/>
              <w:cnfStyle w:val="000000100000"/>
              <w:rPr>
                <w:rFonts w:eastAsia="Times New Roman" w:cs="Calibri"/>
                <w:b/>
                <w:bCs/>
                <w:sz w:val="16"/>
                <w:szCs w:val="16"/>
                <w:lang w:eastAsia="tr-TR"/>
              </w:rPr>
            </w:pPr>
            <w:r w:rsidRPr="00474B3B">
              <w:rPr>
                <w:rFonts w:eastAsia="Times New Roman" w:cs="Calibri"/>
                <w:b/>
                <w:bCs/>
                <w:sz w:val="16"/>
                <w:szCs w:val="16"/>
                <w:lang w:eastAsia="tr-TR"/>
              </w:rPr>
              <w:t>Toplam Ürün Miktarı (Ton)</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Havuç</w:t>
            </w:r>
          </w:p>
        </w:tc>
        <w:tc>
          <w:tcPr>
            <w:tcW w:w="1201" w:type="dxa"/>
            <w:hideMark/>
          </w:tcPr>
          <w:p w:rsidR="006C537B" w:rsidRPr="00912197" w:rsidRDefault="006C537B" w:rsidP="00C32640">
            <w:pPr>
              <w:ind w:firstLine="0"/>
              <w:cnfStyle w:val="000000000000"/>
              <w:rPr>
                <w:rFonts w:cs="Calibri"/>
                <w:sz w:val="16"/>
                <w:szCs w:val="16"/>
              </w:rPr>
            </w:pPr>
            <w:r w:rsidRPr="00912197">
              <w:rPr>
                <w:rFonts w:cs="Calibri"/>
                <w:sz w:val="16"/>
                <w:szCs w:val="16"/>
              </w:rPr>
              <w:t>427.000</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70,92</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2.120</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0,35</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429.213</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71,29</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602.078</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Ispanak</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1.513</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0,68</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11.208</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5,06</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12.721</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5,74</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221.632</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Pırasa</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2.253</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0,92</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8.245</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3,35</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10.498</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4,26</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246.144</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Kabak</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5.496</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1,73</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6.813</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2,14</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12.309</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3,87</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317.705</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Marul</w:t>
            </w:r>
            <w:r>
              <w:rPr>
                <w:rFonts w:cs="Calibri"/>
                <w:sz w:val="20"/>
                <w:szCs w:val="20"/>
              </w:rPr>
              <w:t>(</w:t>
            </w:r>
            <w:proofErr w:type="spellStart"/>
            <w:r>
              <w:rPr>
                <w:rFonts w:cs="Calibri"/>
                <w:sz w:val="20"/>
                <w:szCs w:val="20"/>
              </w:rPr>
              <w:t>göb</w:t>
            </w:r>
            <w:proofErr w:type="spellEnd"/>
            <w:r>
              <w:rPr>
                <w:rFonts w:cs="Calibri"/>
                <w:sz w:val="20"/>
                <w:szCs w:val="20"/>
              </w:rPr>
              <w:t>.)</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1.071</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0,49</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5.813</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2,67</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6.884</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3,17</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217.378</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Fasulye</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10.232</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1,66</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11.843</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1,93</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22.075</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3,59</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614.948</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Kavun</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46.457</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2,82</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15.627</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0,95</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62.084</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3,77</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1.647.988</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Lahana</w:t>
            </w:r>
            <w:r>
              <w:rPr>
                <w:rFonts w:cs="Calibri"/>
                <w:sz w:val="20"/>
                <w:szCs w:val="20"/>
              </w:rPr>
              <w:t>(</w:t>
            </w:r>
            <w:proofErr w:type="spellStart"/>
            <w:r>
              <w:rPr>
                <w:rFonts w:cs="Calibri"/>
                <w:sz w:val="20"/>
                <w:szCs w:val="20"/>
              </w:rPr>
              <w:t>byz</w:t>
            </w:r>
            <w:proofErr w:type="spellEnd"/>
            <w:r>
              <w:rPr>
                <w:rFonts w:cs="Calibri"/>
                <w:sz w:val="20"/>
                <w:szCs w:val="20"/>
              </w:rPr>
              <w:t>)</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1.747</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0,35</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13.488</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2,71</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15.235</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3,06</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498.073</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proofErr w:type="gramStart"/>
            <w:r w:rsidRPr="000A2A27">
              <w:rPr>
                <w:rFonts w:cs="Calibri"/>
                <w:sz w:val="20"/>
                <w:szCs w:val="20"/>
              </w:rPr>
              <w:t>Hıyar</w:t>
            </w:r>
            <w:proofErr w:type="gramEnd"/>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29.911</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1,86</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13.852</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0,86</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43.763</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2,73</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1.605.319</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Karpuz</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31.224</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0,81</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42.105</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1,09</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73.329</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1,90</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3.864.489</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Domates</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91.936</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1,21</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29.823</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0,39</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121.759</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1,61</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7.573.431</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Lahana</w:t>
            </w:r>
            <w:r>
              <w:rPr>
                <w:rFonts w:cs="Calibri"/>
                <w:sz w:val="20"/>
                <w:szCs w:val="20"/>
              </w:rPr>
              <w:t>(</w:t>
            </w:r>
            <w:proofErr w:type="spellStart"/>
            <w:r>
              <w:rPr>
                <w:rFonts w:cs="Calibri"/>
                <w:sz w:val="20"/>
                <w:szCs w:val="20"/>
              </w:rPr>
              <w:t>krmz</w:t>
            </w:r>
            <w:proofErr w:type="spellEnd"/>
            <w:r>
              <w:rPr>
                <w:rFonts w:cs="Calibri"/>
                <w:sz w:val="20"/>
                <w:szCs w:val="20"/>
              </w:rPr>
              <w:t>)</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3.194</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2,62</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104</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0,09</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3.298</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2,71</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121.824</w:t>
            </w:r>
          </w:p>
        </w:tc>
      </w:tr>
      <w:tr w:rsidR="006C537B" w:rsidRPr="000A2A27" w:rsidTr="006C537B">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Patlıcan</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2.591</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0,32</w:t>
            </w:r>
          </w:p>
        </w:tc>
        <w:tc>
          <w:tcPr>
            <w:tcW w:w="126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4.229</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0,51</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6.820</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0,83</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821.770</w:t>
            </w:r>
          </w:p>
        </w:tc>
      </w:tr>
      <w:tr w:rsidR="006C537B" w:rsidRPr="000A2A27" w:rsidTr="006C537B">
        <w:trPr>
          <w:cnfStyle w:val="000000100000"/>
        </w:trPr>
        <w:tc>
          <w:tcPr>
            <w:cnfStyle w:val="001000000000"/>
            <w:tcW w:w="1517" w:type="dxa"/>
            <w:hideMark/>
          </w:tcPr>
          <w:p w:rsidR="006C537B" w:rsidRPr="000A2A27" w:rsidRDefault="006C537B" w:rsidP="00C32640">
            <w:pPr>
              <w:ind w:firstLine="0"/>
              <w:rPr>
                <w:rFonts w:cs="Calibri"/>
                <w:sz w:val="20"/>
                <w:szCs w:val="20"/>
              </w:rPr>
            </w:pPr>
            <w:r w:rsidRPr="000A2A27">
              <w:rPr>
                <w:rFonts w:cs="Calibri"/>
                <w:sz w:val="20"/>
                <w:szCs w:val="20"/>
              </w:rPr>
              <w:t>Biber</w:t>
            </w:r>
          </w:p>
        </w:tc>
        <w:tc>
          <w:tcPr>
            <w:tcW w:w="120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5.366</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0,61</w:t>
            </w:r>
          </w:p>
        </w:tc>
        <w:tc>
          <w:tcPr>
            <w:tcW w:w="1261"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4.609</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0,52</w:t>
            </w:r>
          </w:p>
        </w:tc>
        <w:tc>
          <w:tcPr>
            <w:tcW w:w="1260"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9.975</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1,13</w:t>
            </w:r>
          </w:p>
        </w:tc>
        <w:tc>
          <w:tcPr>
            <w:tcW w:w="1203" w:type="dxa"/>
            <w:hideMark/>
          </w:tcPr>
          <w:p w:rsidR="006C537B" w:rsidRPr="00912197" w:rsidRDefault="006C537B" w:rsidP="00C32640">
            <w:pPr>
              <w:ind w:firstLine="0"/>
              <w:cnfStyle w:val="000000100000"/>
              <w:rPr>
                <w:rFonts w:cs="Arial"/>
                <w:color w:val="000000"/>
                <w:sz w:val="16"/>
                <w:szCs w:val="16"/>
              </w:rPr>
            </w:pPr>
            <w:r w:rsidRPr="00912197">
              <w:rPr>
                <w:rFonts w:cs="Arial"/>
                <w:color w:val="000000"/>
                <w:sz w:val="16"/>
                <w:szCs w:val="16"/>
              </w:rPr>
              <w:t>879.846</w:t>
            </w:r>
          </w:p>
        </w:tc>
      </w:tr>
      <w:tr w:rsidR="006C537B" w:rsidRPr="000A2A27" w:rsidTr="006C537B">
        <w:tc>
          <w:tcPr>
            <w:cnfStyle w:val="001000000000"/>
            <w:tcW w:w="1517" w:type="dxa"/>
            <w:hideMark/>
          </w:tcPr>
          <w:p w:rsidR="006C537B" w:rsidRPr="000A2A27" w:rsidRDefault="006C537B" w:rsidP="00C32640">
            <w:pPr>
              <w:ind w:firstLine="0"/>
              <w:rPr>
                <w:rFonts w:eastAsia="Times New Roman" w:cs="Calibri"/>
                <w:sz w:val="20"/>
                <w:szCs w:val="20"/>
                <w:lang w:eastAsia="tr-TR"/>
              </w:rPr>
            </w:pPr>
            <w:r>
              <w:rPr>
                <w:rFonts w:eastAsia="Times New Roman" w:cs="Calibri"/>
                <w:sz w:val="20"/>
                <w:szCs w:val="20"/>
                <w:lang w:eastAsia="tr-TR"/>
              </w:rPr>
              <w:t>Mantar</w:t>
            </w:r>
          </w:p>
        </w:tc>
        <w:tc>
          <w:tcPr>
            <w:tcW w:w="1201"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3.650</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13,49</w:t>
            </w:r>
          </w:p>
        </w:tc>
        <w:tc>
          <w:tcPr>
            <w:tcW w:w="1261" w:type="dxa"/>
            <w:hideMark/>
          </w:tcPr>
          <w:p w:rsidR="006C537B" w:rsidRPr="00912197" w:rsidRDefault="006C537B" w:rsidP="00C32640">
            <w:pPr>
              <w:ind w:firstLine="0"/>
              <w:cnfStyle w:val="000000000000"/>
              <w:rPr>
                <w:rFonts w:eastAsia="Times New Roman" w:cs="Calibri"/>
                <w:sz w:val="16"/>
                <w:szCs w:val="16"/>
                <w:lang w:eastAsia="tr-TR"/>
              </w:rPr>
            </w:pPr>
            <w:r w:rsidRPr="00912197">
              <w:rPr>
                <w:rFonts w:eastAsia="Times New Roman" w:cs="Calibri"/>
                <w:sz w:val="16"/>
                <w:szCs w:val="16"/>
                <w:lang w:eastAsia="tr-TR"/>
              </w:rPr>
              <w:t>-</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0,00</w:t>
            </w:r>
          </w:p>
        </w:tc>
        <w:tc>
          <w:tcPr>
            <w:tcW w:w="1260"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3.650</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13,49</w:t>
            </w:r>
          </w:p>
        </w:tc>
        <w:tc>
          <w:tcPr>
            <w:tcW w:w="1203" w:type="dxa"/>
            <w:hideMark/>
          </w:tcPr>
          <w:p w:rsidR="006C537B" w:rsidRPr="00912197" w:rsidRDefault="006C537B" w:rsidP="00C32640">
            <w:pPr>
              <w:ind w:firstLine="0"/>
              <w:cnfStyle w:val="000000000000"/>
              <w:rPr>
                <w:rFonts w:cs="Arial"/>
                <w:color w:val="000000"/>
                <w:sz w:val="16"/>
                <w:szCs w:val="16"/>
              </w:rPr>
            </w:pPr>
            <w:r w:rsidRPr="00912197">
              <w:rPr>
                <w:rFonts w:cs="Arial"/>
                <w:color w:val="000000"/>
                <w:sz w:val="16"/>
                <w:szCs w:val="16"/>
              </w:rPr>
              <w:t>27.058</w:t>
            </w:r>
          </w:p>
        </w:tc>
      </w:tr>
      <w:tr w:rsidR="006C537B" w:rsidRPr="000A2A27" w:rsidTr="006C537B">
        <w:trPr>
          <w:cnfStyle w:val="000000100000"/>
          <w:trHeight w:val="142"/>
        </w:trPr>
        <w:tc>
          <w:tcPr>
            <w:cnfStyle w:val="001000000000"/>
            <w:tcW w:w="1517" w:type="dxa"/>
            <w:hideMark/>
          </w:tcPr>
          <w:p w:rsidR="006C537B" w:rsidRPr="000A2A27" w:rsidRDefault="006C537B" w:rsidP="00C32640">
            <w:pPr>
              <w:ind w:firstLine="0"/>
              <w:rPr>
                <w:rFonts w:eastAsia="Times New Roman" w:cs="Calibri"/>
                <w:sz w:val="20"/>
                <w:szCs w:val="20"/>
                <w:lang w:eastAsia="tr-TR"/>
              </w:rPr>
            </w:pPr>
            <w:r>
              <w:rPr>
                <w:rFonts w:eastAsia="Times New Roman" w:cs="Calibri"/>
                <w:sz w:val="20"/>
                <w:szCs w:val="20"/>
                <w:lang w:eastAsia="tr-TR"/>
              </w:rPr>
              <w:t xml:space="preserve">Diğer </w:t>
            </w:r>
            <w:r>
              <w:rPr>
                <w:rFonts w:eastAsia="Times New Roman" w:cs="Calibri"/>
                <w:sz w:val="20"/>
                <w:szCs w:val="20"/>
                <w:lang w:eastAsia="tr-TR"/>
              </w:rPr>
              <w:lastRenderedPageBreak/>
              <w:t>Sebzeler</w:t>
            </w:r>
          </w:p>
        </w:tc>
        <w:tc>
          <w:tcPr>
            <w:tcW w:w="1201" w:type="dxa"/>
            <w:hideMark/>
          </w:tcPr>
          <w:p w:rsidR="006C537B" w:rsidRPr="00912197" w:rsidRDefault="006C537B" w:rsidP="00C32640">
            <w:pPr>
              <w:ind w:firstLine="0"/>
              <w:cnfStyle w:val="000000100000"/>
              <w:rPr>
                <w:rFonts w:eastAsia="Times New Roman" w:cs="Calibri"/>
                <w:sz w:val="16"/>
                <w:szCs w:val="16"/>
                <w:lang w:eastAsia="tr-TR"/>
              </w:rPr>
            </w:pPr>
            <w:r w:rsidRPr="00912197">
              <w:rPr>
                <w:rFonts w:eastAsia="Times New Roman" w:cs="Calibri"/>
                <w:sz w:val="16"/>
                <w:szCs w:val="16"/>
                <w:lang w:eastAsia="tr-TR"/>
              </w:rPr>
              <w:lastRenderedPageBreak/>
              <w:t>53.021</w:t>
            </w:r>
          </w:p>
        </w:tc>
        <w:tc>
          <w:tcPr>
            <w:tcW w:w="955"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0,87</w:t>
            </w:r>
          </w:p>
        </w:tc>
        <w:tc>
          <w:tcPr>
            <w:tcW w:w="1261" w:type="dxa"/>
            <w:hideMark/>
          </w:tcPr>
          <w:p w:rsidR="006C537B" w:rsidRPr="00912197" w:rsidRDefault="006C537B" w:rsidP="00C32640">
            <w:pPr>
              <w:ind w:firstLine="0"/>
              <w:cnfStyle w:val="000000100000"/>
              <w:rPr>
                <w:rFonts w:eastAsia="Times New Roman" w:cs="Calibri"/>
                <w:sz w:val="16"/>
                <w:szCs w:val="16"/>
                <w:lang w:eastAsia="tr-TR"/>
              </w:rPr>
            </w:pPr>
            <w:r w:rsidRPr="00912197">
              <w:rPr>
                <w:rFonts w:eastAsia="Times New Roman" w:cs="Calibri"/>
                <w:sz w:val="16"/>
                <w:szCs w:val="16"/>
                <w:lang w:eastAsia="tr-TR"/>
              </w:rPr>
              <w:t>33889</w:t>
            </w:r>
          </w:p>
        </w:tc>
        <w:tc>
          <w:tcPr>
            <w:tcW w:w="1072"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0,56</w:t>
            </w:r>
          </w:p>
        </w:tc>
        <w:tc>
          <w:tcPr>
            <w:tcW w:w="1260" w:type="dxa"/>
            <w:hideMark/>
          </w:tcPr>
          <w:p w:rsidR="006C537B" w:rsidRPr="00912197" w:rsidRDefault="006C537B" w:rsidP="00C32640">
            <w:pPr>
              <w:ind w:firstLine="0"/>
              <w:cnfStyle w:val="000000100000"/>
              <w:rPr>
                <w:rFonts w:eastAsia="Times New Roman" w:cs="Calibri"/>
                <w:sz w:val="16"/>
                <w:szCs w:val="16"/>
                <w:lang w:eastAsia="tr-TR"/>
              </w:rPr>
            </w:pPr>
            <w:r w:rsidRPr="00912197">
              <w:rPr>
                <w:rFonts w:eastAsia="Times New Roman" w:cs="Calibri"/>
                <w:sz w:val="16"/>
                <w:szCs w:val="16"/>
                <w:lang w:eastAsia="tr-TR"/>
              </w:rPr>
              <w:t>86.817</w:t>
            </w:r>
          </w:p>
        </w:tc>
        <w:tc>
          <w:tcPr>
            <w:tcW w:w="928" w:type="dxa"/>
            <w:vAlign w:val="bottom"/>
            <w:hideMark/>
          </w:tcPr>
          <w:p w:rsidR="006C537B" w:rsidRPr="00912197" w:rsidRDefault="006C537B" w:rsidP="00C32640">
            <w:pPr>
              <w:ind w:firstLine="0"/>
              <w:cnfStyle w:val="000000100000"/>
              <w:rPr>
                <w:color w:val="000000"/>
                <w:sz w:val="16"/>
                <w:szCs w:val="16"/>
              </w:rPr>
            </w:pPr>
            <w:r w:rsidRPr="00912197">
              <w:rPr>
                <w:color w:val="000000"/>
                <w:sz w:val="16"/>
                <w:szCs w:val="16"/>
              </w:rPr>
              <w:t>1,43</w:t>
            </w:r>
          </w:p>
        </w:tc>
        <w:tc>
          <w:tcPr>
            <w:tcW w:w="1203" w:type="dxa"/>
            <w:hideMark/>
          </w:tcPr>
          <w:p w:rsidR="006C537B" w:rsidRPr="00912197" w:rsidRDefault="006C537B" w:rsidP="00C32640">
            <w:pPr>
              <w:ind w:firstLine="0"/>
              <w:cnfStyle w:val="000000100000"/>
              <w:rPr>
                <w:rFonts w:eastAsia="Times New Roman" w:cs="Calibri"/>
                <w:sz w:val="16"/>
                <w:szCs w:val="16"/>
                <w:lang w:eastAsia="tr-TR"/>
              </w:rPr>
            </w:pPr>
            <w:r w:rsidRPr="00912197">
              <w:rPr>
                <w:rFonts w:eastAsia="Times New Roman" w:cs="Calibri"/>
                <w:sz w:val="16"/>
                <w:szCs w:val="16"/>
                <w:lang w:eastAsia="tr-TR"/>
              </w:rPr>
              <w:t>6.068.086</w:t>
            </w:r>
          </w:p>
        </w:tc>
      </w:tr>
      <w:tr w:rsidR="006C537B" w:rsidRPr="000A2A27" w:rsidTr="006C537B">
        <w:tc>
          <w:tcPr>
            <w:cnfStyle w:val="001000000000"/>
            <w:tcW w:w="1517" w:type="dxa"/>
            <w:hideMark/>
          </w:tcPr>
          <w:p w:rsidR="006C537B" w:rsidRPr="000A2A27" w:rsidRDefault="006C537B" w:rsidP="009A2B85">
            <w:pPr>
              <w:rPr>
                <w:rFonts w:eastAsia="Times New Roman" w:cs="Calibri"/>
                <w:b w:val="0"/>
                <w:bCs w:val="0"/>
                <w:sz w:val="20"/>
                <w:szCs w:val="20"/>
                <w:lang w:eastAsia="tr-TR"/>
              </w:rPr>
            </w:pPr>
            <w:r w:rsidRPr="000A2A27">
              <w:rPr>
                <w:rFonts w:eastAsia="Times New Roman" w:cs="Calibri"/>
                <w:sz w:val="20"/>
                <w:szCs w:val="20"/>
                <w:lang w:eastAsia="tr-TR"/>
              </w:rPr>
              <w:lastRenderedPageBreak/>
              <w:t>Toplam</w:t>
            </w:r>
          </w:p>
        </w:tc>
        <w:tc>
          <w:tcPr>
            <w:tcW w:w="1201" w:type="dxa"/>
            <w:hideMark/>
          </w:tcPr>
          <w:p w:rsidR="006C537B" w:rsidRPr="00912197" w:rsidRDefault="006C537B" w:rsidP="00C32640">
            <w:pPr>
              <w:ind w:firstLine="0"/>
              <w:cnfStyle w:val="000000000000"/>
              <w:rPr>
                <w:rFonts w:eastAsia="Times New Roman" w:cs="Calibri"/>
                <w:bCs/>
                <w:sz w:val="16"/>
                <w:szCs w:val="16"/>
                <w:lang w:eastAsia="tr-TR"/>
              </w:rPr>
            </w:pPr>
            <w:r w:rsidRPr="00912197">
              <w:rPr>
                <w:rFonts w:eastAsia="Times New Roman" w:cs="Calibri"/>
                <w:bCs/>
                <w:sz w:val="16"/>
                <w:szCs w:val="16"/>
                <w:lang w:eastAsia="tr-TR"/>
              </w:rPr>
              <w:t>716.662</w:t>
            </w:r>
          </w:p>
        </w:tc>
        <w:tc>
          <w:tcPr>
            <w:tcW w:w="955"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2,83</w:t>
            </w:r>
          </w:p>
        </w:tc>
        <w:tc>
          <w:tcPr>
            <w:tcW w:w="1261" w:type="dxa"/>
            <w:hideMark/>
          </w:tcPr>
          <w:p w:rsidR="006C537B" w:rsidRPr="00912197" w:rsidRDefault="006C537B" w:rsidP="00C32640">
            <w:pPr>
              <w:ind w:firstLine="0"/>
              <w:cnfStyle w:val="000000000000"/>
              <w:rPr>
                <w:rFonts w:eastAsia="Times New Roman" w:cs="Calibri"/>
                <w:bCs/>
                <w:sz w:val="16"/>
                <w:szCs w:val="16"/>
                <w:lang w:eastAsia="tr-TR"/>
              </w:rPr>
            </w:pPr>
            <w:r w:rsidRPr="00912197">
              <w:rPr>
                <w:rFonts w:eastAsia="Times New Roman" w:cs="Calibri"/>
                <w:bCs/>
                <w:sz w:val="16"/>
                <w:szCs w:val="16"/>
                <w:lang w:eastAsia="tr-TR"/>
              </w:rPr>
              <w:t>203.768</w:t>
            </w:r>
          </w:p>
        </w:tc>
        <w:tc>
          <w:tcPr>
            <w:tcW w:w="1072"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0,80</w:t>
            </w:r>
          </w:p>
        </w:tc>
        <w:tc>
          <w:tcPr>
            <w:tcW w:w="1260" w:type="dxa"/>
            <w:hideMark/>
          </w:tcPr>
          <w:p w:rsidR="006C537B" w:rsidRPr="00912197" w:rsidRDefault="006C537B" w:rsidP="00C32640">
            <w:pPr>
              <w:ind w:firstLine="0"/>
              <w:cnfStyle w:val="000000000000"/>
              <w:rPr>
                <w:rFonts w:eastAsia="Times New Roman" w:cs="Calibri"/>
                <w:bCs/>
                <w:sz w:val="16"/>
                <w:szCs w:val="16"/>
                <w:lang w:eastAsia="tr-TR"/>
              </w:rPr>
            </w:pPr>
            <w:r w:rsidRPr="00912197">
              <w:rPr>
                <w:rFonts w:eastAsia="Times New Roman" w:cs="Calibri"/>
                <w:bCs/>
                <w:sz w:val="16"/>
                <w:szCs w:val="16"/>
                <w:lang w:eastAsia="tr-TR"/>
              </w:rPr>
              <w:t>920.430</w:t>
            </w:r>
          </w:p>
        </w:tc>
        <w:tc>
          <w:tcPr>
            <w:tcW w:w="928" w:type="dxa"/>
            <w:vAlign w:val="bottom"/>
            <w:hideMark/>
          </w:tcPr>
          <w:p w:rsidR="006C537B" w:rsidRPr="00912197" w:rsidRDefault="006C537B" w:rsidP="00C32640">
            <w:pPr>
              <w:ind w:firstLine="0"/>
              <w:cnfStyle w:val="000000000000"/>
              <w:rPr>
                <w:color w:val="000000"/>
                <w:sz w:val="16"/>
                <w:szCs w:val="16"/>
              </w:rPr>
            </w:pPr>
            <w:r w:rsidRPr="00912197">
              <w:rPr>
                <w:color w:val="000000"/>
                <w:sz w:val="16"/>
                <w:szCs w:val="16"/>
              </w:rPr>
              <w:t>3,63</w:t>
            </w:r>
          </w:p>
        </w:tc>
        <w:tc>
          <w:tcPr>
            <w:tcW w:w="1203" w:type="dxa"/>
            <w:hideMark/>
          </w:tcPr>
          <w:p w:rsidR="006C537B" w:rsidRPr="00912197" w:rsidRDefault="006C537B" w:rsidP="00C32640">
            <w:pPr>
              <w:ind w:firstLine="0"/>
              <w:cnfStyle w:val="000000000000"/>
              <w:rPr>
                <w:rFonts w:eastAsia="Times New Roman" w:cs="Calibri"/>
                <w:bCs/>
                <w:sz w:val="16"/>
                <w:szCs w:val="16"/>
                <w:lang w:eastAsia="tr-TR"/>
              </w:rPr>
            </w:pPr>
            <w:r w:rsidRPr="00912197">
              <w:rPr>
                <w:rFonts w:eastAsia="Times New Roman" w:cs="Calibri"/>
                <w:bCs/>
                <w:sz w:val="16"/>
                <w:szCs w:val="16"/>
                <w:lang w:eastAsia="tr-TR"/>
              </w:rPr>
              <w:t>25.327.769</w:t>
            </w:r>
          </w:p>
        </w:tc>
      </w:tr>
    </w:tbl>
    <w:p w:rsidR="006C537B" w:rsidRPr="0010434D" w:rsidRDefault="006C537B" w:rsidP="006C537B">
      <w:pPr>
        <w:rPr>
          <w:sz w:val="18"/>
          <w:szCs w:val="18"/>
        </w:rPr>
      </w:pPr>
      <w:r w:rsidRPr="0010434D">
        <w:rPr>
          <w:sz w:val="18"/>
          <w:szCs w:val="18"/>
        </w:rPr>
        <w:t xml:space="preserve">Kaynak: </w:t>
      </w:r>
      <w:proofErr w:type="spellStart"/>
      <w:r w:rsidRPr="0010434D">
        <w:rPr>
          <w:sz w:val="18"/>
          <w:szCs w:val="18"/>
        </w:rPr>
        <w:t>Tüik</w:t>
      </w:r>
      <w:proofErr w:type="spellEnd"/>
      <w:r w:rsidRPr="0010434D">
        <w:rPr>
          <w:sz w:val="18"/>
          <w:szCs w:val="18"/>
        </w:rPr>
        <w:t>, 2011.</w:t>
      </w:r>
    </w:p>
    <w:p w:rsidR="00474B3B" w:rsidRDefault="0007538D" w:rsidP="0033181A">
      <w:pPr>
        <w:rPr>
          <w:bCs/>
        </w:rPr>
      </w:pPr>
      <w:r w:rsidRPr="0007538D">
        <w:rPr>
          <w:bCs/>
        </w:rPr>
        <w:t>Tablo 16</w:t>
      </w:r>
      <w:r>
        <w:rPr>
          <w:bCs/>
        </w:rPr>
        <w:t xml:space="preserve"> incelendiğinde Havuç yetiştiriciliğinde Konya ilinin tek başına Türkiye üretiminin yaklaşık %71’ini karşıladığı görülmektedir. </w:t>
      </w:r>
      <w:r w:rsidR="00B759D9">
        <w:rPr>
          <w:bCs/>
        </w:rPr>
        <w:t xml:space="preserve">İlde de havuç yetiştiriciliğinin merkezi </w:t>
      </w:r>
      <w:proofErr w:type="spellStart"/>
      <w:r w:rsidR="00B759D9">
        <w:rPr>
          <w:bCs/>
        </w:rPr>
        <w:t>Kaşınhanı</w:t>
      </w:r>
      <w:proofErr w:type="spellEnd"/>
      <w:r w:rsidR="00B759D9">
        <w:rPr>
          <w:bCs/>
        </w:rPr>
        <w:t xml:space="preserve"> beldesidir.</w:t>
      </w:r>
    </w:p>
    <w:p w:rsidR="0033181A" w:rsidRPr="00474B3B" w:rsidRDefault="0033181A" w:rsidP="00C13748">
      <w:pPr>
        <w:pStyle w:val="Balk2"/>
      </w:pPr>
      <w:bookmarkStart w:id="5" w:name="_Toc359021491"/>
      <w:r w:rsidRPr="0019606B">
        <w:t>ORGANİK TARIM</w:t>
      </w:r>
      <w:bookmarkEnd w:id="5"/>
    </w:p>
    <w:p w:rsidR="008D1242" w:rsidRDefault="008D1242" w:rsidP="008D1242">
      <w:pPr>
        <w:pStyle w:val="ResimYazs"/>
        <w:keepNext/>
      </w:pPr>
      <w:r>
        <w:t xml:space="preserve">Tablo </w:t>
      </w:r>
      <w:fldSimple w:instr=" SEQ Tablo \* ARABIC ">
        <w:r>
          <w:rPr>
            <w:noProof/>
          </w:rPr>
          <w:t>15</w:t>
        </w:r>
      </w:fldSimple>
      <w:r>
        <w:t xml:space="preserve"> </w:t>
      </w:r>
      <w:r w:rsidRPr="00667F3A">
        <w:t xml:space="preserve"> Türkiye Organik bitkisel üretim</w:t>
      </w:r>
    </w:p>
    <w:tbl>
      <w:tblPr>
        <w:tblW w:w="5000" w:type="pct"/>
        <w:tblCellMar>
          <w:left w:w="70" w:type="dxa"/>
          <w:right w:w="70" w:type="dxa"/>
        </w:tblCellMar>
        <w:tblLook w:val="0000"/>
      </w:tblPr>
      <w:tblGrid>
        <w:gridCol w:w="611"/>
        <w:gridCol w:w="1849"/>
        <w:gridCol w:w="224"/>
        <w:gridCol w:w="1314"/>
        <w:gridCol w:w="542"/>
        <w:gridCol w:w="185"/>
        <w:gridCol w:w="1529"/>
        <w:gridCol w:w="912"/>
        <w:gridCol w:w="392"/>
        <w:gridCol w:w="960"/>
        <w:gridCol w:w="693"/>
      </w:tblGrid>
      <w:tr w:rsidR="00B759D9" w:rsidRPr="0092034F" w:rsidTr="008D1242">
        <w:trPr>
          <w:trHeight w:val="300"/>
        </w:trPr>
        <w:tc>
          <w:tcPr>
            <w:tcW w:w="332" w:type="pct"/>
            <w:tcBorders>
              <w:top w:val="nil"/>
              <w:left w:val="nil"/>
              <w:bottom w:val="nil"/>
              <w:right w:val="nil"/>
            </w:tcBorders>
            <w:shd w:val="clear" w:color="auto" w:fill="auto"/>
            <w:noWrap/>
            <w:vAlign w:val="bottom"/>
          </w:tcPr>
          <w:p w:rsidR="0033181A" w:rsidRPr="0092034F" w:rsidRDefault="0033181A" w:rsidP="00A84815">
            <w:pPr>
              <w:ind w:firstLine="0"/>
              <w:rPr>
                <w:rFonts w:cs="Arial"/>
                <w:b/>
                <w:bCs/>
                <w:sz w:val="16"/>
                <w:szCs w:val="16"/>
              </w:rPr>
            </w:pPr>
          </w:p>
        </w:tc>
        <w:tc>
          <w:tcPr>
            <w:tcW w:w="1004" w:type="pct"/>
            <w:tcBorders>
              <w:top w:val="nil"/>
              <w:left w:val="nil"/>
              <w:bottom w:val="nil"/>
              <w:right w:val="nil"/>
            </w:tcBorders>
            <w:shd w:val="clear" w:color="auto" w:fill="auto"/>
            <w:vAlign w:val="center"/>
          </w:tcPr>
          <w:p w:rsidR="0033181A" w:rsidRPr="0092034F" w:rsidRDefault="00A84815" w:rsidP="0033181A">
            <w:pPr>
              <w:ind w:firstLine="0"/>
              <w:rPr>
                <w:rFonts w:cs="Arial"/>
                <w:b/>
                <w:bCs/>
                <w:sz w:val="16"/>
                <w:szCs w:val="16"/>
              </w:rPr>
            </w:pPr>
            <w:r w:rsidRPr="0092034F">
              <w:rPr>
                <w:rFonts w:cs="Arial"/>
                <w:b/>
                <w:bCs/>
                <w:sz w:val="16"/>
                <w:szCs w:val="16"/>
              </w:rPr>
              <w:t xml:space="preserve">    </w:t>
            </w:r>
            <w:r w:rsidR="0033181A" w:rsidRPr="0092034F">
              <w:rPr>
                <w:rFonts w:cs="Arial"/>
                <w:b/>
                <w:bCs/>
                <w:sz w:val="16"/>
                <w:szCs w:val="16"/>
              </w:rPr>
              <w:t xml:space="preserve">Ürün sayısı </w:t>
            </w:r>
          </w:p>
        </w:tc>
        <w:tc>
          <w:tcPr>
            <w:tcW w:w="122"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1007" w:type="pct"/>
            <w:gridSpan w:val="2"/>
            <w:tcBorders>
              <w:top w:val="nil"/>
              <w:left w:val="nil"/>
              <w:bottom w:val="nil"/>
              <w:right w:val="nil"/>
            </w:tcBorders>
            <w:shd w:val="clear" w:color="auto" w:fill="auto"/>
            <w:noWrap/>
            <w:vAlign w:val="center"/>
          </w:tcPr>
          <w:p w:rsidR="0033181A" w:rsidRPr="0092034F" w:rsidRDefault="00A84815" w:rsidP="00A84815">
            <w:pPr>
              <w:ind w:firstLine="0"/>
              <w:rPr>
                <w:rFonts w:cs="Arial"/>
                <w:b/>
                <w:bCs/>
                <w:sz w:val="16"/>
                <w:szCs w:val="16"/>
              </w:rPr>
            </w:pPr>
            <w:r w:rsidRPr="0092034F">
              <w:rPr>
                <w:rFonts w:cs="Arial"/>
                <w:b/>
                <w:bCs/>
                <w:sz w:val="16"/>
                <w:szCs w:val="16"/>
              </w:rPr>
              <w:t xml:space="preserve">    </w:t>
            </w:r>
            <w:r w:rsidR="0033181A" w:rsidRPr="0092034F">
              <w:rPr>
                <w:rFonts w:cs="Arial"/>
                <w:b/>
                <w:bCs/>
                <w:sz w:val="16"/>
                <w:szCs w:val="16"/>
              </w:rPr>
              <w:t>Çiftçi sayısı</w:t>
            </w:r>
          </w:p>
        </w:tc>
        <w:tc>
          <w:tcPr>
            <w:tcW w:w="100"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830"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495"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213"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521"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376"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r>
      <w:tr w:rsidR="0033181A" w:rsidRPr="0092034F" w:rsidTr="00C13748">
        <w:trPr>
          <w:trHeight w:val="300"/>
        </w:trPr>
        <w:tc>
          <w:tcPr>
            <w:tcW w:w="332" w:type="pct"/>
            <w:tcBorders>
              <w:top w:val="nil"/>
              <w:left w:val="nil"/>
              <w:bottom w:val="nil"/>
              <w:right w:val="nil"/>
            </w:tcBorders>
            <w:shd w:val="clear" w:color="auto" w:fill="auto"/>
            <w:noWrap/>
            <w:vAlign w:val="bottom"/>
          </w:tcPr>
          <w:p w:rsidR="0033181A" w:rsidRPr="0092034F" w:rsidRDefault="0033181A" w:rsidP="0033181A">
            <w:pPr>
              <w:rPr>
                <w:rFonts w:cs="Arial"/>
                <w:b/>
                <w:bCs/>
                <w:sz w:val="16"/>
                <w:szCs w:val="16"/>
              </w:rPr>
            </w:pPr>
          </w:p>
        </w:tc>
        <w:tc>
          <w:tcPr>
            <w:tcW w:w="1004" w:type="pct"/>
            <w:tcBorders>
              <w:top w:val="nil"/>
              <w:left w:val="nil"/>
              <w:bottom w:val="nil"/>
              <w:right w:val="nil"/>
            </w:tcBorders>
            <w:shd w:val="clear" w:color="auto" w:fill="auto"/>
            <w:vAlign w:val="center"/>
          </w:tcPr>
          <w:p w:rsidR="0033181A" w:rsidRPr="0092034F" w:rsidRDefault="0033181A" w:rsidP="0033181A">
            <w:pPr>
              <w:ind w:firstLine="0"/>
              <w:rPr>
                <w:rFonts w:cs="Arial"/>
                <w:sz w:val="16"/>
                <w:szCs w:val="16"/>
              </w:rPr>
            </w:pPr>
            <w:proofErr w:type="spellStart"/>
            <w:r w:rsidRPr="0092034F">
              <w:rPr>
                <w:rFonts w:cs="Arial"/>
                <w:sz w:val="16"/>
                <w:szCs w:val="16"/>
              </w:rPr>
              <w:t>Number</w:t>
            </w:r>
            <w:proofErr w:type="spellEnd"/>
            <w:r w:rsidRPr="0092034F">
              <w:rPr>
                <w:rFonts w:cs="Arial"/>
                <w:sz w:val="16"/>
                <w:szCs w:val="16"/>
              </w:rPr>
              <w:t xml:space="preserve"> of </w:t>
            </w:r>
            <w:proofErr w:type="spellStart"/>
            <w:r w:rsidRPr="0092034F">
              <w:rPr>
                <w:rFonts w:cs="Arial"/>
                <w:sz w:val="16"/>
                <w:szCs w:val="16"/>
              </w:rPr>
              <w:t>crops</w:t>
            </w:r>
            <w:proofErr w:type="spellEnd"/>
            <w:r w:rsidRPr="0092034F">
              <w:rPr>
                <w:rFonts w:cs="Arial"/>
                <w:sz w:val="16"/>
                <w:szCs w:val="16"/>
              </w:rPr>
              <w:t xml:space="preserve"> </w:t>
            </w:r>
          </w:p>
        </w:tc>
        <w:tc>
          <w:tcPr>
            <w:tcW w:w="122"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1007" w:type="pct"/>
            <w:gridSpan w:val="2"/>
            <w:tcBorders>
              <w:top w:val="nil"/>
              <w:left w:val="nil"/>
              <w:bottom w:val="single" w:sz="4" w:space="0" w:color="auto"/>
              <w:right w:val="nil"/>
            </w:tcBorders>
            <w:shd w:val="clear" w:color="auto" w:fill="auto"/>
            <w:noWrap/>
            <w:vAlign w:val="bottom"/>
          </w:tcPr>
          <w:p w:rsidR="0033181A" w:rsidRPr="0092034F" w:rsidRDefault="0033181A" w:rsidP="0033181A">
            <w:pPr>
              <w:ind w:firstLine="0"/>
              <w:rPr>
                <w:rFonts w:cs="Arial"/>
                <w:sz w:val="16"/>
                <w:szCs w:val="16"/>
              </w:rPr>
            </w:pPr>
            <w:proofErr w:type="spellStart"/>
            <w:r w:rsidRPr="0092034F">
              <w:rPr>
                <w:rFonts w:cs="Arial"/>
                <w:sz w:val="16"/>
                <w:szCs w:val="16"/>
              </w:rPr>
              <w:t>Number</w:t>
            </w:r>
            <w:proofErr w:type="spellEnd"/>
            <w:r w:rsidRPr="0092034F">
              <w:rPr>
                <w:rFonts w:cs="Arial"/>
                <w:sz w:val="16"/>
                <w:szCs w:val="16"/>
              </w:rPr>
              <w:t xml:space="preserve"> of </w:t>
            </w:r>
            <w:proofErr w:type="spellStart"/>
            <w:r w:rsidRPr="0092034F">
              <w:rPr>
                <w:rFonts w:cs="Arial"/>
                <w:sz w:val="16"/>
                <w:szCs w:val="16"/>
              </w:rPr>
              <w:t>holdings</w:t>
            </w:r>
            <w:proofErr w:type="spellEnd"/>
          </w:p>
        </w:tc>
        <w:tc>
          <w:tcPr>
            <w:tcW w:w="100"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1325" w:type="pct"/>
            <w:gridSpan w:val="2"/>
            <w:tcBorders>
              <w:top w:val="nil"/>
              <w:left w:val="nil"/>
              <w:bottom w:val="single" w:sz="4" w:space="0" w:color="auto"/>
              <w:right w:val="nil"/>
            </w:tcBorders>
            <w:shd w:val="clear" w:color="auto" w:fill="auto"/>
            <w:noWrap/>
            <w:vAlign w:val="center"/>
          </w:tcPr>
          <w:p w:rsidR="0033181A" w:rsidRPr="0092034F" w:rsidRDefault="0033181A" w:rsidP="0033181A">
            <w:pPr>
              <w:rPr>
                <w:rFonts w:cs="Arial"/>
                <w:b/>
                <w:bCs/>
                <w:sz w:val="16"/>
                <w:szCs w:val="16"/>
              </w:rPr>
            </w:pPr>
            <w:r w:rsidRPr="0092034F">
              <w:rPr>
                <w:rFonts w:cs="Arial"/>
                <w:b/>
                <w:bCs/>
                <w:sz w:val="16"/>
                <w:szCs w:val="16"/>
              </w:rPr>
              <w:t>Alan -</w:t>
            </w:r>
            <w:r w:rsidRPr="0092034F">
              <w:rPr>
                <w:rFonts w:cs="Arial"/>
                <w:sz w:val="16"/>
                <w:szCs w:val="16"/>
              </w:rPr>
              <w:t xml:space="preserve"> </w:t>
            </w:r>
            <w:proofErr w:type="spellStart"/>
            <w:r w:rsidRPr="0092034F">
              <w:rPr>
                <w:rFonts w:cs="Arial"/>
                <w:sz w:val="16"/>
                <w:szCs w:val="16"/>
              </w:rPr>
              <w:t>Area</w:t>
            </w:r>
            <w:proofErr w:type="spellEnd"/>
            <w:r w:rsidRPr="0092034F">
              <w:rPr>
                <w:rFonts w:cs="Arial"/>
                <w:b/>
                <w:bCs/>
                <w:sz w:val="16"/>
                <w:szCs w:val="16"/>
                <w:vertAlign w:val="superscript"/>
              </w:rPr>
              <w:t>(1)</w:t>
            </w:r>
          </w:p>
        </w:tc>
        <w:tc>
          <w:tcPr>
            <w:tcW w:w="213"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897" w:type="pct"/>
            <w:gridSpan w:val="2"/>
            <w:tcBorders>
              <w:top w:val="nil"/>
              <w:left w:val="nil"/>
              <w:bottom w:val="single" w:sz="4" w:space="0" w:color="auto"/>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 xml:space="preserve">Üretim - </w:t>
            </w:r>
            <w:proofErr w:type="spellStart"/>
            <w:r w:rsidRPr="0092034F">
              <w:rPr>
                <w:rFonts w:cs="Arial"/>
                <w:sz w:val="16"/>
                <w:szCs w:val="16"/>
              </w:rPr>
              <w:t>Production</w:t>
            </w:r>
            <w:proofErr w:type="spellEnd"/>
          </w:p>
        </w:tc>
      </w:tr>
      <w:tr w:rsidR="00B759D9" w:rsidRPr="0092034F" w:rsidTr="008D1242">
        <w:trPr>
          <w:trHeight w:val="300"/>
        </w:trPr>
        <w:tc>
          <w:tcPr>
            <w:tcW w:w="332" w:type="pct"/>
            <w:tcBorders>
              <w:top w:val="nil"/>
              <w:left w:val="nil"/>
              <w:bottom w:val="single" w:sz="4" w:space="0" w:color="auto"/>
              <w:right w:val="nil"/>
            </w:tcBorders>
            <w:shd w:val="clear" w:color="auto" w:fill="auto"/>
            <w:noWrap/>
            <w:vAlign w:val="bottom"/>
          </w:tcPr>
          <w:p w:rsidR="0033181A" w:rsidRPr="0092034F" w:rsidRDefault="0033181A" w:rsidP="0033181A">
            <w:pPr>
              <w:rPr>
                <w:rFonts w:cs="Arial"/>
                <w:b/>
                <w:bCs/>
                <w:sz w:val="16"/>
                <w:szCs w:val="16"/>
              </w:rPr>
            </w:pPr>
            <w:r w:rsidRPr="0092034F">
              <w:rPr>
                <w:rFonts w:cs="Arial"/>
                <w:b/>
                <w:bCs/>
                <w:sz w:val="16"/>
                <w:szCs w:val="16"/>
              </w:rPr>
              <w:t> </w:t>
            </w:r>
          </w:p>
        </w:tc>
        <w:tc>
          <w:tcPr>
            <w:tcW w:w="1004" w:type="pct"/>
            <w:tcBorders>
              <w:top w:val="nil"/>
              <w:left w:val="nil"/>
              <w:bottom w:val="single" w:sz="4" w:space="0" w:color="auto"/>
              <w:right w:val="nil"/>
            </w:tcBorders>
            <w:shd w:val="clear" w:color="auto" w:fill="auto"/>
            <w:noWrap/>
            <w:vAlign w:val="bottom"/>
          </w:tcPr>
          <w:p w:rsidR="0033181A" w:rsidRPr="0092034F" w:rsidRDefault="00A84815" w:rsidP="00A84815">
            <w:pPr>
              <w:ind w:firstLine="0"/>
              <w:rPr>
                <w:rFonts w:cs="Arial"/>
                <w:b/>
                <w:bCs/>
                <w:sz w:val="16"/>
                <w:szCs w:val="16"/>
              </w:rPr>
            </w:pPr>
            <w:r w:rsidRPr="0092034F">
              <w:rPr>
                <w:rFonts w:cs="Arial"/>
                <w:b/>
                <w:bCs/>
                <w:sz w:val="16"/>
                <w:szCs w:val="16"/>
              </w:rPr>
              <w:t xml:space="preserve">    </w:t>
            </w:r>
            <w:r w:rsidR="0033181A" w:rsidRPr="0092034F">
              <w:rPr>
                <w:rFonts w:cs="Arial"/>
                <w:b/>
                <w:bCs/>
                <w:sz w:val="16"/>
                <w:szCs w:val="16"/>
              </w:rPr>
              <w:t>(Adet</w:t>
            </w:r>
            <w:r w:rsidR="0033181A" w:rsidRPr="0092034F">
              <w:rPr>
                <w:rFonts w:cs="Arial"/>
                <w:sz w:val="16"/>
                <w:szCs w:val="16"/>
              </w:rPr>
              <w:t xml:space="preserve"> - </w:t>
            </w:r>
            <w:proofErr w:type="spellStart"/>
            <w:r w:rsidR="0033181A" w:rsidRPr="0092034F">
              <w:rPr>
                <w:rFonts w:cs="Arial"/>
                <w:sz w:val="16"/>
                <w:szCs w:val="16"/>
              </w:rPr>
              <w:t>Number</w:t>
            </w:r>
            <w:proofErr w:type="spellEnd"/>
            <w:r w:rsidR="0033181A" w:rsidRPr="0092034F">
              <w:rPr>
                <w:rFonts w:cs="Arial"/>
                <w:b/>
                <w:bCs/>
                <w:sz w:val="16"/>
                <w:szCs w:val="16"/>
              </w:rPr>
              <w:t>)</w:t>
            </w:r>
          </w:p>
        </w:tc>
        <w:tc>
          <w:tcPr>
            <w:tcW w:w="122" w:type="pct"/>
            <w:tcBorders>
              <w:top w:val="nil"/>
              <w:left w:val="nil"/>
              <w:bottom w:val="single" w:sz="4" w:space="0" w:color="auto"/>
              <w:right w:val="nil"/>
            </w:tcBorders>
            <w:shd w:val="clear" w:color="auto" w:fill="auto"/>
            <w:noWrap/>
            <w:vAlign w:val="bottom"/>
          </w:tcPr>
          <w:p w:rsidR="0033181A" w:rsidRPr="0092034F" w:rsidRDefault="0033181A" w:rsidP="0033181A">
            <w:pPr>
              <w:jc w:val="right"/>
              <w:rPr>
                <w:rFonts w:cs="Arial"/>
                <w:sz w:val="16"/>
                <w:szCs w:val="16"/>
              </w:rPr>
            </w:pPr>
            <w:r w:rsidRPr="0092034F">
              <w:rPr>
                <w:rFonts w:cs="Arial"/>
                <w:sz w:val="16"/>
                <w:szCs w:val="16"/>
              </w:rPr>
              <w:t> </w:t>
            </w:r>
          </w:p>
        </w:tc>
        <w:tc>
          <w:tcPr>
            <w:tcW w:w="713" w:type="pct"/>
            <w:tcBorders>
              <w:top w:val="nil"/>
              <w:left w:val="nil"/>
              <w:bottom w:val="single" w:sz="4" w:space="0" w:color="auto"/>
              <w:right w:val="nil"/>
            </w:tcBorders>
            <w:shd w:val="clear" w:color="auto" w:fill="auto"/>
            <w:noWrap/>
            <w:vAlign w:val="center"/>
          </w:tcPr>
          <w:p w:rsidR="0033181A" w:rsidRPr="0092034F" w:rsidRDefault="0033181A" w:rsidP="00B759D9">
            <w:pPr>
              <w:ind w:firstLine="0"/>
              <w:jc w:val="right"/>
              <w:rPr>
                <w:rFonts w:cs="Arial"/>
                <w:b/>
                <w:bCs/>
                <w:sz w:val="16"/>
                <w:szCs w:val="16"/>
              </w:rPr>
            </w:pPr>
            <w:r w:rsidRPr="0092034F">
              <w:rPr>
                <w:rFonts w:cs="Arial"/>
                <w:b/>
                <w:bCs/>
                <w:sz w:val="16"/>
                <w:szCs w:val="16"/>
              </w:rPr>
              <w:t xml:space="preserve">(Adet - </w:t>
            </w:r>
            <w:proofErr w:type="spellStart"/>
            <w:r w:rsidRPr="0092034F">
              <w:rPr>
                <w:rFonts w:cs="Arial"/>
                <w:sz w:val="16"/>
                <w:szCs w:val="16"/>
              </w:rPr>
              <w:t>Number</w:t>
            </w:r>
            <w:proofErr w:type="spellEnd"/>
            <w:r w:rsidRPr="0092034F">
              <w:rPr>
                <w:rFonts w:cs="Arial"/>
                <w:b/>
                <w:bCs/>
                <w:sz w:val="16"/>
                <w:szCs w:val="16"/>
              </w:rPr>
              <w:t>)</w:t>
            </w:r>
          </w:p>
        </w:tc>
        <w:tc>
          <w:tcPr>
            <w:tcW w:w="294" w:type="pct"/>
            <w:tcBorders>
              <w:top w:val="nil"/>
              <w:left w:val="nil"/>
              <w:bottom w:val="single" w:sz="4" w:space="0" w:color="auto"/>
              <w:right w:val="nil"/>
            </w:tcBorders>
            <w:shd w:val="clear" w:color="auto" w:fill="auto"/>
            <w:noWrap/>
            <w:vAlign w:val="center"/>
          </w:tcPr>
          <w:p w:rsidR="0033181A" w:rsidRPr="0092034F" w:rsidRDefault="00A84815" w:rsidP="0033181A">
            <w:pPr>
              <w:ind w:firstLine="0"/>
              <w:rPr>
                <w:rFonts w:cs="Arial"/>
                <w:b/>
                <w:bCs/>
                <w:sz w:val="16"/>
                <w:szCs w:val="16"/>
              </w:rPr>
            </w:pPr>
            <w:r w:rsidRPr="0092034F">
              <w:rPr>
                <w:rFonts w:cs="Arial"/>
                <w:b/>
                <w:bCs/>
                <w:sz w:val="16"/>
                <w:szCs w:val="16"/>
              </w:rPr>
              <w:t xml:space="preserve"> </w:t>
            </w:r>
            <w:r w:rsidR="0033181A" w:rsidRPr="0092034F">
              <w:rPr>
                <w:rFonts w:cs="Arial"/>
                <w:b/>
                <w:bCs/>
                <w:sz w:val="16"/>
                <w:szCs w:val="16"/>
              </w:rPr>
              <w:t>(%)</w:t>
            </w:r>
          </w:p>
        </w:tc>
        <w:tc>
          <w:tcPr>
            <w:tcW w:w="100" w:type="pct"/>
            <w:tcBorders>
              <w:top w:val="nil"/>
              <w:left w:val="nil"/>
              <w:bottom w:val="single" w:sz="4" w:space="0" w:color="auto"/>
              <w:right w:val="nil"/>
            </w:tcBorders>
            <w:shd w:val="clear" w:color="auto" w:fill="auto"/>
            <w:noWrap/>
            <w:vAlign w:val="bottom"/>
          </w:tcPr>
          <w:p w:rsidR="0033181A" w:rsidRPr="0092034F" w:rsidRDefault="0033181A" w:rsidP="0033181A">
            <w:pPr>
              <w:rPr>
                <w:rFonts w:cs="Arial"/>
                <w:sz w:val="16"/>
                <w:szCs w:val="16"/>
              </w:rPr>
            </w:pPr>
            <w:r w:rsidRPr="0092034F">
              <w:rPr>
                <w:rFonts w:cs="Arial"/>
                <w:sz w:val="16"/>
                <w:szCs w:val="16"/>
              </w:rPr>
              <w:t> </w:t>
            </w:r>
          </w:p>
        </w:tc>
        <w:tc>
          <w:tcPr>
            <w:tcW w:w="830" w:type="pct"/>
            <w:tcBorders>
              <w:top w:val="nil"/>
              <w:left w:val="nil"/>
              <w:bottom w:val="single" w:sz="4" w:space="0" w:color="auto"/>
              <w:right w:val="nil"/>
            </w:tcBorders>
            <w:shd w:val="clear" w:color="auto" w:fill="auto"/>
            <w:noWrap/>
            <w:vAlign w:val="center"/>
          </w:tcPr>
          <w:p w:rsidR="0033181A" w:rsidRPr="0092034F" w:rsidRDefault="0033181A" w:rsidP="00A84815">
            <w:pPr>
              <w:ind w:firstLine="0"/>
              <w:rPr>
                <w:rFonts w:cs="Arial"/>
                <w:b/>
                <w:bCs/>
                <w:sz w:val="16"/>
                <w:szCs w:val="16"/>
              </w:rPr>
            </w:pPr>
            <w:r w:rsidRPr="0092034F">
              <w:rPr>
                <w:rFonts w:cs="Arial"/>
                <w:b/>
                <w:bCs/>
                <w:sz w:val="16"/>
                <w:szCs w:val="16"/>
              </w:rPr>
              <w:t>(Hektar -</w:t>
            </w:r>
            <w:r w:rsidRPr="0092034F">
              <w:rPr>
                <w:rFonts w:cs="Arial"/>
                <w:sz w:val="16"/>
                <w:szCs w:val="16"/>
              </w:rPr>
              <w:t xml:space="preserve"> </w:t>
            </w:r>
            <w:proofErr w:type="spellStart"/>
            <w:r w:rsidRPr="0092034F">
              <w:rPr>
                <w:rFonts w:cs="Arial"/>
                <w:sz w:val="16"/>
                <w:szCs w:val="16"/>
              </w:rPr>
              <w:t>Hectares</w:t>
            </w:r>
            <w:proofErr w:type="spellEnd"/>
            <w:r w:rsidRPr="0092034F">
              <w:rPr>
                <w:rFonts w:cs="Arial"/>
                <w:b/>
                <w:bCs/>
                <w:sz w:val="16"/>
                <w:szCs w:val="16"/>
              </w:rPr>
              <w:t>)</w:t>
            </w:r>
          </w:p>
        </w:tc>
        <w:tc>
          <w:tcPr>
            <w:tcW w:w="495" w:type="pct"/>
            <w:tcBorders>
              <w:top w:val="nil"/>
              <w:left w:val="nil"/>
              <w:bottom w:val="single" w:sz="4" w:space="0" w:color="auto"/>
              <w:right w:val="nil"/>
            </w:tcBorders>
            <w:shd w:val="clear" w:color="auto" w:fill="auto"/>
            <w:noWrap/>
            <w:vAlign w:val="center"/>
          </w:tcPr>
          <w:p w:rsidR="0033181A" w:rsidRPr="0092034F" w:rsidRDefault="0033181A" w:rsidP="00A84815">
            <w:pPr>
              <w:ind w:firstLine="0"/>
              <w:rPr>
                <w:rFonts w:cs="Arial"/>
                <w:b/>
                <w:bCs/>
                <w:sz w:val="16"/>
                <w:szCs w:val="16"/>
              </w:rPr>
            </w:pPr>
            <w:r w:rsidRPr="0092034F">
              <w:rPr>
                <w:rFonts w:cs="Arial"/>
                <w:b/>
                <w:bCs/>
                <w:sz w:val="16"/>
                <w:szCs w:val="16"/>
              </w:rPr>
              <w:t xml:space="preserve"> (%)</w:t>
            </w:r>
          </w:p>
        </w:tc>
        <w:tc>
          <w:tcPr>
            <w:tcW w:w="213" w:type="pct"/>
            <w:tcBorders>
              <w:top w:val="nil"/>
              <w:left w:val="nil"/>
              <w:bottom w:val="single" w:sz="4" w:space="0" w:color="auto"/>
              <w:right w:val="nil"/>
            </w:tcBorders>
            <w:shd w:val="clear" w:color="auto" w:fill="auto"/>
            <w:noWrap/>
            <w:vAlign w:val="bottom"/>
          </w:tcPr>
          <w:p w:rsidR="0033181A" w:rsidRPr="0092034F" w:rsidRDefault="0033181A" w:rsidP="0033181A">
            <w:pPr>
              <w:rPr>
                <w:rFonts w:cs="Arial"/>
                <w:sz w:val="16"/>
                <w:szCs w:val="16"/>
              </w:rPr>
            </w:pPr>
            <w:r w:rsidRPr="0092034F">
              <w:rPr>
                <w:rFonts w:cs="Arial"/>
                <w:sz w:val="16"/>
                <w:szCs w:val="16"/>
              </w:rPr>
              <w:t> </w:t>
            </w:r>
          </w:p>
        </w:tc>
        <w:tc>
          <w:tcPr>
            <w:tcW w:w="521" w:type="pct"/>
            <w:tcBorders>
              <w:top w:val="nil"/>
              <w:left w:val="nil"/>
              <w:bottom w:val="single" w:sz="4" w:space="0" w:color="auto"/>
              <w:right w:val="nil"/>
            </w:tcBorders>
            <w:shd w:val="clear" w:color="auto" w:fill="auto"/>
            <w:noWrap/>
            <w:vAlign w:val="center"/>
          </w:tcPr>
          <w:p w:rsidR="0033181A" w:rsidRPr="0092034F" w:rsidRDefault="0033181A" w:rsidP="00A84815">
            <w:pPr>
              <w:ind w:firstLine="0"/>
              <w:rPr>
                <w:rFonts w:cs="Arial"/>
                <w:b/>
                <w:bCs/>
                <w:sz w:val="16"/>
                <w:szCs w:val="16"/>
              </w:rPr>
            </w:pPr>
            <w:r w:rsidRPr="0092034F">
              <w:rPr>
                <w:rFonts w:cs="Arial"/>
                <w:b/>
                <w:bCs/>
                <w:sz w:val="16"/>
                <w:szCs w:val="16"/>
              </w:rPr>
              <w:t xml:space="preserve">(Ton - </w:t>
            </w:r>
            <w:r w:rsidRPr="0092034F">
              <w:rPr>
                <w:rFonts w:cs="Arial"/>
                <w:sz w:val="16"/>
                <w:szCs w:val="16"/>
              </w:rPr>
              <w:t>Ton</w:t>
            </w:r>
            <w:r w:rsidRPr="0092034F">
              <w:rPr>
                <w:rFonts w:cs="Arial"/>
                <w:b/>
                <w:bCs/>
                <w:sz w:val="16"/>
                <w:szCs w:val="16"/>
              </w:rPr>
              <w:t>)</w:t>
            </w:r>
          </w:p>
        </w:tc>
        <w:tc>
          <w:tcPr>
            <w:tcW w:w="376" w:type="pct"/>
            <w:tcBorders>
              <w:top w:val="nil"/>
              <w:left w:val="nil"/>
              <w:bottom w:val="single" w:sz="4" w:space="0" w:color="auto"/>
              <w:right w:val="nil"/>
            </w:tcBorders>
            <w:shd w:val="clear" w:color="auto" w:fill="auto"/>
            <w:noWrap/>
            <w:vAlign w:val="center"/>
          </w:tcPr>
          <w:p w:rsidR="0033181A" w:rsidRPr="0092034F" w:rsidRDefault="0033181A" w:rsidP="00A84815">
            <w:pPr>
              <w:ind w:firstLine="0"/>
              <w:rPr>
                <w:rFonts w:cs="Arial"/>
                <w:b/>
                <w:bCs/>
                <w:sz w:val="16"/>
                <w:szCs w:val="16"/>
              </w:rPr>
            </w:pPr>
            <w:r w:rsidRPr="0092034F">
              <w:rPr>
                <w:rFonts w:cs="Arial"/>
                <w:b/>
                <w:bCs/>
                <w:sz w:val="16"/>
                <w:szCs w:val="16"/>
              </w:rPr>
              <w:t xml:space="preserve"> (%)</w:t>
            </w:r>
          </w:p>
        </w:tc>
      </w:tr>
      <w:tr w:rsidR="00B759D9" w:rsidRPr="0092034F"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2005</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205</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14 401</w:t>
            </w:r>
          </w:p>
        </w:tc>
        <w:tc>
          <w:tcPr>
            <w:tcW w:w="294" w:type="pct"/>
            <w:tcBorders>
              <w:top w:val="nil"/>
              <w:left w:val="nil"/>
              <w:bottom w:val="nil"/>
              <w:right w:val="nil"/>
            </w:tcBorders>
            <w:shd w:val="clear" w:color="auto" w:fill="auto"/>
            <w:noWrap/>
            <w:vAlign w:val="center"/>
          </w:tcPr>
          <w:p w:rsidR="0033181A" w:rsidRPr="00474B3B" w:rsidRDefault="0033181A" w:rsidP="0092034F">
            <w:pPr>
              <w:ind w:firstLine="0"/>
              <w:rPr>
                <w:rFonts w:cs="Arial"/>
                <w:sz w:val="16"/>
                <w:szCs w:val="16"/>
                <w:highlight w:val="red"/>
              </w:rPr>
            </w:pPr>
            <w:r w:rsidRPr="00474B3B">
              <w:rPr>
                <w:rFonts w:cs="Arial"/>
                <w:sz w:val="16"/>
                <w:szCs w:val="16"/>
                <w:highlight w:val="red"/>
              </w:rPr>
              <w:t>-</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203 811</w:t>
            </w:r>
          </w:p>
        </w:tc>
        <w:tc>
          <w:tcPr>
            <w:tcW w:w="495"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 xml:space="preserve">  -</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 xml:space="preserve"> 421 934</w:t>
            </w:r>
          </w:p>
        </w:tc>
        <w:tc>
          <w:tcPr>
            <w:tcW w:w="376"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w:t>
            </w:r>
          </w:p>
        </w:tc>
      </w:tr>
      <w:tr w:rsidR="00B759D9" w:rsidRPr="0092034F"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2006</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203</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14 256</w:t>
            </w:r>
          </w:p>
        </w:tc>
        <w:tc>
          <w:tcPr>
            <w:tcW w:w="294"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-1,0</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192 789</w:t>
            </w:r>
          </w:p>
        </w:tc>
        <w:tc>
          <w:tcPr>
            <w:tcW w:w="495"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-5,4</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 xml:space="preserve"> 458 095</w:t>
            </w:r>
          </w:p>
        </w:tc>
        <w:tc>
          <w:tcPr>
            <w:tcW w:w="376"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8,6</w:t>
            </w:r>
          </w:p>
        </w:tc>
      </w:tr>
      <w:tr w:rsidR="00B759D9" w:rsidRPr="0092034F"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2007</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201</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16 276</w:t>
            </w:r>
          </w:p>
        </w:tc>
        <w:tc>
          <w:tcPr>
            <w:tcW w:w="294"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14,2</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174 283</w:t>
            </w:r>
          </w:p>
        </w:tc>
        <w:tc>
          <w:tcPr>
            <w:tcW w:w="495"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-9,6</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 xml:space="preserve"> 568 128</w:t>
            </w:r>
          </w:p>
        </w:tc>
        <w:tc>
          <w:tcPr>
            <w:tcW w:w="376"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24,0</w:t>
            </w:r>
          </w:p>
        </w:tc>
      </w:tr>
      <w:tr w:rsidR="00B759D9" w:rsidRPr="00474B3B"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2008</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247</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14 926</w:t>
            </w:r>
          </w:p>
        </w:tc>
        <w:tc>
          <w:tcPr>
            <w:tcW w:w="294"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-8,3</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166 883</w:t>
            </w:r>
          </w:p>
        </w:tc>
        <w:tc>
          <w:tcPr>
            <w:tcW w:w="495"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-4,2</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 xml:space="preserve"> 530 224</w:t>
            </w:r>
          </w:p>
        </w:tc>
        <w:tc>
          <w:tcPr>
            <w:tcW w:w="376" w:type="pct"/>
            <w:tcBorders>
              <w:top w:val="nil"/>
              <w:left w:val="nil"/>
              <w:bottom w:val="nil"/>
              <w:right w:val="nil"/>
            </w:tcBorders>
            <w:shd w:val="clear" w:color="auto" w:fill="auto"/>
            <w:noWrap/>
            <w:vAlign w:val="center"/>
          </w:tcPr>
          <w:p w:rsidR="0033181A" w:rsidRPr="00474B3B" w:rsidRDefault="0033181A" w:rsidP="0033181A">
            <w:pPr>
              <w:ind w:firstLine="0"/>
              <w:rPr>
                <w:rFonts w:cs="Arial"/>
                <w:sz w:val="16"/>
                <w:szCs w:val="16"/>
                <w:highlight w:val="red"/>
              </w:rPr>
            </w:pPr>
            <w:r w:rsidRPr="00474B3B">
              <w:rPr>
                <w:rFonts w:cs="Arial"/>
                <w:sz w:val="16"/>
                <w:szCs w:val="16"/>
                <w:highlight w:val="red"/>
              </w:rPr>
              <w:t>-6,7</w:t>
            </w:r>
          </w:p>
        </w:tc>
      </w:tr>
      <w:tr w:rsidR="00B759D9" w:rsidRPr="0092034F"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2009</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212</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35 565</w:t>
            </w:r>
          </w:p>
        </w:tc>
        <w:tc>
          <w:tcPr>
            <w:tcW w:w="294"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138,3</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501 641</w:t>
            </w:r>
          </w:p>
        </w:tc>
        <w:tc>
          <w:tcPr>
            <w:tcW w:w="495"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200,6</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 xml:space="preserve"> 983 715</w:t>
            </w:r>
          </w:p>
        </w:tc>
        <w:tc>
          <w:tcPr>
            <w:tcW w:w="376"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85,5</w:t>
            </w:r>
          </w:p>
        </w:tc>
      </w:tr>
      <w:tr w:rsidR="00B759D9" w:rsidRPr="0092034F" w:rsidTr="008D1242">
        <w:trPr>
          <w:trHeight w:val="345"/>
        </w:trPr>
        <w:tc>
          <w:tcPr>
            <w:tcW w:w="332" w:type="pct"/>
            <w:tcBorders>
              <w:top w:val="nil"/>
              <w:left w:val="nil"/>
              <w:bottom w:val="nil"/>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2010</w:t>
            </w:r>
          </w:p>
        </w:tc>
        <w:tc>
          <w:tcPr>
            <w:tcW w:w="100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216</w:t>
            </w:r>
          </w:p>
        </w:tc>
        <w:tc>
          <w:tcPr>
            <w:tcW w:w="122" w:type="pct"/>
            <w:tcBorders>
              <w:top w:val="nil"/>
              <w:left w:val="nil"/>
              <w:bottom w:val="nil"/>
              <w:right w:val="nil"/>
            </w:tcBorders>
            <w:shd w:val="clear" w:color="auto" w:fill="auto"/>
            <w:noWrap/>
            <w:vAlign w:val="center"/>
          </w:tcPr>
          <w:p w:rsidR="0033181A" w:rsidRPr="0092034F" w:rsidRDefault="0033181A" w:rsidP="0033181A">
            <w:pPr>
              <w:jc w:val="right"/>
              <w:rPr>
                <w:rFonts w:cs="Arial"/>
                <w:b/>
                <w:bCs/>
                <w:sz w:val="16"/>
                <w:szCs w:val="16"/>
              </w:rPr>
            </w:pPr>
          </w:p>
        </w:tc>
        <w:tc>
          <w:tcPr>
            <w:tcW w:w="7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42 097</w:t>
            </w:r>
          </w:p>
        </w:tc>
        <w:tc>
          <w:tcPr>
            <w:tcW w:w="294"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18,4</w:t>
            </w:r>
          </w:p>
        </w:tc>
        <w:tc>
          <w:tcPr>
            <w:tcW w:w="10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830"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510 033</w:t>
            </w:r>
          </w:p>
        </w:tc>
        <w:tc>
          <w:tcPr>
            <w:tcW w:w="495"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1,7</w:t>
            </w:r>
          </w:p>
        </w:tc>
        <w:tc>
          <w:tcPr>
            <w:tcW w:w="213"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521"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1 343 737</w:t>
            </w:r>
          </w:p>
        </w:tc>
        <w:tc>
          <w:tcPr>
            <w:tcW w:w="376" w:type="pct"/>
            <w:tcBorders>
              <w:top w:val="nil"/>
              <w:left w:val="nil"/>
              <w:bottom w:val="nil"/>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36,6</w:t>
            </w:r>
          </w:p>
        </w:tc>
      </w:tr>
      <w:tr w:rsidR="00B759D9" w:rsidRPr="0092034F" w:rsidTr="008D1242">
        <w:trPr>
          <w:trHeight w:val="345"/>
        </w:trPr>
        <w:tc>
          <w:tcPr>
            <w:tcW w:w="332" w:type="pct"/>
            <w:tcBorders>
              <w:top w:val="nil"/>
              <w:left w:val="nil"/>
              <w:bottom w:val="single" w:sz="8" w:space="0" w:color="auto"/>
              <w:right w:val="nil"/>
            </w:tcBorders>
            <w:shd w:val="clear" w:color="auto" w:fill="auto"/>
            <w:noWrap/>
            <w:vAlign w:val="center"/>
          </w:tcPr>
          <w:p w:rsidR="0033181A" w:rsidRPr="0092034F" w:rsidRDefault="0033181A" w:rsidP="0033181A">
            <w:pPr>
              <w:ind w:firstLine="0"/>
              <w:rPr>
                <w:rFonts w:cs="Arial"/>
                <w:b/>
                <w:bCs/>
                <w:sz w:val="16"/>
                <w:szCs w:val="16"/>
              </w:rPr>
            </w:pPr>
            <w:r w:rsidRPr="0092034F">
              <w:rPr>
                <w:rFonts w:cs="Arial"/>
                <w:b/>
                <w:bCs/>
                <w:sz w:val="16"/>
                <w:szCs w:val="16"/>
              </w:rPr>
              <w:t>2011</w:t>
            </w:r>
          </w:p>
        </w:tc>
        <w:tc>
          <w:tcPr>
            <w:tcW w:w="1004"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225</w:t>
            </w:r>
          </w:p>
        </w:tc>
        <w:tc>
          <w:tcPr>
            <w:tcW w:w="122"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b/>
                <w:bCs/>
                <w:sz w:val="16"/>
                <w:szCs w:val="16"/>
              </w:rPr>
            </w:pPr>
            <w:r w:rsidRPr="0092034F">
              <w:rPr>
                <w:rFonts w:cs="Arial"/>
                <w:b/>
                <w:bCs/>
                <w:sz w:val="16"/>
                <w:szCs w:val="16"/>
              </w:rPr>
              <w:t> </w:t>
            </w:r>
          </w:p>
        </w:tc>
        <w:tc>
          <w:tcPr>
            <w:tcW w:w="713"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42 460</w:t>
            </w:r>
          </w:p>
        </w:tc>
        <w:tc>
          <w:tcPr>
            <w:tcW w:w="294" w:type="pct"/>
            <w:tcBorders>
              <w:top w:val="nil"/>
              <w:left w:val="nil"/>
              <w:bottom w:val="single" w:sz="8" w:space="0" w:color="auto"/>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0,9</w:t>
            </w:r>
          </w:p>
        </w:tc>
        <w:tc>
          <w:tcPr>
            <w:tcW w:w="100"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w:t>
            </w:r>
          </w:p>
        </w:tc>
        <w:tc>
          <w:tcPr>
            <w:tcW w:w="830"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xml:space="preserve"> 614 618</w:t>
            </w:r>
          </w:p>
        </w:tc>
        <w:tc>
          <w:tcPr>
            <w:tcW w:w="495" w:type="pct"/>
            <w:tcBorders>
              <w:top w:val="nil"/>
              <w:left w:val="nil"/>
              <w:bottom w:val="single" w:sz="8" w:space="0" w:color="auto"/>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20,5</w:t>
            </w:r>
          </w:p>
        </w:tc>
        <w:tc>
          <w:tcPr>
            <w:tcW w:w="213" w:type="pct"/>
            <w:tcBorders>
              <w:top w:val="nil"/>
              <w:left w:val="nil"/>
              <w:bottom w:val="single" w:sz="8" w:space="0" w:color="auto"/>
              <w:right w:val="nil"/>
            </w:tcBorders>
            <w:shd w:val="clear" w:color="auto" w:fill="auto"/>
            <w:noWrap/>
            <w:vAlign w:val="center"/>
          </w:tcPr>
          <w:p w:rsidR="0033181A" w:rsidRPr="0092034F" w:rsidRDefault="0033181A" w:rsidP="0033181A">
            <w:pPr>
              <w:jc w:val="right"/>
              <w:rPr>
                <w:rFonts w:cs="Arial"/>
                <w:sz w:val="16"/>
                <w:szCs w:val="16"/>
              </w:rPr>
            </w:pPr>
            <w:r w:rsidRPr="0092034F">
              <w:rPr>
                <w:rFonts w:cs="Arial"/>
                <w:sz w:val="16"/>
                <w:szCs w:val="16"/>
              </w:rPr>
              <w:t> </w:t>
            </w:r>
          </w:p>
        </w:tc>
        <w:tc>
          <w:tcPr>
            <w:tcW w:w="521" w:type="pct"/>
            <w:tcBorders>
              <w:top w:val="nil"/>
              <w:left w:val="nil"/>
              <w:bottom w:val="single" w:sz="8" w:space="0" w:color="auto"/>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1 659 543</w:t>
            </w:r>
          </w:p>
        </w:tc>
        <w:tc>
          <w:tcPr>
            <w:tcW w:w="376" w:type="pct"/>
            <w:tcBorders>
              <w:top w:val="nil"/>
              <w:left w:val="nil"/>
              <w:bottom w:val="single" w:sz="8" w:space="0" w:color="auto"/>
              <w:right w:val="nil"/>
            </w:tcBorders>
            <w:shd w:val="clear" w:color="auto" w:fill="auto"/>
            <w:noWrap/>
            <w:vAlign w:val="center"/>
          </w:tcPr>
          <w:p w:rsidR="0033181A" w:rsidRPr="0092034F" w:rsidRDefault="0033181A" w:rsidP="0033181A">
            <w:pPr>
              <w:ind w:firstLine="0"/>
              <w:rPr>
                <w:rFonts w:cs="Arial"/>
                <w:sz w:val="16"/>
                <w:szCs w:val="16"/>
              </w:rPr>
            </w:pPr>
            <w:r w:rsidRPr="0092034F">
              <w:rPr>
                <w:rFonts w:cs="Arial"/>
                <w:sz w:val="16"/>
                <w:szCs w:val="16"/>
              </w:rPr>
              <w:t>23,5</w:t>
            </w:r>
          </w:p>
        </w:tc>
      </w:tr>
      <w:tr w:rsidR="0033181A" w:rsidRPr="0092034F" w:rsidTr="008D1242">
        <w:trPr>
          <w:trHeight w:val="315"/>
        </w:trPr>
        <w:tc>
          <w:tcPr>
            <w:tcW w:w="2464" w:type="pct"/>
            <w:gridSpan w:val="5"/>
            <w:tcBorders>
              <w:top w:val="nil"/>
              <w:left w:val="nil"/>
              <w:bottom w:val="nil"/>
              <w:right w:val="nil"/>
            </w:tcBorders>
            <w:shd w:val="clear" w:color="auto" w:fill="auto"/>
            <w:noWrap/>
            <w:vAlign w:val="bottom"/>
          </w:tcPr>
          <w:p w:rsidR="0033181A" w:rsidRPr="0092034F" w:rsidRDefault="0033181A" w:rsidP="0033181A">
            <w:pPr>
              <w:ind w:firstLine="0"/>
              <w:rPr>
                <w:rFonts w:cs="Arial"/>
                <w:b/>
                <w:bCs/>
                <w:sz w:val="16"/>
                <w:szCs w:val="16"/>
              </w:rPr>
            </w:pPr>
            <w:r w:rsidRPr="0092034F">
              <w:rPr>
                <w:rFonts w:cs="Arial"/>
                <w:b/>
                <w:bCs/>
                <w:sz w:val="16"/>
                <w:szCs w:val="16"/>
              </w:rPr>
              <w:t>Kaynak: Gıda, Tarım ve Hayvancılık Bakanlığı</w:t>
            </w:r>
          </w:p>
        </w:tc>
        <w:tc>
          <w:tcPr>
            <w:tcW w:w="100"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2059" w:type="pct"/>
            <w:gridSpan w:val="4"/>
            <w:tcBorders>
              <w:top w:val="nil"/>
              <w:left w:val="nil"/>
              <w:bottom w:val="nil"/>
              <w:right w:val="nil"/>
            </w:tcBorders>
            <w:shd w:val="clear" w:color="auto" w:fill="auto"/>
            <w:noWrap/>
            <w:vAlign w:val="bottom"/>
          </w:tcPr>
          <w:p w:rsidR="0033181A" w:rsidRPr="0092034F" w:rsidRDefault="0033181A" w:rsidP="00A84815">
            <w:pPr>
              <w:ind w:firstLine="0"/>
              <w:rPr>
                <w:rFonts w:cs="Arial"/>
                <w:sz w:val="16"/>
                <w:szCs w:val="16"/>
              </w:rPr>
            </w:pPr>
            <w:proofErr w:type="spellStart"/>
            <w:r w:rsidRPr="0092034F">
              <w:rPr>
                <w:rFonts w:cs="Arial"/>
                <w:sz w:val="16"/>
                <w:szCs w:val="16"/>
              </w:rPr>
              <w:t>Source</w:t>
            </w:r>
            <w:proofErr w:type="spellEnd"/>
            <w:r w:rsidRPr="0092034F">
              <w:rPr>
                <w:rFonts w:cs="Arial"/>
                <w:sz w:val="16"/>
                <w:szCs w:val="16"/>
              </w:rPr>
              <w:t xml:space="preserve">: </w:t>
            </w:r>
            <w:proofErr w:type="spellStart"/>
            <w:r w:rsidRPr="0092034F">
              <w:rPr>
                <w:rFonts w:cs="Arial"/>
                <w:sz w:val="16"/>
                <w:szCs w:val="16"/>
              </w:rPr>
              <w:t>Ministry</w:t>
            </w:r>
            <w:proofErr w:type="spellEnd"/>
            <w:r w:rsidRPr="0092034F">
              <w:rPr>
                <w:rFonts w:cs="Arial"/>
                <w:sz w:val="16"/>
                <w:szCs w:val="16"/>
              </w:rPr>
              <w:t xml:space="preserve"> of </w:t>
            </w:r>
            <w:proofErr w:type="spellStart"/>
            <w:r w:rsidRPr="0092034F">
              <w:rPr>
                <w:rFonts w:cs="Arial"/>
                <w:sz w:val="16"/>
                <w:szCs w:val="16"/>
              </w:rPr>
              <w:t>Food</w:t>
            </w:r>
            <w:proofErr w:type="spellEnd"/>
            <w:r w:rsidRPr="0092034F">
              <w:rPr>
                <w:rFonts w:cs="Arial"/>
                <w:sz w:val="16"/>
                <w:szCs w:val="16"/>
              </w:rPr>
              <w:t xml:space="preserve">, </w:t>
            </w:r>
            <w:proofErr w:type="spellStart"/>
            <w:r w:rsidRPr="0092034F">
              <w:rPr>
                <w:rFonts w:cs="Arial"/>
                <w:sz w:val="16"/>
                <w:szCs w:val="16"/>
              </w:rPr>
              <w:t>Agriculture</w:t>
            </w:r>
            <w:proofErr w:type="spellEnd"/>
            <w:r w:rsidRPr="0092034F">
              <w:rPr>
                <w:rFonts w:cs="Arial"/>
                <w:sz w:val="16"/>
                <w:szCs w:val="16"/>
              </w:rPr>
              <w:t xml:space="preserve"> </w:t>
            </w:r>
            <w:proofErr w:type="spellStart"/>
            <w:r w:rsidRPr="0092034F">
              <w:rPr>
                <w:rFonts w:cs="Arial"/>
                <w:sz w:val="16"/>
                <w:szCs w:val="16"/>
              </w:rPr>
              <w:t>and</w:t>
            </w:r>
            <w:proofErr w:type="spellEnd"/>
            <w:r w:rsidRPr="0092034F">
              <w:rPr>
                <w:rFonts w:cs="Arial"/>
                <w:sz w:val="16"/>
                <w:szCs w:val="16"/>
              </w:rPr>
              <w:t xml:space="preserve"> </w:t>
            </w:r>
            <w:proofErr w:type="spellStart"/>
            <w:r w:rsidRPr="0092034F">
              <w:rPr>
                <w:rFonts w:cs="Arial"/>
                <w:sz w:val="16"/>
                <w:szCs w:val="16"/>
              </w:rPr>
              <w:t>Livestock</w:t>
            </w:r>
            <w:proofErr w:type="spellEnd"/>
          </w:p>
        </w:tc>
        <w:tc>
          <w:tcPr>
            <w:tcW w:w="376"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r>
      <w:tr w:rsidR="0033181A" w:rsidRPr="0092034F" w:rsidTr="008D1242">
        <w:trPr>
          <w:trHeight w:val="270"/>
        </w:trPr>
        <w:tc>
          <w:tcPr>
            <w:tcW w:w="2170" w:type="pct"/>
            <w:gridSpan w:val="4"/>
            <w:tcBorders>
              <w:top w:val="nil"/>
              <w:left w:val="nil"/>
              <w:bottom w:val="nil"/>
              <w:right w:val="nil"/>
            </w:tcBorders>
            <w:shd w:val="clear" w:color="auto" w:fill="auto"/>
            <w:noWrap/>
            <w:vAlign w:val="bottom"/>
          </w:tcPr>
          <w:p w:rsidR="0033181A" w:rsidRPr="0092034F" w:rsidRDefault="0033181A" w:rsidP="0033181A">
            <w:pPr>
              <w:rPr>
                <w:rFonts w:cs="Arial"/>
                <w:b/>
                <w:bCs/>
                <w:sz w:val="16"/>
                <w:szCs w:val="16"/>
              </w:rPr>
            </w:pPr>
            <w:r w:rsidRPr="0092034F">
              <w:rPr>
                <w:rFonts w:cs="Arial"/>
                <w:b/>
                <w:bCs/>
                <w:sz w:val="16"/>
                <w:szCs w:val="16"/>
              </w:rPr>
              <w:t xml:space="preserve">(1) Doğal toplama alanları </w:t>
            </w:r>
            <w:proofErr w:type="gramStart"/>
            <w:r w:rsidRPr="0092034F">
              <w:rPr>
                <w:rFonts w:cs="Arial"/>
                <w:b/>
                <w:bCs/>
                <w:sz w:val="16"/>
                <w:szCs w:val="16"/>
              </w:rPr>
              <w:t>dahildir</w:t>
            </w:r>
            <w:proofErr w:type="gramEnd"/>
            <w:r w:rsidRPr="0092034F">
              <w:rPr>
                <w:rFonts w:cs="Arial"/>
                <w:b/>
                <w:bCs/>
                <w:sz w:val="16"/>
                <w:szCs w:val="16"/>
              </w:rPr>
              <w:t>.</w:t>
            </w:r>
          </w:p>
        </w:tc>
        <w:tc>
          <w:tcPr>
            <w:tcW w:w="294" w:type="pct"/>
            <w:tcBorders>
              <w:top w:val="nil"/>
              <w:left w:val="nil"/>
              <w:bottom w:val="nil"/>
              <w:right w:val="nil"/>
            </w:tcBorders>
            <w:shd w:val="clear" w:color="auto" w:fill="auto"/>
            <w:noWrap/>
            <w:vAlign w:val="center"/>
          </w:tcPr>
          <w:p w:rsidR="0033181A" w:rsidRPr="0092034F" w:rsidRDefault="0033181A" w:rsidP="0033181A">
            <w:pPr>
              <w:jc w:val="right"/>
              <w:rPr>
                <w:rFonts w:cs="Arial"/>
                <w:sz w:val="16"/>
                <w:szCs w:val="16"/>
              </w:rPr>
            </w:pPr>
          </w:p>
        </w:tc>
        <w:tc>
          <w:tcPr>
            <w:tcW w:w="100"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c>
          <w:tcPr>
            <w:tcW w:w="2059" w:type="pct"/>
            <w:gridSpan w:val="4"/>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r w:rsidRPr="0092034F">
              <w:rPr>
                <w:rFonts w:cs="Arial"/>
                <w:sz w:val="16"/>
                <w:szCs w:val="16"/>
              </w:rPr>
              <w:t xml:space="preserve">(1) </w:t>
            </w:r>
            <w:proofErr w:type="spellStart"/>
            <w:r w:rsidRPr="0092034F">
              <w:rPr>
                <w:rFonts w:cs="Arial"/>
                <w:sz w:val="16"/>
                <w:szCs w:val="16"/>
              </w:rPr>
              <w:t>Natural</w:t>
            </w:r>
            <w:proofErr w:type="spellEnd"/>
            <w:r w:rsidRPr="0092034F">
              <w:rPr>
                <w:rFonts w:cs="Arial"/>
                <w:sz w:val="16"/>
                <w:szCs w:val="16"/>
              </w:rPr>
              <w:t xml:space="preserve"> </w:t>
            </w:r>
            <w:proofErr w:type="spellStart"/>
            <w:r w:rsidRPr="0092034F">
              <w:rPr>
                <w:rFonts w:cs="Arial"/>
                <w:sz w:val="16"/>
                <w:szCs w:val="16"/>
              </w:rPr>
              <w:t>harvest</w:t>
            </w:r>
            <w:proofErr w:type="spellEnd"/>
            <w:r w:rsidRPr="0092034F">
              <w:rPr>
                <w:rFonts w:cs="Arial"/>
                <w:sz w:val="16"/>
                <w:szCs w:val="16"/>
              </w:rPr>
              <w:t xml:space="preserve"> </w:t>
            </w:r>
            <w:proofErr w:type="spellStart"/>
            <w:r w:rsidRPr="0092034F">
              <w:rPr>
                <w:rFonts w:cs="Arial"/>
                <w:sz w:val="16"/>
                <w:szCs w:val="16"/>
              </w:rPr>
              <w:t>areas</w:t>
            </w:r>
            <w:proofErr w:type="spellEnd"/>
            <w:r w:rsidRPr="0092034F">
              <w:rPr>
                <w:rFonts w:cs="Arial"/>
                <w:sz w:val="16"/>
                <w:szCs w:val="16"/>
              </w:rPr>
              <w:t xml:space="preserve"> </w:t>
            </w:r>
            <w:proofErr w:type="spellStart"/>
            <w:r w:rsidRPr="0092034F">
              <w:rPr>
                <w:rFonts w:cs="Arial"/>
                <w:sz w:val="16"/>
                <w:szCs w:val="16"/>
              </w:rPr>
              <w:t>are</w:t>
            </w:r>
            <w:proofErr w:type="spellEnd"/>
            <w:r w:rsidRPr="0092034F">
              <w:rPr>
                <w:rFonts w:cs="Arial"/>
                <w:sz w:val="16"/>
                <w:szCs w:val="16"/>
              </w:rPr>
              <w:t xml:space="preserve"> </w:t>
            </w:r>
            <w:proofErr w:type="spellStart"/>
            <w:r w:rsidRPr="0092034F">
              <w:rPr>
                <w:rFonts w:cs="Arial"/>
                <w:sz w:val="16"/>
                <w:szCs w:val="16"/>
              </w:rPr>
              <w:t>included</w:t>
            </w:r>
            <w:proofErr w:type="spellEnd"/>
            <w:r w:rsidRPr="0092034F">
              <w:rPr>
                <w:rFonts w:cs="Arial"/>
                <w:sz w:val="16"/>
                <w:szCs w:val="16"/>
              </w:rPr>
              <w:t>.</w:t>
            </w:r>
          </w:p>
        </w:tc>
        <w:tc>
          <w:tcPr>
            <w:tcW w:w="376" w:type="pct"/>
            <w:tcBorders>
              <w:top w:val="nil"/>
              <w:left w:val="nil"/>
              <w:bottom w:val="nil"/>
              <w:right w:val="nil"/>
            </w:tcBorders>
            <w:shd w:val="clear" w:color="auto" w:fill="auto"/>
            <w:noWrap/>
            <w:vAlign w:val="bottom"/>
          </w:tcPr>
          <w:p w:rsidR="0033181A" w:rsidRPr="0092034F" w:rsidRDefault="0033181A" w:rsidP="0033181A">
            <w:pPr>
              <w:rPr>
                <w:rFonts w:cs="Arial"/>
                <w:sz w:val="16"/>
                <w:szCs w:val="16"/>
              </w:rPr>
            </w:pPr>
          </w:p>
        </w:tc>
      </w:tr>
    </w:tbl>
    <w:p w:rsidR="00B759D9" w:rsidRDefault="0033181A" w:rsidP="00B759D9">
      <w:pPr>
        <w:ind w:firstLine="708"/>
      </w:pPr>
      <w:r>
        <w:t>K</w:t>
      </w:r>
      <w:r w:rsidRPr="005953EC">
        <w:t xml:space="preserve">onya da 10 ilçede </w:t>
      </w:r>
      <w:r>
        <w:t>(</w:t>
      </w:r>
      <w:r w:rsidRPr="005953EC">
        <w:rPr>
          <w:b/>
          <w:bCs/>
        </w:rPr>
        <w:t>Akşehir, Çeltik, Doğanhisar, Ereğli, Hüyük,  Karapınar, Meram, Sarayönü, Tuzlukçu, Yunak</w:t>
      </w:r>
      <w:r>
        <w:rPr>
          <w:b/>
          <w:bCs/>
        </w:rPr>
        <w:t>)</w:t>
      </w:r>
      <w:r>
        <w:t xml:space="preserve"> </w:t>
      </w:r>
      <w:r w:rsidRPr="005953EC">
        <w:t>organik tarım yapılmaktadır.</w:t>
      </w:r>
    </w:p>
    <w:p w:rsidR="008D1242" w:rsidRDefault="008D1242" w:rsidP="008D1242">
      <w:pPr>
        <w:pStyle w:val="ResimYazs"/>
        <w:keepNext/>
      </w:pPr>
      <w:r>
        <w:t xml:space="preserve">Tablo </w:t>
      </w:r>
      <w:fldSimple w:instr=" SEQ Tablo \* ARABIC ">
        <w:r>
          <w:rPr>
            <w:noProof/>
          </w:rPr>
          <w:t>16</w:t>
        </w:r>
      </w:fldSimple>
      <w:r>
        <w:t xml:space="preserve"> </w:t>
      </w:r>
      <w:r w:rsidRPr="00040B7E">
        <w:t>Konya İlinde 100 da ve Üzerinde Üretimi Yapılan Organik Tarım Ürünleri (2011)</w:t>
      </w:r>
    </w:p>
    <w:tbl>
      <w:tblPr>
        <w:tblW w:w="7396" w:type="dxa"/>
        <w:tblCellSpacing w:w="0" w:type="dxa"/>
        <w:tblCellMar>
          <w:left w:w="0" w:type="dxa"/>
          <w:right w:w="0" w:type="dxa"/>
        </w:tblCellMar>
        <w:tblLook w:val="0000"/>
      </w:tblPr>
      <w:tblGrid>
        <w:gridCol w:w="932"/>
        <w:gridCol w:w="1777"/>
        <w:gridCol w:w="1384"/>
        <w:gridCol w:w="1509"/>
        <w:gridCol w:w="1794"/>
      </w:tblGrid>
      <w:tr w:rsidR="0033181A" w:rsidRPr="00474B3B" w:rsidTr="00474B3B">
        <w:trPr>
          <w:trHeight w:val="261"/>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ind w:firstLine="0"/>
              <w:rPr>
                <w:rFonts w:cs="Arial"/>
                <w:sz w:val="16"/>
                <w:szCs w:val="16"/>
              </w:rPr>
            </w:pPr>
            <w:r w:rsidRPr="00474B3B">
              <w:rPr>
                <w:rFonts w:cs="Arial"/>
                <w:b/>
                <w:bCs/>
                <w:sz w:val="16"/>
                <w:szCs w:val="16"/>
              </w:rPr>
              <w:t>SIRA NO</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ind w:firstLine="0"/>
              <w:rPr>
                <w:rFonts w:cs="Arial"/>
                <w:sz w:val="16"/>
                <w:szCs w:val="16"/>
              </w:rPr>
            </w:pPr>
            <w:r w:rsidRPr="00474B3B">
              <w:rPr>
                <w:rFonts w:cs="Arial"/>
                <w:b/>
                <w:bCs/>
                <w:sz w:val="16"/>
                <w:szCs w:val="16"/>
              </w:rPr>
              <w:t>ÜRÜN ADI</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ind w:firstLine="0"/>
              <w:rPr>
                <w:rFonts w:cs="Arial"/>
                <w:sz w:val="16"/>
                <w:szCs w:val="16"/>
              </w:rPr>
            </w:pPr>
            <w:r w:rsidRPr="00474B3B">
              <w:rPr>
                <w:rFonts w:cs="Arial"/>
                <w:b/>
                <w:bCs/>
                <w:sz w:val="16"/>
                <w:szCs w:val="16"/>
              </w:rPr>
              <w:t>İLÇE SAYISI</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ind w:firstLine="0"/>
              <w:rPr>
                <w:rFonts w:cs="Arial"/>
                <w:sz w:val="16"/>
                <w:szCs w:val="16"/>
              </w:rPr>
            </w:pPr>
            <w:r w:rsidRPr="00474B3B">
              <w:rPr>
                <w:rFonts w:cs="Arial"/>
                <w:b/>
                <w:bCs/>
                <w:sz w:val="16"/>
                <w:szCs w:val="16"/>
              </w:rPr>
              <w:t>ÇİFTÇİ SAYISI</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ind w:firstLine="0"/>
              <w:rPr>
                <w:rFonts w:cs="Arial"/>
                <w:sz w:val="16"/>
                <w:szCs w:val="16"/>
              </w:rPr>
            </w:pPr>
            <w:r w:rsidRPr="00474B3B">
              <w:rPr>
                <w:rFonts w:cs="Arial"/>
                <w:b/>
                <w:bCs/>
                <w:sz w:val="16"/>
                <w:szCs w:val="16"/>
              </w:rPr>
              <w:t>TOPLAM ALAN(da)</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w:t>
            </w:r>
          </w:p>
        </w:tc>
        <w:tc>
          <w:tcPr>
            <w:tcW w:w="1777"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 xml:space="preserve">Buğday </w:t>
            </w:r>
          </w:p>
        </w:tc>
        <w:tc>
          <w:tcPr>
            <w:tcW w:w="138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8</w:t>
            </w:r>
          </w:p>
        </w:tc>
        <w:tc>
          <w:tcPr>
            <w:tcW w:w="1509"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69</w:t>
            </w:r>
          </w:p>
        </w:tc>
        <w:tc>
          <w:tcPr>
            <w:tcW w:w="179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2333</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2</w:t>
            </w:r>
          </w:p>
        </w:tc>
        <w:tc>
          <w:tcPr>
            <w:tcW w:w="1777"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Vişne</w:t>
            </w:r>
          </w:p>
        </w:tc>
        <w:tc>
          <w:tcPr>
            <w:tcW w:w="138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6</w:t>
            </w:r>
          </w:p>
        </w:tc>
        <w:tc>
          <w:tcPr>
            <w:tcW w:w="1509"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321</w:t>
            </w:r>
          </w:p>
        </w:tc>
        <w:tc>
          <w:tcPr>
            <w:tcW w:w="179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2268</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3</w:t>
            </w:r>
          </w:p>
        </w:tc>
        <w:tc>
          <w:tcPr>
            <w:tcW w:w="1777"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Çilek</w:t>
            </w:r>
          </w:p>
        </w:tc>
        <w:tc>
          <w:tcPr>
            <w:tcW w:w="138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5</w:t>
            </w:r>
          </w:p>
        </w:tc>
        <w:tc>
          <w:tcPr>
            <w:tcW w:w="1509"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341</w:t>
            </w:r>
          </w:p>
        </w:tc>
        <w:tc>
          <w:tcPr>
            <w:tcW w:w="179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1181</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4</w:t>
            </w:r>
          </w:p>
        </w:tc>
        <w:tc>
          <w:tcPr>
            <w:tcW w:w="1777"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Kimyon</w:t>
            </w:r>
          </w:p>
        </w:tc>
        <w:tc>
          <w:tcPr>
            <w:tcW w:w="138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3</w:t>
            </w:r>
          </w:p>
        </w:tc>
        <w:tc>
          <w:tcPr>
            <w:tcW w:w="1509"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7</w:t>
            </w:r>
          </w:p>
        </w:tc>
        <w:tc>
          <w:tcPr>
            <w:tcW w:w="1794" w:type="dxa"/>
            <w:tcBorders>
              <w:top w:val="single" w:sz="6" w:space="0" w:color="000000"/>
              <w:left w:val="single" w:sz="6" w:space="0" w:color="000000"/>
              <w:bottom w:val="single" w:sz="6" w:space="0" w:color="000000"/>
              <w:right w:val="single" w:sz="6" w:space="0" w:color="000000"/>
            </w:tcBorders>
            <w:shd w:val="clear" w:color="auto" w:fill="FFFF00"/>
          </w:tcPr>
          <w:p w:rsidR="0033181A" w:rsidRPr="00474B3B" w:rsidRDefault="0033181A" w:rsidP="00474B3B">
            <w:pPr>
              <w:spacing w:after="0" w:line="240" w:lineRule="auto"/>
              <w:rPr>
                <w:rFonts w:cs="Arial"/>
                <w:sz w:val="16"/>
                <w:szCs w:val="16"/>
              </w:rPr>
            </w:pPr>
            <w:r w:rsidRPr="00474B3B">
              <w:rPr>
                <w:rFonts w:cs="Arial"/>
                <w:b/>
                <w:bCs/>
                <w:sz w:val="16"/>
                <w:szCs w:val="16"/>
              </w:rPr>
              <w:t>1103</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5</w:t>
            </w:r>
          </w:p>
        </w:tc>
        <w:tc>
          <w:tcPr>
            <w:tcW w:w="1777"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Havuç</w:t>
            </w:r>
          </w:p>
        </w:tc>
        <w:tc>
          <w:tcPr>
            <w:tcW w:w="138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1</w:t>
            </w:r>
          </w:p>
        </w:tc>
        <w:tc>
          <w:tcPr>
            <w:tcW w:w="1509"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3</w:t>
            </w:r>
          </w:p>
        </w:tc>
        <w:tc>
          <w:tcPr>
            <w:tcW w:w="179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581</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6</w:t>
            </w:r>
          </w:p>
        </w:tc>
        <w:tc>
          <w:tcPr>
            <w:tcW w:w="1777"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Kiraz</w:t>
            </w:r>
          </w:p>
        </w:tc>
        <w:tc>
          <w:tcPr>
            <w:tcW w:w="138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6</w:t>
            </w:r>
          </w:p>
        </w:tc>
        <w:tc>
          <w:tcPr>
            <w:tcW w:w="1509"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127</w:t>
            </w:r>
          </w:p>
        </w:tc>
        <w:tc>
          <w:tcPr>
            <w:tcW w:w="179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498</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7</w:t>
            </w:r>
          </w:p>
        </w:tc>
        <w:tc>
          <w:tcPr>
            <w:tcW w:w="1777"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Elma</w:t>
            </w:r>
          </w:p>
        </w:tc>
        <w:tc>
          <w:tcPr>
            <w:tcW w:w="138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5</w:t>
            </w:r>
          </w:p>
        </w:tc>
        <w:tc>
          <w:tcPr>
            <w:tcW w:w="1509"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106</w:t>
            </w:r>
          </w:p>
        </w:tc>
        <w:tc>
          <w:tcPr>
            <w:tcW w:w="1794" w:type="dxa"/>
            <w:tcBorders>
              <w:top w:val="single" w:sz="6" w:space="0" w:color="000000"/>
              <w:left w:val="single" w:sz="6" w:space="0" w:color="000000"/>
              <w:bottom w:val="single" w:sz="6" w:space="0" w:color="000000"/>
              <w:right w:val="single" w:sz="6" w:space="0" w:color="000000"/>
            </w:tcBorders>
            <w:shd w:val="clear" w:color="auto" w:fill="C9E7E9"/>
          </w:tcPr>
          <w:p w:rsidR="0033181A" w:rsidRPr="00474B3B" w:rsidRDefault="0033181A" w:rsidP="00474B3B">
            <w:pPr>
              <w:spacing w:after="0" w:line="240" w:lineRule="auto"/>
              <w:rPr>
                <w:rFonts w:cs="Arial"/>
                <w:sz w:val="16"/>
                <w:szCs w:val="16"/>
              </w:rPr>
            </w:pPr>
            <w:r w:rsidRPr="00474B3B">
              <w:rPr>
                <w:rFonts w:cs="Arial"/>
                <w:sz w:val="16"/>
                <w:szCs w:val="16"/>
              </w:rPr>
              <w:t>399</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8</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Arpa</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6</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35</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374</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9</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Haşhaş</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2</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10</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237</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10</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Ceviz</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6</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83</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229</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11</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Patates</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3</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81</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150</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12</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Erik</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4</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21</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139</w:t>
            </w:r>
          </w:p>
        </w:tc>
      </w:tr>
      <w:tr w:rsidR="0033181A" w:rsidRPr="00474B3B" w:rsidTr="00474B3B">
        <w:trPr>
          <w:trHeight w:val="167"/>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13</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Fiğ</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2</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15</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128</w:t>
            </w:r>
          </w:p>
        </w:tc>
      </w:tr>
      <w:tr w:rsidR="0033181A" w:rsidRPr="00474B3B" w:rsidTr="00474B3B">
        <w:trPr>
          <w:trHeight w:val="188"/>
          <w:tblCellSpacing w:w="0" w:type="dxa"/>
        </w:trPr>
        <w:tc>
          <w:tcPr>
            <w:tcW w:w="932"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14</w:t>
            </w:r>
          </w:p>
        </w:tc>
        <w:tc>
          <w:tcPr>
            <w:tcW w:w="1777"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Nohut</w:t>
            </w:r>
          </w:p>
        </w:tc>
        <w:tc>
          <w:tcPr>
            <w:tcW w:w="138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w:t>
            </w:r>
          </w:p>
        </w:tc>
        <w:tc>
          <w:tcPr>
            <w:tcW w:w="1509"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sz w:val="16"/>
                <w:szCs w:val="16"/>
              </w:rPr>
              <w:t>12</w:t>
            </w:r>
          </w:p>
        </w:tc>
        <w:tc>
          <w:tcPr>
            <w:tcW w:w="1794" w:type="dxa"/>
            <w:tcBorders>
              <w:top w:val="single" w:sz="6" w:space="0" w:color="000000"/>
              <w:left w:val="single" w:sz="6" w:space="0" w:color="000000"/>
              <w:bottom w:val="single" w:sz="6" w:space="0" w:color="000000"/>
              <w:right w:val="single" w:sz="6" w:space="0" w:color="000000"/>
            </w:tcBorders>
          </w:tcPr>
          <w:p w:rsidR="0033181A" w:rsidRPr="00474B3B" w:rsidRDefault="0033181A" w:rsidP="00474B3B">
            <w:pPr>
              <w:spacing w:after="0" w:line="240" w:lineRule="auto"/>
              <w:rPr>
                <w:rFonts w:cs="Arial"/>
                <w:sz w:val="16"/>
                <w:szCs w:val="16"/>
              </w:rPr>
            </w:pPr>
            <w:r w:rsidRPr="00474B3B">
              <w:rPr>
                <w:rFonts w:cs="Arial"/>
                <w:b/>
                <w:bCs/>
                <w:sz w:val="16"/>
                <w:szCs w:val="16"/>
              </w:rPr>
              <w:t>114</w:t>
            </w:r>
          </w:p>
        </w:tc>
      </w:tr>
    </w:tbl>
    <w:p w:rsidR="0033181A" w:rsidRPr="00BE7D45" w:rsidRDefault="00BA7370" w:rsidP="0033181A">
      <w:pPr>
        <w:rPr>
          <w:sz w:val="20"/>
          <w:szCs w:val="20"/>
        </w:rPr>
      </w:pPr>
      <w:r w:rsidRPr="00BE7D45">
        <w:rPr>
          <w:sz w:val="20"/>
          <w:szCs w:val="20"/>
        </w:rPr>
        <w:t>(</w:t>
      </w:r>
      <w:proofErr w:type="gramStart"/>
      <w:r w:rsidRPr="00BE7D45">
        <w:rPr>
          <w:sz w:val="20"/>
          <w:szCs w:val="20"/>
        </w:rPr>
        <w:t>Kaynak : GTHB</w:t>
      </w:r>
      <w:proofErr w:type="gramEnd"/>
      <w:r w:rsidRPr="00BE7D45">
        <w:rPr>
          <w:sz w:val="20"/>
          <w:szCs w:val="20"/>
        </w:rPr>
        <w:t xml:space="preserve"> Konya İl Müdürlüğü, 2011)</w:t>
      </w:r>
    </w:p>
    <w:p w:rsidR="00BA7370" w:rsidRDefault="00BA7370" w:rsidP="0033181A">
      <w:r>
        <w:t xml:space="preserve">Konya ili Meram ilçesi </w:t>
      </w:r>
      <w:proofErr w:type="spellStart"/>
      <w:r>
        <w:t>Melikşah</w:t>
      </w:r>
      <w:proofErr w:type="spellEnd"/>
      <w:r>
        <w:t xml:space="preserve"> </w:t>
      </w:r>
      <w:proofErr w:type="spellStart"/>
      <w:r>
        <w:t>mah.’de</w:t>
      </w:r>
      <w:proofErr w:type="spellEnd"/>
      <w:r>
        <w:t xml:space="preserve"> Organik Ürünlerin satışa sunulduğu Organik Ürünler Pazarı </w:t>
      </w:r>
      <w:proofErr w:type="gramStart"/>
      <w:r>
        <w:t>Ağustos  2012</w:t>
      </w:r>
      <w:proofErr w:type="gramEnd"/>
      <w:r>
        <w:t xml:space="preserve"> tarihinde açılmış ve tüketiciler tarafından büyük rağbet görmüştür.</w:t>
      </w:r>
    </w:p>
    <w:p w:rsidR="0033181A" w:rsidRPr="0019606B" w:rsidRDefault="0033181A" w:rsidP="00C13748">
      <w:pPr>
        <w:pStyle w:val="Balk2"/>
      </w:pPr>
      <w:bookmarkStart w:id="6" w:name="_Toc359021492"/>
      <w:r w:rsidRPr="0019606B">
        <w:lastRenderedPageBreak/>
        <w:t>TOHUMCULUK</w:t>
      </w:r>
      <w:bookmarkEnd w:id="6"/>
    </w:p>
    <w:p w:rsidR="00B64422" w:rsidRPr="00B64422" w:rsidRDefault="00B64422" w:rsidP="00BE7D45">
      <w:pPr>
        <w:autoSpaceDE w:val="0"/>
        <w:autoSpaceDN w:val="0"/>
        <w:adjustRightInd w:val="0"/>
        <w:spacing w:before="120"/>
        <w:ind w:firstLine="709"/>
      </w:pPr>
      <w:r w:rsidRPr="00B64422">
        <w:t>Tohum, dünyada ve ülkemizde ticarete en çok konu olan metalardandır. Dünyada tohum sektörü, çok eski olup, ticari amaçlı tohumculuk alışverişinin geçmişi ise son birkaç yüzyılı kapsamaktadır. Dünya tohumculuk sektöründe, her yıl kullanılan tohumlukların parasal değeri yaklaşık 45 Milyar Doları, Mahsulden ayrılan tohumluk 15 milyar doları, Dünya tohumluk ihracatı ise 9 milyar doları bulmaktadır. Dünyadaki tohum ticaretinin ortalama yüzde 50’sini (22,8 milyar dolar) 7 firma yapmakta, en büyük iki firma toplam cironun yüzde 33’ünü gerçekleştirmektedir.</w:t>
      </w:r>
    </w:p>
    <w:p w:rsidR="00B64422" w:rsidRPr="00B64422" w:rsidRDefault="00B64422" w:rsidP="00BE7D45">
      <w:pPr>
        <w:autoSpaceDE w:val="0"/>
        <w:autoSpaceDN w:val="0"/>
        <w:adjustRightInd w:val="0"/>
        <w:spacing w:before="120"/>
        <w:ind w:firstLine="708"/>
      </w:pPr>
      <w:r w:rsidRPr="00B64422">
        <w:t>Ülkemizde, tohum sektörünün büyüklüğü yaklaşık 300 Milyon Dolardır. Hali Hazırda ülkemizde yılda 60-70 Milyon Dolar ithalat yapılırken 20-25 Milyon Dolar da ihracat yapılmaktadır. İthalatın büyük bölümünü sebze tohumları, ihracatın ise önemli kısmını mısır, ayçiçeği, pamuk ve sebze tohumları oluşturmaktadır.</w:t>
      </w:r>
    </w:p>
    <w:p w:rsidR="00B64422" w:rsidRPr="00B64422" w:rsidRDefault="00B64422" w:rsidP="00BE7D45">
      <w:pPr>
        <w:autoSpaceDE w:val="0"/>
        <w:autoSpaceDN w:val="0"/>
        <w:adjustRightInd w:val="0"/>
        <w:spacing w:before="120"/>
        <w:ind w:firstLine="708"/>
      </w:pPr>
      <w:r w:rsidRPr="00B64422">
        <w:t>Türkiye’de 252’si yüzde 100 yerli sermayeli, 23’ü yabancı sermayeli olmak üzere 275 tohumculuk firması vardır. Bunlardan cirosu 60 milyon doların üzerinde sadece 1 firma vardır ve o da yabancı sermayelidir. Cirosu 50-60 milyon dolar arasında olan biri yerli diğeri yabancı sermayeli iki firma olması dikkat çekçektedir. Yerli tohumculuk firmalarından cirosu 500 bin doların altında olan 174 firma vardır. Yüzde 100 yerli sermayeli 65 firmanın ise cirosu 500 bin dolar ile 5 milyon dolar arasında değişmektedir.</w:t>
      </w:r>
    </w:p>
    <w:p w:rsidR="0033181A" w:rsidRDefault="0033181A" w:rsidP="00BE7D45">
      <w:pPr>
        <w:autoSpaceDE w:val="0"/>
        <w:autoSpaceDN w:val="0"/>
        <w:adjustRightInd w:val="0"/>
        <w:spacing w:before="120"/>
        <w:ind w:firstLine="708"/>
      </w:pPr>
      <w:r>
        <w:t>Tohumculuğun ülkemizde geliştirilmesi için başlatılan çalışmalar çok eski tarihlere dayanmakta olup 1930'lu yıllar tohumun öneminin öne çıkarılarak araştırma çalışmalarının başlatıldığı yıllar olarak bilinmektedir. Daha sonraki yıllarda araştırma kuruluşlarında ülkemiz şartlarına uygun çeşitler geliştirilerek özellikle hububat tohumluğu üretiminde Devlet Üretme Çiftlikleri devreye sokularak Türk çiftçisinin kaliteli tohum kullanması hedeflenmişti.</w:t>
      </w:r>
    </w:p>
    <w:p w:rsidR="0033181A" w:rsidRDefault="0033181A" w:rsidP="00BE7D45">
      <w:pPr>
        <w:autoSpaceDE w:val="0"/>
        <w:autoSpaceDN w:val="0"/>
        <w:adjustRightInd w:val="0"/>
        <w:spacing w:before="120"/>
      </w:pPr>
      <w:r>
        <w:tab/>
        <w:t xml:space="preserve">Tohumculuğun 1982 yılından önce tamamen Devlet tekelinde olan ve fiyatların dahi Devlet'çe belirlendiği bir sektör durumundan bugünkü durumuna gelmesi 1982 yılında tohum fiyatlarının serbest bırakılması,1984 yılında "Tohumluk İthalatının Serbest Bırakılması" ve 1985 yılında çıkarılan "Tohumluk Teşvik Kararnamesi" ve bunları izleyen çok uygun politikaların yürürlüğe girmesiyle mümkün olabilmiştir. Bütün bu önlem ve uygulamalardan sonra ülkemizde tohumculuk özel sektöre dayalı yeni bir yapılanma içine girmiştir. Bahsedilen bu uygun politikaların etkisiyle ülkemizde tohumculuk firmalarının kurulması ve gelişmesi hızlanmış, Dünyanın en büyük tohumculuk firmaları ülkemizde yatırım yapmışlardır. </w:t>
      </w:r>
    </w:p>
    <w:p w:rsidR="0033181A" w:rsidRDefault="0033181A" w:rsidP="00BE7D45">
      <w:pPr>
        <w:spacing w:before="120"/>
      </w:pPr>
    </w:p>
    <w:p w:rsidR="0033181A" w:rsidRDefault="0033181A" w:rsidP="0033181A"/>
    <w:p w:rsidR="0033181A" w:rsidRDefault="0033181A" w:rsidP="0033181A"/>
    <w:p w:rsidR="0033181A" w:rsidRDefault="0033181A" w:rsidP="0033181A"/>
    <w:p w:rsidR="0033181A" w:rsidRDefault="0033181A" w:rsidP="0033181A">
      <w:pPr>
        <w:sectPr w:rsidR="0033181A" w:rsidSect="0033181A">
          <w:footerReference w:type="default" r:id="rId11"/>
          <w:pgSz w:w="11906" w:h="16838"/>
          <w:pgMar w:top="1418" w:right="1134" w:bottom="1418" w:left="1701" w:header="709" w:footer="709" w:gutter="0"/>
          <w:cols w:space="708"/>
        </w:sectPr>
      </w:pPr>
    </w:p>
    <w:p w:rsidR="008D1242" w:rsidRDefault="008D1242" w:rsidP="008D1242">
      <w:pPr>
        <w:pStyle w:val="ResimYazs"/>
        <w:keepNext/>
      </w:pPr>
      <w:r>
        <w:lastRenderedPageBreak/>
        <w:t xml:space="preserve">Tablo </w:t>
      </w:r>
      <w:fldSimple w:instr=" SEQ Tablo \* ARABIC ">
        <w:r>
          <w:rPr>
            <w:noProof/>
          </w:rPr>
          <w:t>17</w:t>
        </w:r>
      </w:fldSimple>
      <w:r>
        <w:t xml:space="preserve"> </w:t>
      </w:r>
      <w:r w:rsidRPr="00551B4B">
        <w:t>ÜLKE GENELİ YILLARA GÖRE SERTİFİKALI TOHUM ÜRETİMİ MİKTARLARI</w:t>
      </w:r>
    </w:p>
    <w:tbl>
      <w:tblPr>
        <w:tblW w:w="14193" w:type="dxa"/>
        <w:tblInd w:w="52" w:type="dxa"/>
        <w:tblCellMar>
          <w:left w:w="70" w:type="dxa"/>
          <w:right w:w="70" w:type="dxa"/>
        </w:tblCellMar>
        <w:tblLook w:val="04A0"/>
      </w:tblPr>
      <w:tblGrid>
        <w:gridCol w:w="784"/>
        <w:gridCol w:w="996"/>
        <w:gridCol w:w="851"/>
        <w:gridCol w:w="851"/>
        <w:gridCol w:w="769"/>
        <w:gridCol w:w="909"/>
        <w:gridCol w:w="812"/>
        <w:gridCol w:w="713"/>
        <w:gridCol w:w="988"/>
        <w:gridCol w:w="992"/>
        <w:gridCol w:w="1418"/>
        <w:gridCol w:w="850"/>
        <w:gridCol w:w="865"/>
        <w:gridCol w:w="1120"/>
        <w:gridCol w:w="1275"/>
      </w:tblGrid>
      <w:tr w:rsidR="0033181A" w:rsidTr="00761AA5">
        <w:tc>
          <w:tcPr>
            <w:tcW w:w="784" w:type="dxa"/>
            <w:tcBorders>
              <w:top w:val="single" w:sz="8" w:space="0" w:color="auto"/>
              <w:left w:val="single" w:sz="8" w:space="0" w:color="auto"/>
              <w:bottom w:val="single" w:sz="8"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YILLAR</w:t>
            </w:r>
          </w:p>
        </w:tc>
        <w:tc>
          <w:tcPr>
            <w:tcW w:w="996"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BUĞDAY</w:t>
            </w:r>
          </w:p>
        </w:tc>
        <w:tc>
          <w:tcPr>
            <w:tcW w:w="851"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ARPA</w:t>
            </w:r>
          </w:p>
        </w:tc>
        <w:tc>
          <w:tcPr>
            <w:tcW w:w="851"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MISIR</w:t>
            </w:r>
          </w:p>
        </w:tc>
        <w:tc>
          <w:tcPr>
            <w:tcW w:w="769"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ÇELTİK</w:t>
            </w:r>
          </w:p>
        </w:tc>
        <w:tc>
          <w:tcPr>
            <w:tcW w:w="909"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HİBRİT</w:t>
            </w:r>
            <w:r>
              <w:rPr>
                <w:rFonts w:ascii="Calibri" w:hAnsi="Calibri"/>
                <w:b/>
                <w:bCs/>
                <w:color w:val="000000"/>
                <w:sz w:val="20"/>
                <w:szCs w:val="20"/>
              </w:rPr>
              <w:br/>
              <w:t>AYÇİÇEĞİ</w:t>
            </w:r>
          </w:p>
        </w:tc>
        <w:tc>
          <w:tcPr>
            <w:tcW w:w="812"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SOYA</w:t>
            </w:r>
          </w:p>
        </w:tc>
        <w:tc>
          <w:tcPr>
            <w:tcW w:w="713"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YER</w:t>
            </w:r>
            <w:r>
              <w:rPr>
                <w:rFonts w:ascii="Calibri" w:hAnsi="Calibri"/>
                <w:b/>
                <w:bCs/>
                <w:color w:val="000000"/>
                <w:sz w:val="20"/>
                <w:szCs w:val="20"/>
              </w:rPr>
              <w:br/>
              <w:t>FISTIĞI</w:t>
            </w:r>
          </w:p>
        </w:tc>
        <w:tc>
          <w:tcPr>
            <w:tcW w:w="988"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ŞEKER</w:t>
            </w:r>
            <w:r>
              <w:rPr>
                <w:rFonts w:ascii="Calibri" w:hAnsi="Calibri"/>
                <w:b/>
                <w:bCs/>
                <w:color w:val="000000"/>
                <w:sz w:val="20"/>
                <w:szCs w:val="20"/>
              </w:rPr>
              <w:br/>
              <w:t>PANCARI</w:t>
            </w:r>
          </w:p>
        </w:tc>
        <w:tc>
          <w:tcPr>
            <w:tcW w:w="992"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PATATES</w:t>
            </w:r>
          </w:p>
        </w:tc>
        <w:tc>
          <w:tcPr>
            <w:tcW w:w="1418"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PAMUK</w:t>
            </w:r>
            <w:r>
              <w:rPr>
                <w:rFonts w:ascii="Calibri" w:hAnsi="Calibri"/>
                <w:b/>
                <w:bCs/>
                <w:color w:val="000000"/>
                <w:sz w:val="20"/>
                <w:szCs w:val="20"/>
              </w:rPr>
              <w:br/>
              <w:t>(</w:t>
            </w:r>
            <w:proofErr w:type="spellStart"/>
            <w:r>
              <w:rPr>
                <w:rFonts w:ascii="Calibri" w:hAnsi="Calibri"/>
                <w:b/>
                <w:bCs/>
                <w:color w:val="000000"/>
                <w:sz w:val="20"/>
                <w:szCs w:val="20"/>
              </w:rPr>
              <w:t>Delinte</w:t>
            </w:r>
            <w:proofErr w:type="spellEnd"/>
            <w:r>
              <w:rPr>
                <w:rFonts w:ascii="Calibri" w:hAnsi="Calibri"/>
                <w:b/>
                <w:bCs/>
                <w:color w:val="000000"/>
                <w:sz w:val="20"/>
                <w:szCs w:val="20"/>
              </w:rPr>
              <w:t>+Havlı)</w:t>
            </w:r>
          </w:p>
        </w:tc>
        <w:tc>
          <w:tcPr>
            <w:tcW w:w="850"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NOHUT</w:t>
            </w:r>
          </w:p>
        </w:tc>
        <w:tc>
          <w:tcPr>
            <w:tcW w:w="865"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KURU</w:t>
            </w:r>
            <w:r>
              <w:rPr>
                <w:rFonts w:ascii="Calibri" w:hAnsi="Calibri"/>
                <w:b/>
                <w:bCs/>
                <w:color w:val="000000"/>
                <w:sz w:val="20"/>
                <w:szCs w:val="20"/>
              </w:rPr>
              <w:br/>
              <w:t>FASULYE</w:t>
            </w:r>
          </w:p>
        </w:tc>
        <w:tc>
          <w:tcPr>
            <w:tcW w:w="1120" w:type="dxa"/>
            <w:tcBorders>
              <w:top w:val="nil"/>
              <w:left w:val="nil"/>
              <w:bottom w:val="single" w:sz="8" w:space="0" w:color="auto"/>
              <w:right w:val="single" w:sz="4"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MERCİMEK</w:t>
            </w:r>
          </w:p>
        </w:tc>
        <w:tc>
          <w:tcPr>
            <w:tcW w:w="1275" w:type="dxa"/>
            <w:tcBorders>
              <w:top w:val="nil"/>
              <w:left w:val="nil"/>
              <w:bottom w:val="single" w:sz="8"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KANOLA</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2002</w:t>
            </w:r>
          </w:p>
        </w:tc>
        <w:tc>
          <w:tcPr>
            <w:tcW w:w="996"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80.107</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4.376</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15.896</w:t>
            </w:r>
          </w:p>
        </w:tc>
        <w:tc>
          <w:tcPr>
            <w:tcW w:w="76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1.293</w:t>
            </w:r>
          </w:p>
        </w:tc>
        <w:tc>
          <w:tcPr>
            <w:tcW w:w="90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4.575</w:t>
            </w:r>
          </w:p>
        </w:tc>
        <w:tc>
          <w:tcPr>
            <w:tcW w:w="81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595</w:t>
            </w:r>
          </w:p>
        </w:tc>
        <w:tc>
          <w:tcPr>
            <w:tcW w:w="713"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w:t>
            </w:r>
          </w:p>
        </w:tc>
        <w:tc>
          <w:tcPr>
            <w:tcW w:w="98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1.421</w:t>
            </w:r>
          </w:p>
        </w:tc>
        <w:tc>
          <w:tcPr>
            <w:tcW w:w="99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21.375</w:t>
            </w:r>
          </w:p>
        </w:tc>
        <w:tc>
          <w:tcPr>
            <w:tcW w:w="141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11.585</w:t>
            </w:r>
          </w:p>
        </w:tc>
        <w:tc>
          <w:tcPr>
            <w:tcW w:w="85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198</w:t>
            </w:r>
          </w:p>
        </w:tc>
        <w:tc>
          <w:tcPr>
            <w:tcW w:w="865"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29</w:t>
            </w:r>
          </w:p>
        </w:tc>
        <w:tc>
          <w:tcPr>
            <w:tcW w:w="112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14</w:t>
            </w:r>
          </w:p>
        </w:tc>
        <w:tc>
          <w:tcPr>
            <w:tcW w:w="1275" w:type="dxa"/>
            <w:tcBorders>
              <w:top w:val="nil"/>
              <w:left w:val="nil"/>
              <w:bottom w:val="single" w:sz="4" w:space="0" w:color="auto"/>
              <w:right w:val="single" w:sz="8"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20</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2003</w:t>
            </w:r>
          </w:p>
        </w:tc>
        <w:tc>
          <w:tcPr>
            <w:tcW w:w="996"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100.101</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11.194</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21.399</w:t>
            </w:r>
          </w:p>
        </w:tc>
        <w:tc>
          <w:tcPr>
            <w:tcW w:w="76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1.298</w:t>
            </w:r>
          </w:p>
        </w:tc>
        <w:tc>
          <w:tcPr>
            <w:tcW w:w="90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5.267</w:t>
            </w:r>
          </w:p>
        </w:tc>
        <w:tc>
          <w:tcPr>
            <w:tcW w:w="81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373</w:t>
            </w:r>
          </w:p>
        </w:tc>
        <w:tc>
          <w:tcPr>
            <w:tcW w:w="713"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20</w:t>
            </w:r>
          </w:p>
        </w:tc>
        <w:tc>
          <w:tcPr>
            <w:tcW w:w="98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1.241</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27.885</w:t>
            </w:r>
          </w:p>
        </w:tc>
        <w:tc>
          <w:tcPr>
            <w:tcW w:w="141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11.253</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181</w:t>
            </w:r>
          </w:p>
        </w:tc>
        <w:tc>
          <w:tcPr>
            <w:tcW w:w="865"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8</w:t>
            </w:r>
          </w:p>
        </w:tc>
        <w:tc>
          <w:tcPr>
            <w:tcW w:w="112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15</w:t>
            </w:r>
          </w:p>
        </w:tc>
        <w:tc>
          <w:tcPr>
            <w:tcW w:w="1275" w:type="dxa"/>
            <w:tcBorders>
              <w:top w:val="nil"/>
              <w:left w:val="nil"/>
              <w:bottom w:val="single" w:sz="4" w:space="0" w:color="auto"/>
              <w:right w:val="single" w:sz="8"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20</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2004</w:t>
            </w:r>
          </w:p>
        </w:tc>
        <w:tc>
          <w:tcPr>
            <w:tcW w:w="996"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223.094</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19.074</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27.108</w:t>
            </w:r>
          </w:p>
        </w:tc>
        <w:tc>
          <w:tcPr>
            <w:tcW w:w="76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1.221</w:t>
            </w:r>
          </w:p>
        </w:tc>
        <w:tc>
          <w:tcPr>
            <w:tcW w:w="90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5.358</w:t>
            </w:r>
          </w:p>
        </w:tc>
        <w:tc>
          <w:tcPr>
            <w:tcW w:w="81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292</w:t>
            </w:r>
          </w:p>
        </w:tc>
        <w:tc>
          <w:tcPr>
            <w:tcW w:w="713"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81</w:t>
            </w:r>
          </w:p>
        </w:tc>
        <w:tc>
          <w:tcPr>
            <w:tcW w:w="98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2.450</w:t>
            </w:r>
          </w:p>
        </w:tc>
        <w:tc>
          <w:tcPr>
            <w:tcW w:w="99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45.870</w:t>
            </w:r>
          </w:p>
        </w:tc>
        <w:tc>
          <w:tcPr>
            <w:tcW w:w="141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18.957</w:t>
            </w:r>
          </w:p>
        </w:tc>
        <w:tc>
          <w:tcPr>
            <w:tcW w:w="85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162</w:t>
            </w:r>
          </w:p>
        </w:tc>
        <w:tc>
          <w:tcPr>
            <w:tcW w:w="865"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0</w:t>
            </w:r>
          </w:p>
        </w:tc>
        <w:tc>
          <w:tcPr>
            <w:tcW w:w="112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356</w:t>
            </w:r>
          </w:p>
        </w:tc>
        <w:tc>
          <w:tcPr>
            <w:tcW w:w="1275" w:type="dxa"/>
            <w:tcBorders>
              <w:top w:val="nil"/>
              <w:left w:val="nil"/>
              <w:bottom w:val="single" w:sz="4" w:space="0" w:color="auto"/>
              <w:right w:val="single" w:sz="8"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15</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2005</w:t>
            </w:r>
          </w:p>
        </w:tc>
        <w:tc>
          <w:tcPr>
            <w:tcW w:w="996"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176.202</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22.307</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30.167</w:t>
            </w:r>
          </w:p>
        </w:tc>
        <w:tc>
          <w:tcPr>
            <w:tcW w:w="76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3.505</w:t>
            </w:r>
          </w:p>
        </w:tc>
        <w:tc>
          <w:tcPr>
            <w:tcW w:w="90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6.522</w:t>
            </w:r>
          </w:p>
        </w:tc>
        <w:tc>
          <w:tcPr>
            <w:tcW w:w="81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201</w:t>
            </w:r>
          </w:p>
        </w:tc>
        <w:tc>
          <w:tcPr>
            <w:tcW w:w="713"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101</w:t>
            </w:r>
          </w:p>
        </w:tc>
        <w:tc>
          <w:tcPr>
            <w:tcW w:w="98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2.720</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63.901</w:t>
            </w:r>
          </w:p>
        </w:tc>
        <w:tc>
          <w:tcPr>
            <w:tcW w:w="141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19.581</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157</w:t>
            </w:r>
          </w:p>
        </w:tc>
        <w:tc>
          <w:tcPr>
            <w:tcW w:w="865"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30</w:t>
            </w:r>
          </w:p>
        </w:tc>
        <w:tc>
          <w:tcPr>
            <w:tcW w:w="112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285</w:t>
            </w:r>
          </w:p>
        </w:tc>
        <w:tc>
          <w:tcPr>
            <w:tcW w:w="1275" w:type="dxa"/>
            <w:tcBorders>
              <w:top w:val="nil"/>
              <w:left w:val="nil"/>
              <w:bottom w:val="single" w:sz="4" w:space="0" w:color="auto"/>
              <w:right w:val="single" w:sz="8"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0</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2006</w:t>
            </w:r>
          </w:p>
        </w:tc>
        <w:tc>
          <w:tcPr>
            <w:tcW w:w="996"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211.848</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28.351</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16.107</w:t>
            </w:r>
          </w:p>
        </w:tc>
        <w:tc>
          <w:tcPr>
            <w:tcW w:w="76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3.241</w:t>
            </w:r>
          </w:p>
        </w:tc>
        <w:tc>
          <w:tcPr>
            <w:tcW w:w="90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7.670</w:t>
            </w:r>
          </w:p>
        </w:tc>
        <w:tc>
          <w:tcPr>
            <w:tcW w:w="81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969</w:t>
            </w:r>
          </w:p>
        </w:tc>
        <w:tc>
          <w:tcPr>
            <w:tcW w:w="713"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61</w:t>
            </w:r>
          </w:p>
        </w:tc>
        <w:tc>
          <w:tcPr>
            <w:tcW w:w="98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582</w:t>
            </w:r>
          </w:p>
        </w:tc>
        <w:tc>
          <w:tcPr>
            <w:tcW w:w="99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75.138</w:t>
            </w:r>
          </w:p>
        </w:tc>
        <w:tc>
          <w:tcPr>
            <w:tcW w:w="141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18.855</w:t>
            </w:r>
          </w:p>
        </w:tc>
        <w:tc>
          <w:tcPr>
            <w:tcW w:w="85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161</w:t>
            </w:r>
          </w:p>
        </w:tc>
        <w:tc>
          <w:tcPr>
            <w:tcW w:w="865"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19</w:t>
            </w:r>
          </w:p>
        </w:tc>
        <w:tc>
          <w:tcPr>
            <w:tcW w:w="112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628</w:t>
            </w:r>
          </w:p>
        </w:tc>
        <w:tc>
          <w:tcPr>
            <w:tcW w:w="1275" w:type="dxa"/>
            <w:tcBorders>
              <w:top w:val="nil"/>
              <w:left w:val="nil"/>
              <w:bottom w:val="single" w:sz="4" w:space="0" w:color="auto"/>
              <w:right w:val="single" w:sz="8"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321</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2007</w:t>
            </w:r>
          </w:p>
        </w:tc>
        <w:tc>
          <w:tcPr>
            <w:tcW w:w="996"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210.044</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20.645</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14.592</w:t>
            </w:r>
          </w:p>
        </w:tc>
        <w:tc>
          <w:tcPr>
            <w:tcW w:w="76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3.645</w:t>
            </w:r>
          </w:p>
        </w:tc>
        <w:tc>
          <w:tcPr>
            <w:tcW w:w="909"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6.190</w:t>
            </w:r>
          </w:p>
        </w:tc>
        <w:tc>
          <w:tcPr>
            <w:tcW w:w="81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752</w:t>
            </w:r>
          </w:p>
        </w:tc>
        <w:tc>
          <w:tcPr>
            <w:tcW w:w="713"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100</w:t>
            </w:r>
          </w:p>
        </w:tc>
        <w:tc>
          <w:tcPr>
            <w:tcW w:w="98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1.448</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44.919</w:t>
            </w:r>
          </w:p>
        </w:tc>
        <w:tc>
          <w:tcPr>
            <w:tcW w:w="1418"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14.323</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143</w:t>
            </w:r>
          </w:p>
        </w:tc>
        <w:tc>
          <w:tcPr>
            <w:tcW w:w="865"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3</w:t>
            </w:r>
          </w:p>
        </w:tc>
        <w:tc>
          <w:tcPr>
            <w:tcW w:w="1120" w:type="dxa"/>
            <w:tcBorders>
              <w:top w:val="nil"/>
              <w:left w:val="nil"/>
              <w:bottom w:val="single" w:sz="4" w:space="0" w:color="auto"/>
              <w:right w:val="single" w:sz="4"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1.113</w:t>
            </w:r>
          </w:p>
        </w:tc>
        <w:tc>
          <w:tcPr>
            <w:tcW w:w="1275" w:type="dxa"/>
            <w:tcBorders>
              <w:top w:val="nil"/>
              <w:left w:val="nil"/>
              <w:bottom w:val="single" w:sz="4" w:space="0" w:color="auto"/>
              <w:right w:val="single" w:sz="8" w:space="0" w:color="auto"/>
            </w:tcBorders>
            <w:shd w:val="clear" w:color="auto" w:fill="99CCFF"/>
            <w:noWrap/>
            <w:vAlign w:val="bottom"/>
          </w:tcPr>
          <w:p w:rsidR="0033181A" w:rsidRDefault="0033181A" w:rsidP="0092034F">
            <w:pPr>
              <w:ind w:firstLine="0"/>
              <w:rPr>
                <w:rFonts w:ascii="Calibri" w:hAnsi="Calibri"/>
                <w:b/>
                <w:bCs/>
                <w:sz w:val="20"/>
                <w:szCs w:val="20"/>
              </w:rPr>
            </w:pPr>
            <w:r>
              <w:rPr>
                <w:rFonts w:ascii="Calibri" w:hAnsi="Calibri"/>
                <w:b/>
                <w:bCs/>
                <w:sz w:val="20"/>
                <w:szCs w:val="20"/>
              </w:rPr>
              <w:t>175</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92034F">
            <w:pPr>
              <w:ind w:firstLine="0"/>
              <w:rPr>
                <w:rFonts w:ascii="Calibri" w:hAnsi="Calibri"/>
                <w:b/>
                <w:bCs/>
                <w:color w:val="000000"/>
                <w:sz w:val="20"/>
                <w:szCs w:val="20"/>
              </w:rPr>
            </w:pPr>
            <w:r>
              <w:rPr>
                <w:rFonts w:ascii="Calibri" w:hAnsi="Calibri"/>
                <w:b/>
                <w:bCs/>
                <w:color w:val="000000"/>
                <w:sz w:val="20"/>
                <w:szCs w:val="20"/>
              </w:rPr>
              <w:t>2008</w:t>
            </w:r>
          </w:p>
        </w:tc>
        <w:tc>
          <w:tcPr>
            <w:tcW w:w="996"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158.452</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20.180</w:t>
            </w:r>
          </w:p>
        </w:tc>
        <w:tc>
          <w:tcPr>
            <w:tcW w:w="851"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34.097</w:t>
            </w:r>
          </w:p>
        </w:tc>
        <w:tc>
          <w:tcPr>
            <w:tcW w:w="76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3.410</w:t>
            </w:r>
          </w:p>
        </w:tc>
        <w:tc>
          <w:tcPr>
            <w:tcW w:w="909"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8.727</w:t>
            </w:r>
          </w:p>
        </w:tc>
        <w:tc>
          <w:tcPr>
            <w:tcW w:w="81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1.274</w:t>
            </w:r>
          </w:p>
        </w:tc>
        <w:tc>
          <w:tcPr>
            <w:tcW w:w="713"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50</w:t>
            </w:r>
          </w:p>
        </w:tc>
        <w:tc>
          <w:tcPr>
            <w:tcW w:w="98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947</w:t>
            </w:r>
          </w:p>
        </w:tc>
        <w:tc>
          <w:tcPr>
            <w:tcW w:w="992"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45.651</w:t>
            </w:r>
          </w:p>
        </w:tc>
        <w:tc>
          <w:tcPr>
            <w:tcW w:w="1418"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10.985</w:t>
            </w:r>
          </w:p>
        </w:tc>
        <w:tc>
          <w:tcPr>
            <w:tcW w:w="85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127</w:t>
            </w:r>
          </w:p>
        </w:tc>
        <w:tc>
          <w:tcPr>
            <w:tcW w:w="865"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w:t>
            </w:r>
          </w:p>
        </w:tc>
        <w:tc>
          <w:tcPr>
            <w:tcW w:w="1120" w:type="dxa"/>
            <w:tcBorders>
              <w:top w:val="nil"/>
              <w:left w:val="nil"/>
              <w:bottom w:val="single" w:sz="4" w:space="0" w:color="auto"/>
              <w:right w:val="single" w:sz="4"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380</w:t>
            </w:r>
          </w:p>
        </w:tc>
        <w:tc>
          <w:tcPr>
            <w:tcW w:w="1275" w:type="dxa"/>
            <w:tcBorders>
              <w:top w:val="nil"/>
              <w:left w:val="nil"/>
              <w:bottom w:val="single" w:sz="4" w:space="0" w:color="auto"/>
              <w:right w:val="single" w:sz="8" w:space="0" w:color="auto"/>
            </w:tcBorders>
            <w:noWrap/>
            <w:vAlign w:val="bottom"/>
          </w:tcPr>
          <w:p w:rsidR="0033181A" w:rsidRDefault="0033181A" w:rsidP="0092034F">
            <w:pPr>
              <w:ind w:firstLine="0"/>
              <w:rPr>
                <w:rFonts w:ascii="Calibri" w:hAnsi="Calibri"/>
                <w:b/>
                <w:bCs/>
                <w:sz w:val="20"/>
                <w:szCs w:val="20"/>
              </w:rPr>
            </w:pPr>
            <w:r>
              <w:rPr>
                <w:rFonts w:ascii="Calibri" w:hAnsi="Calibri"/>
                <w:b/>
                <w:bCs/>
                <w:sz w:val="20"/>
                <w:szCs w:val="20"/>
              </w:rPr>
              <w:t>72</w:t>
            </w:r>
          </w:p>
        </w:tc>
      </w:tr>
      <w:tr w:rsidR="0033181A" w:rsidTr="00761AA5">
        <w:trPr>
          <w:trHeight w:hRule="exact" w:val="284"/>
        </w:trPr>
        <w:tc>
          <w:tcPr>
            <w:tcW w:w="784"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75E9F">
            <w:pPr>
              <w:ind w:firstLine="0"/>
              <w:rPr>
                <w:rFonts w:ascii="Calibri" w:hAnsi="Calibri"/>
                <w:b/>
                <w:bCs/>
                <w:color w:val="000000"/>
                <w:sz w:val="20"/>
                <w:szCs w:val="20"/>
              </w:rPr>
            </w:pPr>
            <w:r>
              <w:rPr>
                <w:rFonts w:ascii="Calibri" w:hAnsi="Calibri"/>
                <w:b/>
                <w:bCs/>
                <w:color w:val="000000"/>
                <w:sz w:val="20"/>
                <w:szCs w:val="20"/>
              </w:rPr>
              <w:t>2009</w:t>
            </w:r>
          </w:p>
        </w:tc>
        <w:tc>
          <w:tcPr>
            <w:tcW w:w="996"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227.852</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36.144</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28.921</w:t>
            </w:r>
          </w:p>
        </w:tc>
        <w:tc>
          <w:tcPr>
            <w:tcW w:w="769"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5.025</w:t>
            </w:r>
          </w:p>
        </w:tc>
        <w:tc>
          <w:tcPr>
            <w:tcW w:w="909"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9.298</w:t>
            </w:r>
          </w:p>
        </w:tc>
        <w:tc>
          <w:tcPr>
            <w:tcW w:w="812"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1.169</w:t>
            </w:r>
          </w:p>
        </w:tc>
        <w:tc>
          <w:tcPr>
            <w:tcW w:w="713"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30</w:t>
            </w:r>
          </w:p>
        </w:tc>
        <w:tc>
          <w:tcPr>
            <w:tcW w:w="988"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1.005</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58.877</w:t>
            </w:r>
          </w:p>
        </w:tc>
        <w:tc>
          <w:tcPr>
            <w:tcW w:w="1418"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10.811</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459</w:t>
            </w:r>
          </w:p>
        </w:tc>
        <w:tc>
          <w:tcPr>
            <w:tcW w:w="865"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3</w:t>
            </w:r>
          </w:p>
        </w:tc>
        <w:tc>
          <w:tcPr>
            <w:tcW w:w="1120" w:type="dxa"/>
            <w:tcBorders>
              <w:top w:val="nil"/>
              <w:left w:val="nil"/>
              <w:bottom w:val="single" w:sz="4" w:space="0" w:color="auto"/>
              <w:right w:val="single" w:sz="4"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38</w:t>
            </w:r>
          </w:p>
        </w:tc>
        <w:tc>
          <w:tcPr>
            <w:tcW w:w="1275" w:type="dxa"/>
            <w:tcBorders>
              <w:top w:val="nil"/>
              <w:left w:val="nil"/>
              <w:bottom w:val="single" w:sz="4" w:space="0" w:color="auto"/>
              <w:right w:val="single" w:sz="8" w:space="0" w:color="auto"/>
            </w:tcBorders>
            <w:shd w:val="clear" w:color="auto" w:fill="99CCFF"/>
            <w:noWrap/>
            <w:vAlign w:val="bottom"/>
          </w:tcPr>
          <w:p w:rsidR="0033181A" w:rsidRDefault="0033181A" w:rsidP="00475E9F">
            <w:pPr>
              <w:ind w:firstLine="0"/>
              <w:rPr>
                <w:rFonts w:ascii="Calibri" w:hAnsi="Calibri"/>
                <w:b/>
                <w:bCs/>
                <w:sz w:val="20"/>
                <w:szCs w:val="20"/>
              </w:rPr>
            </w:pPr>
            <w:r>
              <w:rPr>
                <w:rFonts w:ascii="Calibri" w:hAnsi="Calibri"/>
                <w:b/>
                <w:bCs/>
                <w:sz w:val="20"/>
                <w:szCs w:val="20"/>
              </w:rPr>
              <w:t>148</w:t>
            </w:r>
          </w:p>
        </w:tc>
      </w:tr>
      <w:tr w:rsidR="0033181A" w:rsidTr="00761AA5">
        <w:trPr>
          <w:trHeight w:hRule="exact" w:val="284"/>
        </w:trPr>
        <w:tc>
          <w:tcPr>
            <w:tcW w:w="784" w:type="dxa"/>
            <w:tcBorders>
              <w:top w:val="nil"/>
              <w:left w:val="single" w:sz="8" w:space="0" w:color="auto"/>
              <w:bottom w:val="single" w:sz="4" w:space="0" w:color="auto"/>
              <w:right w:val="single" w:sz="4" w:space="0" w:color="auto"/>
            </w:tcBorders>
            <w:shd w:val="clear" w:color="auto" w:fill="FFFF00"/>
            <w:noWrap/>
            <w:vAlign w:val="center"/>
          </w:tcPr>
          <w:p w:rsidR="0033181A" w:rsidRDefault="0033181A" w:rsidP="00475E9F">
            <w:pPr>
              <w:ind w:firstLine="0"/>
              <w:rPr>
                <w:rFonts w:ascii="Calibri" w:hAnsi="Calibri"/>
                <w:b/>
                <w:bCs/>
                <w:color w:val="000000"/>
                <w:sz w:val="20"/>
                <w:szCs w:val="20"/>
              </w:rPr>
            </w:pPr>
            <w:r>
              <w:rPr>
                <w:rFonts w:ascii="Calibri" w:hAnsi="Calibri"/>
                <w:b/>
                <w:bCs/>
                <w:color w:val="000000"/>
                <w:sz w:val="20"/>
                <w:szCs w:val="20"/>
              </w:rPr>
              <w:t>2010</w:t>
            </w:r>
          </w:p>
        </w:tc>
        <w:tc>
          <w:tcPr>
            <w:tcW w:w="996"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315.676</w:t>
            </w:r>
          </w:p>
        </w:tc>
        <w:tc>
          <w:tcPr>
            <w:tcW w:w="851"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34.416</w:t>
            </w:r>
          </w:p>
        </w:tc>
        <w:tc>
          <w:tcPr>
            <w:tcW w:w="851"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35.234</w:t>
            </w:r>
          </w:p>
        </w:tc>
        <w:tc>
          <w:tcPr>
            <w:tcW w:w="769"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5.521</w:t>
            </w:r>
          </w:p>
        </w:tc>
        <w:tc>
          <w:tcPr>
            <w:tcW w:w="909"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11.854</w:t>
            </w:r>
          </w:p>
        </w:tc>
        <w:tc>
          <w:tcPr>
            <w:tcW w:w="812"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1.982</w:t>
            </w:r>
          </w:p>
        </w:tc>
        <w:tc>
          <w:tcPr>
            <w:tcW w:w="713"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70</w:t>
            </w:r>
          </w:p>
        </w:tc>
        <w:tc>
          <w:tcPr>
            <w:tcW w:w="988"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466</w:t>
            </w:r>
          </w:p>
        </w:tc>
        <w:tc>
          <w:tcPr>
            <w:tcW w:w="992"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70.654</w:t>
            </w:r>
          </w:p>
        </w:tc>
        <w:tc>
          <w:tcPr>
            <w:tcW w:w="1418"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15.679</w:t>
            </w:r>
          </w:p>
        </w:tc>
        <w:tc>
          <w:tcPr>
            <w:tcW w:w="850"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253</w:t>
            </w:r>
          </w:p>
        </w:tc>
        <w:tc>
          <w:tcPr>
            <w:tcW w:w="865"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0</w:t>
            </w:r>
          </w:p>
        </w:tc>
        <w:tc>
          <w:tcPr>
            <w:tcW w:w="1120" w:type="dxa"/>
            <w:tcBorders>
              <w:top w:val="nil"/>
              <w:left w:val="nil"/>
              <w:bottom w:val="single" w:sz="4" w:space="0" w:color="auto"/>
              <w:right w:val="single" w:sz="4"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107</w:t>
            </w:r>
          </w:p>
        </w:tc>
        <w:tc>
          <w:tcPr>
            <w:tcW w:w="1275" w:type="dxa"/>
            <w:tcBorders>
              <w:top w:val="nil"/>
              <w:left w:val="nil"/>
              <w:bottom w:val="single" w:sz="4" w:space="0" w:color="auto"/>
              <w:right w:val="single" w:sz="8" w:space="0" w:color="auto"/>
            </w:tcBorders>
            <w:noWrap/>
            <w:vAlign w:val="bottom"/>
          </w:tcPr>
          <w:p w:rsidR="0033181A" w:rsidRDefault="0033181A" w:rsidP="00475E9F">
            <w:pPr>
              <w:ind w:firstLine="0"/>
              <w:rPr>
                <w:rFonts w:ascii="Calibri" w:hAnsi="Calibri"/>
                <w:b/>
                <w:bCs/>
                <w:sz w:val="20"/>
                <w:szCs w:val="20"/>
              </w:rPr>
            </w:pPr>
            <w:r>
              <w:rPr>
                <w:rFonts w:ascii="Calibri" w:hAnsi="Calibri"/>
                <w:b/>
                <w:bCs/>
                <w:sz w:val="20"/>
                <w:szCs w:val="20"/>
              </w:rPr>
              <w:t>107</w:t>
            </w:r>
          </w:p>
        </w:tc>
      </w:tr>
      <w:tr w:rsidR="0033181A" w:rsidTr="00761AA5">
        <w:trPr>
          <w:trHeight w:hRule="exact" w:val="284"/>
        </w:trPr>
        <w:tc>
          <w:tcPr>
            <w:tcW w:w="784" w:type="dxa"/>
            <w:tcBorders>
              <w:top w:val="nil"/>
              <w:left w:val="single" w:sz="8" w:space="0" w:color="auto"/>
              <w:bottom w:val="single" w:sz="8" w:space="0" w:color="auto"/>
              <w:right w:val="single" w:sz="4" w:space="0" w:color="auto"/>
            </w:tcBorders>
            <w:shd w:val="clear" w:color="auto" w:fill="FFFF00"/>
            <w:noWrap/>
            <w:vAlign w:val="center"/>
          </w:tcPr>
          <w:p w:rsidR="0033181A" w:rsidRDefault="0033181A" w:rsidP="00475E9F">
            <w:pPr>
              <w:ind w:firstLine="0"/>
              <w:rPr>
                <w:rFonts w:ascii="Calibri" w:hAnsi="Calibri"/>
                <w:b/>
                <w:bCs/>
                <w:color w:val="000000"/>
                <w:sz w:val="20"/>
                <w:szCs w:val="20"/>
              </w:rPr>
            </w:pPr>
            <w:r>
              <w:rPr>
                <w:rFonts w:ascii="Calibri" w:hAnsi="Calibri"/>
                <w:b/>
                <w:bCs/>
                <w:color w:val="000000"/>
                <w:sz w:val="20"/>
                <w:szCs w:val="20"/>
              </w:rPr>
              <w:t>2011</w:t>
            </w:r>
          </w:p>
        </w:tc>
        <w:tc>
          <w:tcPr>
            <w:tcW w:w="996"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410.766</w:t>
            </w:r>
          </w:p>
        </w:tc>
        <w:tc>
          <w:tcPr>
            <w:tcW w:w="851"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48.401</w:t>
            </w:r>
          </w:p>
        </w:tc>
        <w:tc>
          <w:tcPr>
            <w:tcW w:w="851"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31.338</w:t>
            </w:r>
          </w:p>
        </w:tc>
        <w:tc>
          <w:tcPr>
            <w:tcW w:w="769"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8.649</w:t>
            </w:r>
          </w:p>
        </w:tc>
        <w:tc>
          <w:tcPr>
            <w:tcW w:w="909"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14.137</w:t>
            </w:r>
          </w:p>
        </w:tc>
        <w:tc>
          <w:tcPr>
            <w:tcW w:w="812"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2.274</w:t>
            </w:r>
          </w:p>
        </w:tc>
        <w:tc>
          <w:tcPr>
            <w:tcW w:w="713"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114</w:t>
            </w:r>
          </w:p>
        </w:tc>
        <w:tc>
          <w:tcPr>
            <w:tcW w:w="988"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1.479</w:t>
            </w:r>
          </w:p>
        </w:tc>
        <w:tc>
          <w:tcPr>
            <w:tcW w:w="992"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96.295</w:t>
            </w:r>
          </w:p>
        </w:tc>
        <w:tc>
          <w:tcPr>
            <w:tcW w:w="1418"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16.911</w:t>
            </w:r>
          </w:p>
        </w:tc>
        <w:tc>
          <w:tcPr>
            <w:tcW w:w="850"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309</w:t>
            </w:r>
          </w:p>
        </w:tc>
        <w:tc>
          <w:tcPr>
            <w:tcW w:w="865"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0</w:t>
            </w:r>
          </w:p>
        </w:tc>
        <w:tc>
          <w:tcPr>
            <w:tcW w:w="1120" w:type="dxa"/>
            <w:tcBorders>
              <w:top w:val="nil"/>
              <w:left w:val="nil"/>
              <w:bottom w:val="single" w:sz="8" w:space="0" w:color="auto"/>
              <w:right w:val="single" w:sz="4"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589</w:t>
            </w:r>
          </w:p>
        </w:tc>
        <w:tc>
          <w:tcPr>
            <w:tcW w:w="1275" w:type="dxa"/>
            <w:tcBorders>
              <w:top w:val="nil"/>
              <w:left w:val="nil"/>
              <w:bottom w:val="single" w:sz="8" w:space="0" w:color="auto"/>
              <w:right w:val="single" w:sz="8" w:space="0" w:color="auto"/>
            </w:tcBorders>
            <w:shd w:val="clear" w:color="auto" w:fill="99CCFF"/>
            <w:noWrap/>
            <w:vAlign w:val="bottom"/>
          </w:tcPr>
          <w:p w:rsidR="0033181A" w:rsidRDefault="0033181A" w:rsidP="00475E9F">
            <w:pPr>
              <w:ind w:firstLine="0"/>
              <w:rPr>
                <w:rFonts w:cs="Arial"/>
                <w:b/>
                <w:bCs/>
                <w:sz w:val="20"/>
                <w:szCs w:val="20"/>
              </w:rPr>
            </w:pPr>
            <w:r>
              <w:rPr>
                <w:rFonts w:cs="Arial"/>
                <w:b/>
                <w:bCs/>
                <w:sz w:val="20"/>
                <w:szCs w:val="20"/>
              </w:rPr>
              <w:t>63</w:t>
            </w:r>
          </w:p>
        </w:tc>
      </w:tr>
    </w:tbl>
    <w:p w:rsidR="0033181A" w:rsidRDefault="0033181A" w:rsidP="0033181A">
      <w:pPr>
        <w:autoSpaceDE w:val="0"/>
        <w:autoSpaceDN w:val="0"/>
        <w:adjustRightInd w:val="0"/>
        <w:spacing w:line="360" w:lineRule="auto"/>
      </w:pPr>
    </w:p>
    <w:tbl>
      <w:tblPr>
        <w:tblW w:w="14193" w:type="dxa"/>
        <w:tblInd w:w="52" w:type="dxa"/>
        <w:tblCellMar>
          <w:left w:w="70" w:type="dxa"/>
          <w:right w:w="70" w:type="dxa"/>
        </w:tblCellMar>
        <w:tblLook w:val="04A0"/>
      </w:tblPr>
      <w:tblGrid>
        <w:gridCol w:w="701"/>
        <w:gridCol w:w="840"/>
        <w:gridCol w:w="756"/>
        <w:gridCol w:w="840"/>
        <w:gridCol w:w="1009"/>
        <w:gridCol w:w="1169"/>
        <w:gridCol w:w="1082"/>
        <w:gridCol w:w="851"/>
        <w:gridCol w:w="1134"/>
        <w:gridCol w:w="850"/>
        <w:gridCol w:w="992"/>
        <w:gridCol w:w="851"/>
        <w:gridCol w:w="850"/>
        <w:gridCol w:w="1134"/>
        <w:gridCol w:w="1134"/>
      </w:tblGrid>
      <w:tr w:rsidR="00761AA5" w:rsidTr="00761AA5">
        <w:tc>
          <w:tcPr>
            <w:tcW w:w="701" w:type="dxa"/>
            <w:tcBorders>
              <w:top w:val="single" w:sz="8" w:space="0" w:color="auto"/>
              <w:left w:val="single" w:sz="8" w:space="0" w:color="auto"/>
              <w:bottom w:val="single" w:sz="8"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YILLAR</w:t>
            </w:r>
          </w:p>
        </w:tc>
        <w:tc>
          <w:tcPr>
            <w:tcW w:w="840" w:type="dxa"/>
            <w:tcBorders>
              <w:top w:val="single" w:sz="8" w:space="0" w:color="auto"/>
              <w:left w:val="single" w:sz="4" w:space="0" w:color="auto"/>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SEBZE</w:t>
            </w:r>
          </w:p>
        </w:tc>
        <w:tc>
          <w:tcPr>
            <w:tcW w:w="756"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SUSAM</w:t>
            </w:r>
          </w:p>
        </w:tc>
        <w:tc>
          <w:tcPr>
            <w:tcW w:w="840"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YONCA</w:t>
            </w:r>
          </w:p>
        </w:tc>
        <w:tc>
          <w:tcPr>
            <w:tcW w:w="1009"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KORUNGA</w:t>
            </w:r>
          </w:p>
        </w:tc>
        <w:tc>
          <w:tcPr>
            <w:tcW w:w="1169"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FİĞ</w:t>
            </w:r>
            <w:r>
              <w:rPr>
                <w:rFonts w:ascii="Calibri" w:hAnsi="Calibri"/>
                <w:b/>
                <w:bCs/>
                <w:color w:val="000000"/>
                <w:sz w:val="20"/>
                <w:szCs w:val="20"/>
              </w:rPr>
              <w:br/>
              <w:t>(Adi+Macar)</w:t>
            </w:r>
          </w:p>
        </w:tc>
        <w:tc>
          <w:tcPr>
            <w:tcW w:w="1082"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SORGHUM</w:t>
            </w:r>
          </w:p>
        </w:tc>
        <w:tc>
          <w:tcPr>
            <w:tcW w:w="851"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SUDAN</w:t>
            </w:r>
            <w:r>
              <w:rPr>
                <w:rFonts w:ascii="Calibri" w:hAnsi="Calibri"/>
                <w:b/>
                <w:bCs/>
                <w:color w:val="000000"/>
                <w:sz w:val="20"/>
                <w:szCs w:val="20"/>
              </w:rPr>
              <w:br/>
              <w:t>OTU</w:t>
            </w:r>
          </w:p>
        </w:tc>
        <w:tc>
          <w:tcPr>
            <w:tcW w:w="1134"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SORGHUM</w:t>
            </w:r>
            <w:r>
              <w:rPr>
                <w:rFonts w:ascii="Calibri" w:hAnsi="Calibri"/>
                <w:b/>
                <w:bCs/>
                <w:color w:val="000000"/>
                <w:sz w:val="20"/>
                <w:szCs w:val="20"/>
              </w:rPr>
              <w:br/>
              <w:t>X</w:t>
            </w:r>
            <w:r>
              <w:rPr>
                <w:rFonts w:ascii="Calibri" w:hAnsi="Calibri"/>
                <w:b/>
                <w:bCs/>
                <w:color w:val="000000"/>
                <w:sz w:val="20"/>
                <w:szCs w:val="20"/>
              </w:rPr>
              <w:br/>
              <w:t>SUDANOTU</w:t>
            </w:r>
          </w:p>
        </w:tc>
        <w:tc>
          <w:tcPr>
            <w:tcW w:w="850" w:type="dxa"/>
            <w:tcBorders>
              <w:top w:val="single" w:sz="8" w:space="0" w:color="auto"/>
              <w:left w:val="nil"/>
              <w:bottom w:val="single" w:sz="8" w:space="0" w:color="auto"/>
              <w:right w:val="single" w:sz="4"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ASPİR</w:t>
            </w:r>
          </w:p>
        </w:tc>
        <w:tc>
          <w:tcPr>
            <w:tcW w:w="992"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YEM</w:t>
            </w:r>
            <w:r>
              <w:rPr>
                <w:rFonts w:ascii="Calibri" w:hAnsi="Calibri"/>
                <w:b/>
                <w:bCs/>
                <w:color w:val="000000"/>
                <w:sz w:val="20"/>
                <w:szCs w:val="20"/>
              </w:rPr>
              <w:br/>
              <w:t>ŞALGAMI</w:t>
            </w:r>
          </w:p>
        </w:tc>
        <w:tc>
          <w:tcPr>
            <w:tcW w:w="851"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YEMLİK</w:t>
            </w:r>
            <w:r>
              <w:rPr>
                <w:rFonts w:ascii="Calibri" w:hAnsi="Calibri"/>
                <w:b/>
                <w:bCs/>
                <w:color w:val="000000"/>
                <w:sz w:val="20"/>
                <w:szCs w:val="20"/>
              </w:rPr>
              <w:br/>
              <w:t>PANCAR</w:t>
            </w:r>
          </w:p>
        </w:tc>
        <w:tc>
          <w:tcPr>
            <w:tcW w:w="850" w:type="dxa"/>
            <w:tcBorders>
              <w:top w:val="single" w:sz="8" w:space="0" w:color="auto"/>
              <w:left w:val="nil"/>
              <w:bottom w:val="single" w:sz="8" w:space="0" w:color="auto"/>
              <w:right w:val="single" w:sz="4"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 xml:space="preserve">ÇİM VE </w:t>
            </w:r>
            <w:r>
              <w:rPr>
                <w:rFonts w:ascii="Calibri" w:hAnsi="Calibri"/>
                <w:b/>
                <w:bCs/>
                <w:color w:val="000000"/>
                <w:sz w:val="20"/>
                <w:szCs w:val="20"/>
              </w:rPr>
              <w:br/>
              <w:t>ÇAYIR OTLARI</w:t>
            </w:r>
          </w:p>
        </w:tc>
        <w:tc>
          <w:tcPr>
            <w:tcW w:w="1134" w:type="dxa"/>
            <w:tcBorders>
              <w:top w:val="single" w:sz="8" w:space="0" w:color="auto"/>
              <w:left w:val="nil"/>
              <w:bottom w:val="single" w:sz="8"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DİĞERLERİ</w:t>
            </w:r>
          </w:p>
        </w:tc>
        <w:tc>
          <w:tcPr>
            <w:tcW w:w="1134" w:type="dxa"/>
            <w:tcBorders>
              <w:top w:val="single" w:sz="8" w:space="0" w:color="auto"/>
              <w:left w:val="nil"/>
              <w:bottom w:val="single" w:sz="8" w:space="0" w:color="auto"/>
              <w:right w:val="single" w:sz="8" w:space="0" w:color="auto"/>
            </w:tcBorders>
            <w:shd w:val="clear" w:color="auto" w:fill="FFFF00"/>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TOPLAM</w:t>
            </w:r>
            <w:r>
              <w:rPr>
                <w:rFonts w:ascii="Calibri" w:hAnsi="Calibri"/>
                <w:b/>
                <w:bCs/>
                <w:color w:val="000000"/>
                <w:sz w:val="20"/>
                <w:szCs w:val="20"/>
              </w:rPr>
              <w:br/>
              <w:t>TOHUM</w:t>
            </w:r>
            <w:r>
              <w:rPr>
                <w:rFonts w:ascii="Calibri" w:hAnsi="Calibri"/>
                <w:b/>
                <w:bCs/>
                <w:color w:val="000000"/>
                <w:sz w:val="20"/>
                <w:szCs w:val="20"/>
              </w:rPr>
              <w:br/>
              <w:t>ÜRETİMİ</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2002</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1.249</w:t>
            </w:r>
          </w:p>
        </w:tc>
        <w:tc>
          <w:tcPr>
            <w:tcW w:w="756"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3</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269</w:t>
            </w:r>
          </w:p>
        </w:tc>
        <w:tc>
          <w:tcPr>
            <w:tcW w:w="1009"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411</w:t>
            </w:r>
          </w:p>
        </w:tc>
        <w:tc>
          <w:tcPr>
            <w:tcW w:w="1169"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1.246</w:t>
            </w:r>
          </w:p>
        </w:tc>
        <w:tc>
          <w:tcPr>
            <w:tcW w:w="1082"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851"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6</w:t>
            </w:r>
          </w:p>
        </w:tc>
        <w:tc>
          <w:tcPr>
            <w:tcW w:w="1134"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117</w:t>
            </w:r>
          </w:p>
        </w:tc>
        <w:tc>
          <w:tcPr>
            <w:tcW w:w="85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851"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22</w:t>
            </w:r>
          </w:p>
        </w:tc>
        <w:tc>
          <w:tcPr>
            <w:tcW w:w="85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406</w:t>
            </w:r>
          </w:p>
        </w:tc>
        <w:tc>
          <w:tcPr>
            <w:tcW w:w="1134" w:type="dxa"/>
            <w:tcBorders>
              <w:top w:val="nil"/>
              <w:left w:val="nil"/>
              <w:bottom w:val="single" w:sz="4" w:space="0" w:color="auto"/>
              <w:right w:val="single" w:sz="8"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13</w:t>
            </w:r>
          </w:p>
        </w:tc>
        <w:tc>
          <w:tcPr>
            <w:tcW w:w="1134" w:type="dxa"/>
            <w:tcBorders>
              <w:top w:val="nil"/>
              <w:left w:val="nil"/>
              <w:bottom w:val="single" w:sz="4" w:space="0" w:color="auto"/>
              <w:right w:val="single" w:sz="8" w:space="0" w:color="auto"/>
            </w:tcBorders>
            <w:noWrap/>
            <w:vAlign w:val="bottom"/>
          </w:tcPr>
          <w:p w:rsidR="0033181A" w:rsidRPr="00BE7D45" w:rsidRDefault="0033181A" w:rsidP="004A4BB9">
            <w:pPr>
              <w:ind w:firstLine="0"/>
              <w:rPr>
                <w:rFonts w:ascii="Calibri" w:hAnsi="Calibri"/>
                <w:b/>
                <w:bCs/>
                <w:sz w:val="20"/>
                <w:szCs w:val="20"/>
              </w:rPr>
            </w:pPr>
            <w:r w:rsidRPr="00BE7D45">
              <w:rPr>
                <w:rFonts w:ascii="Calibri" w:hAnsi="Calibri"/>
                <w:b/>
                <w:bCs/>
                <w:sz w:val="20"/>
                <w:szCs w:val="20"/>
              </w:rPr>
              <w:t>145.227</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2003</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992</w:t>
            </w:r>
          </w:p>
        </w:tc>
        <w:tc>
          <w:tcPr>
            <w:tcW w:w="756"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279</w:t>
            </w:r>
          </w:p>
        </w:tc>
        <w:tc>
          <w:tcPr>
            <w:tcW w:w="1009"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682</w:t>
            </w:r>
          </w:p>
        </w:tc>
        <w:tc>
          <w:tcPr>
            <w:tcW w:w="1169"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1.558</w:t>
            </w:r>
          </w:p>
        </w:tc>
        <w:tc>
          <w:tcPr>
            <w:tcW w:w="1082"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5</w:t>
            </w:r>
          </w:p>
        </w:tc>
        <w:tc>
          <w:tcPr>
            <w:tcW w:w="1134"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51</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23</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353</w:t>
            </w:r>
          </w:p>
        </w:tc>
        <w:tc>
          <w:tcPr>
            <w:tcW w:w="1134" w:type="dxa"/>
            <w:tcBorders>
              <w:top w:val="nil"/>
              <w:left w:val="nil"/>
              <w:bottom w:val="single" w:sz="4" w:space="0" w:color="auto"/>
              <w:right w:val="single" w:sz="8"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45</w:t>
            </w:r>
          </w:p>
        </w:tc>
        <w:tc>
          <w:tcPr>
            <w:tcW w:w="1134" w:type="dxa"/>
            <w:tcBorders>
              <w:top w:val="nil"/>
              <w:left w:val="nil"/>
              <w:bottom w:val="single" w:sz="4" w:space="0" w:color="auto"/>
              <w:right w:val="single" w:sz="8" w:space="0" w:color="auto"/>
            </w:tcBorders>
            <w:noWrap/>
            <w:vAlign w:val="bottom"/>
          </w:tcPr>
          <w:p w:rsidR="0033181A" w:rsidRPr="00BE7D45" w:rsidRDefault="0033181A" w:rsidP="004A4BB9">
            <w:pPr>
              <w:ind w:firstLine="0"/>
              <w:rPr>
                <w:rFonts w:ascii="Calibri" w:hAnsi="Calibri"/>
                <w:b/>
                <w:bCs/>
                <w:sz w:val="20"/>
                <w:szCs w:val="20"/>
              </w:rPr>
            </w:pPr>
            <w:r w:rsidRPr="00BE7D45">
              <w:rPr>
                <w:rFonts w:ascii="Calibri" w:hAnsi="Calibri"/>
                <w:b/>
                <w:bCs/>
                <w:sz w:val="20"/>
                <w:szCs w:val="20"/>
              </w:rPr>
              <w:t>184.247</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2004</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1.412</w:t>
            </w:r>
          </w:p>
        </w:tc>
        <w:tc>
          <w:tcPr>
            <w:tcW w:w="756"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446</w:t>
            </w:r>
          </w:p>
        </w:tc>
        <w:tc>
          <w:tcPr>
            <w:tcW w:w="1009"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942</w:t>
            </w:r>
          </w:p>
        </w:tc>
        <w:tc>
          <w:tcPr>
            <w:tcW w:w="1169"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1.891</w:t>
            </w:r>
          </w:p>
        </w:tc>
        <w:tc>
          <w:tcPr>
            <w:tcW w:w="1082"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4</w:t>
            </w:r>
          </w:p>
        </w:tc>
        <w:tc>
          <w:tcPr>
            <w:tcW w:w="851"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10</w:t>
            </w:r>
          </w:p>
        </w:tc>
        <w:tc>
          <w:tcPr>
            <w:tcW w:w="1134"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50</w:t>
            </w:r>
          </w:p>
        </w:tc>
        <w:tc>
          <w:tcPr>
            <w:tcW w:w="85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5</w:t>
            </w:r>
          </w:p>
        </w:tc>
        <w:tc>
          <w:tcPr>
            <w:tcW w:w="851"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35</w:t>
            </w:r>
          </w:p>
        </w:tc>
        <w:tc>
          <w:tcPr>
            <w:tcW w:w="85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499</w:t>
            </w:r>
          </w:p>
        </w:tc>
        <w:tc>
          <w:tcPr>
            <w:tcW w:w="1134" w:type="dxa"/>
            <w:tcBorders>
              <w:top w:val="nil"/>
              <w:left w:val="nil"/>
              <w:bottom w:val="single" w:sz="4" w:space="0" w:color="auto"/>
              <w:right w:val="single" w:sz="8"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single" w:sz="4" w:space="0" w:color="auto"/>
              <w:right w:val="single" w:sz="8" w:space="0" w:color="auto"/>
            </w:tcBorders>
            <w:noWrap/>
            <w:vAlign w:val="bottom"/>
          </w:tcPr>
          <w:p w:rsidR="0033181A" w:rsidRPr="00BE7D45" w:rsidRDefault="0033181A" w:rsidP="004A4BB9">
            <w:pPr>
              <w:ind w:firstLine="0"/>
              <w:rPr>
                <w:rFonts w:ascii="Calibri" w:hAnsi="Calibri"/>
                <w:b/>
                <w:bCs/>
                <w:sz w:val="20"/>
                <w:szCs w:val="20"/>
              </w:rPr>
            </w:pPr>
            <w:r w:rsidRPr="00BE7D45">
              <w:rPr>
                <w:rFonts w:ascii="Calibri" w:hAnsi="Calibri"/>
                <w:b/>
                <w:bCs/>
                <w:sz w:val="20"/>
                <w:szCs w:val="20"/>
              </w:rPr>
              <w:t>349.332</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2005</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1.942</w:t>
            </w:r>
          </w:p>
        </w:tc>
        <w:tc>
          <w:tcPr>
            <w:tcW w:w="756"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476</w:t>
            </w:r>
          </w:p>
        </w:tc>
        <w:tc>
          <w:tcPr>
            <w:tcW w:w="1009"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1.232</w:t>
            </w:r>
          </w:p>
        </w:tc>
        <w:tc>
          <w:tcPr>
            <w:tcW w:w="1169"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2.050</w:t>
            </w:r>
          </w:p>
        </w:tc>
        <w:tc>
          <w:tcPr>
            <w:tcW w:w="1082"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2</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13</w:t>
            </w:r>
          </w:p>
        </w:tc>
        <w:tc>
          <w:tcPr>
            <w:tcW w:w="1134"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145</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5</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10</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636</w:t>
            </w:r>
          </w:p>
        </w:tc>
        <w:tc>
          <w:tcPr>
            <w:tcW w:w="1134" w:type="dxa"/>
            <w:tcBorders>
              <w:top w:val="nil"/>
              <w:left w:val="nil"/>
              <w:bottom w:val="single" w:sz="4" w:space="0" w:color="auto"/>
              <w:right w:val="single" w:sz="8" w:space="0" w:color="auto"/>
            </w:tcBorders>
            <w:shd w:val="clear" w:color="auto" w:fill="99CCFF"/>
            <w:noWrap/>
            <w:vAlign w:val="bottom"/>
          </w:tcPr>
          <w:p w:rsidR="0033181A" w:rsidRDefault="0033181A" w:rsidP="004A4BB9">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single" w:sz="4" w:space="0" w:color="auto"/>
              <w:right w:val="single" w:sz="8" w:space="0" w:color="auto"/>
            </w:tcBorders>
            <w:noWrap/>
            <w:vAlign w:val="bottom"/>
          </w:tcPr>
          <w:p w:rsidR="0033181A" w:rsidRPr="00BE7D45" w:rsidRDefault="0033181A" w:rsidP="004A4BB9">
            <w:pPr>
              <w:ind w:firstLine="0"/>
              <w:rPr>
                <w:rFonts w:ascii="Calibri" w:hAnsi="Calibri"/>
                <w:b/>
                <w:bCs/>
                <w:sz w:val="20"/>
                <w:szCs w:val="20"/>
              </w:rPr>
            </w:pPr>
            <w:r w:rsidRPr="00BE7D45">
              <w:rPr>
                <w:rFonts w:ascii="Calibri" w:hAnsi="Calibri"/>
                <w:b/>
                <w:bCs/>
                <w:sz w:val="20"/>
                <w:szCs w:val="20"/>
              </w:rPr>
              <w:t>332.190</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4A4BB9">
            <w:pPr>
              <w:ind w:firstLine="0"/>
              <w:rPr>
                <w:rFonts w:ascii="Calibri" w:hAnsi="Calibri"/>
                <w:b/>
                <w:bCs/>
                <w:color w:val="000000"/>
                <w:sz w:val="20"/>
                <w:szCs w:val="20"/>
              </w:rPr>
            </w:pPr>
            <w:r>
              <w:rPr>
                <w:rFonts w:ascii="Calibri" w:hAnsi="Calibri"/>
                <w:b/>
                <w:bCs/>
                <w:color w:val="000000"/>
                <w:sz w:val="20"/>
                <w:szCs w:val="20"/>
              </w:rPr>
              <w:t>2006</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2.283</w:t>
            </w:r>
          </w:p>
        </w:tc>
        <w:tc>
          <w:tcPr>
            <w:tcW w:w="756"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1</w:t>
            </w:r>
          </w:p>
        </w:tc>
        <w:tc>
          <w:tcPr>
            <w:tcW w:w="840" w:type="dxa"/>
            <w:tcBorders>
              <w:top w:val="nil"/>
              <w:left w:val="nil"/>
              <w:bottom w:val="single" w:sz="4" w:space="0" w:color="auto"/>
              <w:right w:val="single" w:sz="4" w:space="0" w:color="auto"/>
            </w:tcBorders>
            <w:noWrap/>
            <w:vAlign w:val="bottom"/>
          </w:tcPr>
          <w:p w:rsidR="0033181A" w:rsidRDefault="0033181A" w:rsidP="004A4BB9">
            <w:pPr>
              <w:ind w:firstLine="0"/>
              <w:rPr>
                <w:rFonts w:ascii="Calibri" w:hAnsi="Calibri"/>
                <w:b/>
                <w:bCs/>
                <w:sz w:val="20"/>
                <w:szCs w:val="20"/>
              </w:rPr>
            </w:pPr>
            <w:r>
              <w:rPr>
                <w:rFonts w:ascii="Calibri" w:hAnsi="Calibri"/>
                <w:b/>
                <w:bCs/>
                <w:sz w:val="20"/>
                <w:szCs w:val="20"/>
              </w:rPr>
              <w:t>508</w:t>
            </w:r>
          </w:p>
        </w:tc>
        <w:tc>
          <w:tcPr>
            <w:tcW w:w="1009"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929</w:t>
            </w:r>
          </w:p>
        </w:tc>
        <w:tc>
          <w:tcPr>
            <w:tcW w:w="1169"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2.172</w:t>
            </w:r>
          </w:p>
        </w:tc>
        <w:tc>
          <w:tcPr>
            <w:tcW w:w="1082"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w:t>
            </w:r>
          </w:p>
        </w:tc>
        <w:tc>
          <w:tcPr>
            <w:tcW w:w="851"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21</w:t>
            </w:r>
          </w:p>
        </w:tc>
        <w:tc>
          <w:tcPr>
            <w:tcW w:w="1134"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192</w:t>
            </w:r>
          </w:p>
        </w:tc>
        <w:tc>
          <w:tcPr>
            <w:tcW w:w="85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w:t>
            </w:r>
          </w:p>
        </w:tc>
        <w:tc>
          <w:tcPr>
            <w:tcW w:w="851"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21</w:t>
            </w:r>
          </w:p>
        </w:tc>
        <w:tc>
          <w:tcPr>
            <w:tcW w:w="85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656</w:t>
            </w:r>
          </w:p>
        </w:tc>
        <w:tc>
          <w:tcPr>
            <w:tcW w:w="1134" w:type="dxa"/>
            <w:tcBorders>
              <w:top w:val="nil"/>
              <w:left w:val="nil"/>
              <w:bottom w:val="single" w:sz="4" w:space="0" w:color="auto"/>
              <w:right w:val="single" w:sz="8"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10</w:t>
            </w:r>
          </w:p>
        </w:tc>
        <w:tc>
          <w:tcPr>
            <w:tcW w:w="1134" w:type="dxa"/>
            <w:tcBorders>
              <w:top w:val="nil"/>
              <w:left w:val="nil"/>
              <w:bottom w:val="single" w:sz="4" w:space="0" w:color="auto"/>
              <w:right w:val="single" w:sz="8" w:space="0" w:color="auto"/>
            </w:tcBorders>
            <w:noWrap/>
            <w:vAlign w:val="bottom"/>
          </w:tcPr>
          <w:p w:rsidR="0033181A" w:rsidRPr="00BE7D45" w:rsidRDefault="0033181A" w:rsidP="00564E74">
            <w:pPr>
              <w:ind w:firstLine="0"/>
              <w:rPr>
                <w:rFonts w:ascii="Calibri" w:hAnsi="Calibri"/>
                <w:b/>
                <w:bCs/>
                <w:sz w:val="20"/>
                <w:szCs w:val="20"/>
              </w:rPr>
            </w:pPr>
            <w:r w:rsidRPr="00BE7D45">
              <w:rPr>
                <w:rFonts w:ascii="Calibri" w:hAnsi="Calibri"/>
                <w:b/>
                <w:bCs/>
                <w:sz w:val="20"/>
                <w:szCs w:val="20"/>
              </w:rPr>
              <w:t>370.748</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564E74">
            <w:pPr>
              <w:ind w:firstLine="0"/>
              <w:rPr>
                <w:rFonts w:ascii="Calibri" w:hAnsi="Calibri"/>
                <w:b/>
                <w:bCs/>
                <w:color w:val="000000"/>
                <w:sz w:val="20"/>
                <w:szCs w:val="20"/>
              </w:rPr>
            </w:pPr>
            <w:r>
              <w:rPr>
                <w:rFonts w:ascii="Calibri" w:hAnsi="Calibri"/>
                <w:b/>
                <w:bCs/>
                <w:color w:val="000000"/>
                <w:sz w:val="20"/>
                <w:szCs w:val="20"/>
              </w:rPr>
              <w:t>2007</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2.731</w:t>
            </w:r>
          </w:p>
        </w:tc>
        <w:tc>
          <w:tcPr>
            <w:tcW w:w="756"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1</w:t>
            </w:r>
          </w:p>
        </w:tc>
        <w:tc>
          <w:tcPr>
            <w:tcW w:w="840"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678</w:t>
            </w:r>
          </w:p>
        </w:tc>
        <w:tc>
          <w:tcPr>
            <w:tcW w:w="1009"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125</w:t>
            </w:r>
          </w:p>
        </w:tc>
        <w:tc>
          <w:tcPr>
            <w:tcW w:w="1169"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2.206</w:t>
            </w:r>
          </w:p>
        </w:tc>
        <w:tc>
          <w:tcPr>
            <w:tcW w:w="1082"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5</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25</w:t>
            </w:r>
          </w:p>
        </w:tc>
        <w:tc>
          <w:tcPr>
            <w:tcW w:w="1134"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335</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5</w:t>
            </w:r>
          </w:p>
        </w:tc>
        <w:tc>
          <w:tcPr>
            <w:tcW w:w="851"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11</w:t>
            </w:r>
          </w:p>
        </w:tc>
        <w:tc>
          <w:tcPr>
            <w:tcW w:w="850" w:type="dxa"/>
            <w:tcBorders>
              <w:top w:val="nil"/>
              <w:left w:val="nil"/>
              <w:bottom w:val="single" w:sz="4" w:space="0" w:color="auto"/>
              <w:right w:val="single" w:sz="4"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799</w:t>
            </w:r>
          </w:p>
        </w:tc>
        <w:tc>
          <w:tcPr>
            <w:tcW w:w="1134" w:type="dxa"/>
            <w:tcBorders>
              <w:top w:val="nil"/>
              <w:left w:val="nil"/>
              <w:bottom w:val="single" w:sz="4" w:space="0" w:color="auto"/>
              <w:right w:val="single" w:sz="8" w:space="0" w:color="auto"/>
            </w:tcBorders>
            <w:shd w:val="clear" w:color="auto" w:fill="99CCFF"/>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single" w:sz="4" w:space="0" w:color="auto"/>
              <w:right w:val="single" w:sz="8" w:space="0" w:color="auto"/>
            </w:tcBorders>
            <w:noWrap/>
            <w:vAlign w:val="bottom"/>
          </w:tcPr>
          <w:p w:rsidR="0033181A" w:rsidRPr="00BE7D45" w:rsidRDefault="0033181A" w:rsidP="00564E74">
            <w:pPr>
              <w:ind w:firstLine="0"/>
              <w:rPr>
                <w:rFonts w:ascii="Calibri" w:hAnsi="Calibri"/>
                <w:b/>
                <w:bCs/>
                <w:sz w:val="20"/>
                <w:szCs w:val="20"/>
              </w:rPr>
            </w:pPr>
            <w:r w:rsidRPr="00BE7D45">
              <w:rPr>
                <w:rFonts w:ascii="Calibri" w:hAnsi="Calibri"/>
                <w:b/>
                <w:bCs/>
                <w:sz w:val="20"/>
                <w:szCs w:val="20"/>
              </w:rPr>
              <w:t>325.013</w:t>
            </w:r>
          </w:p>
        </w:tc>
      </w:tr>
      <w:tr w:rsidR="00761AA5" w:rsidTr="00761AA5">
        <w:trPr>
          <w:trHeight w:hRule="exact" w:val="284"/>
        </w:trPr>
        <w:tc>
          <w:tcPr>
            <w:tcW w:w="701" w:type="dxa"/>
            <w:tcBorders>
              <w:top w:val="nil"/>
              <w:left w:val="single" w:sz="8" w:space="0" w:color="auto"/>
              <w:bottom w:val="single" w:sz="4" w:space="0" w:color="auto"/>
              <w:right w:val="single" w:sz="8" w:space="0" w:color="auto"/>
            </w:tcBorders>
            <w:shd w:val="clear" w:color="auto" w:fill="FFFF00"/>
            <w:noWrap/>
            <w:vAlign w:val="center"/>
          </w:tcPr>
          <w:p w:rsidR="0033181A" w:rsidRDefault="0033181A" w:rsidP="00564E74">
            <w:pPr>
              <w:ind w:firstLine="0"/>
              <w:rPr>
                <w:rFonts w:ascii="Calibri" w:hAnsi="Calibri"/>
                <w:b/>
                <w:bCs/>
                <w:color w:val="000000"/>
                <w:sz w:val="20"/>
                <w:szCs w:val="20"/>
              </w:rPr>
            </w:pPr>
            <w:r>
              <w:rPr>
                <w:rFonts w:ascii="Calibri" w:hAnsi="Calibri"/>
                <w:b/>
                <w:bCs/>
                <w:color w:val="000000"/>
                <w:sz w:val="20"/>
                <w:szCs w:val="20"/>
              </w:rPr>
              <w:t>2008</w:t>
            </w:r>
          </w:p>
        </w:tc>
        <w:tc>
          <w:tcPr>
            <w:tcW w:w="84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2.087</w:t>
            </w:r>
          </w:p>
        </w:tc>
        <w:tc>
          <w:tcPr>
            <w:tcW w:w="756"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84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517</w:t>
            </w:r>
          </w:p>
        </w:tc>
        <w:tc>
          <w:tcPr>
            <w:tcW w:w="1009"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698</w:t>
            </w:r>
          </w:p>
        </w:tc>
        <w:tc>
          <w:tcPr>
            <w:tcW w:w="1169"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2.024</w:t>
            </w:r>
          </w:p>
        </w:tc>
        <w:tc>
          <w:tcPr>
            <w:tcW w:w="1082"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851"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5</w:t>
            </w:r>
          </w:p>
        </w:tc>
        <w:tc>
          <w:tcPr>
            <w:tcW w:w="85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992"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851"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8</w:t>
            </w:r>
          </w:p>
        </w:tc>
        <w:tc>
          <w:tcPr>
            <w:tcW w:w="850" w:type="dxa"/>
            <w:tcBorders>
              <w:top w:val="nil"/>
              <w:left w:val="nil"/>
              <w:bottom w:val="single" w:sz="4" w:space="0" w:color="auto"/>
              <w:right w:val="single" w:sz="4"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454</w:t>
            </w:r>
          </w:p>
        </w:tc>
        <w:tc>
          <w:tcPr>
            <w:tcW w:w="1134" w:type="dxa"/>
            <w:tcBorders>
              <w:top w:val="nil"/>
              <w:left w:val="nil"/>
              <w:bottom w:val="single" w:sz="4" w:space="0" w:color="auto"/>
              <w:right w:val="single" w:sz="8" w:space="0" w:color="auto"/>
            </w:tcBorders>
            <w:noWrap/>
            <w:vAlign w:val="bottom"/>
          </w:tcPr>
          <w:p w:rsidR="0033181A" w:rsidRDefault="0033181A" w:rsidP="00564E74">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single" w:sz="4" w:space="0" w:color="auto"/>
              <w:right w:val="single" w:sz="8" w:space="0" w:color="auto"/>
            </w:tcBorders>
            <w:noWrap/>
            <w:vAlign w:val="bottom"/>
          </w:tcPr>
          <w:p w:rsidR="0033181A" w:rsidRPr="00BE7D45" w:rsidRDefault="0033181A" w:rsidP="00564E74">
            <w:pPr>
              <w:ind w:firstLine="0"/>
              <w:rPr>
                <w:rFonts w:ascii="Calibri" w:hAnsi="Calibri"/>
                <w:b/>
                <w:bCs/>
                <w:sz w:val="20"/>
                <w:szCs w:val="20"/>
              </w:rPr>
            </w:pPr>
            <w:r w:rsidRPr="00BE7D45">
              <w:rPr>
                <w:rFonts w:ascii="Calibri" w:hAnsi="Calibri"/>
                <w:b/>
                <w:bCs/>
                <w:sz w:val="20"/>
                <w:szCs w:val="20"/>
              </w:rPr>
              <w:t>290.148</w:t>
            </w:r>
          </w:p>
        </w:tc>
      </w:tr>
      <w:tr w:rsidR="00761AA5" w:rsidTr="00761AA5">
        <w:trPr>
          <w:trHeight w:hRule="exact" w:val="284"/>
        </w:trPr>
        <w:tc>
          <w:tcPr>
            <w:tcW w:w="701" w:type="dxa"/>
            <w:tcBorders>
              <w:top w:val="nil"/>
              <w:left w:val="single" w:sz="8" w:space="0" w:color="auto"/>
              <w:bottom w:val="nil"/>
              <w:right w:val="single" w:sz="8" w:space="0" w:color="auto"/>
            </w:tcBorders>
            <w:shd w:val="clear" w:color="auto" w:fill="FFFF00"/>
            <w:noWrap/>
            <w:vAlign w:val="center"/>
          </w:tcPr>
          <w:p w:rsidR="0033181A" w:rsidRDefault="0033181A" w:rsidP="000665C9">
            <w:pPr>
              <w:ind w:firstLine="0"/>
              <w:rPr>
                <w:rFonts w:ascii="Calibri" w:hAnsi="Calibri"/>
                <w:b/>
                <w:bCs/>
                <w:color w:val="000000"/>
                <w:sz w:val="20"/>
                <w:szCs w:val="20"/>
              </w:rPr>
            </w:pPr>
            <w:r>
              <w:rPr>
                <w:rFonts w:ascii="Calibri" w:hAnsi="Calibri"/>
                <w:b/>
                <w:bCs/>
                <w:color w:val="000000"/>
                <w:sz w:val="20"/>
                <w:szCs w:val="20"/>
              </w:rPr>
              <w:t>2009</w:t>
            </w:r>
          </w:p>
        </w:tc>
        <w:tc>
          <w:tcPr>
            <w:tcW w:w="840"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2.758</w:t>
            </w:r>
          </w:p>
        </w:tc>
        <w:tc>
          <w:tcPr>
            <w:tcW w:w="756"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840"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864</w:t>
            </w:r>
          </w:p>
        </w:tc>
        <w:tc>
          <w:tcPr>
            <w:tcW w:w="1009"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22</w:t>
            </w:r>
          </w:p>
        </w:tc>
        <w:tc>
          <w:tcPr>
            <w:tcW w:w="1169"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1.057</w:t>
            </w:r>
          </w:p>
        </w:tc>
        <w:tc>
          <w:tcPr>
            <w:tcW w:w="1082"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263</w:t>
            </w:r>
          </w:p>
        </w:tc>
        <w:tc>
          <w:tcPr>
            <w:tcW w:w="851"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850"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248</w:t>
            </w:r>
          </w:p>
        </w:tc>
        <w:tc>
          <w:tcPr>
            <w:tcW w:w="992"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1</w:t>
            </w:r>
          </w:p>
        </w:tc>
        <w:tc>
          <w:tcPr>
            <w:tcW w:w="851"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18</w:t>
            </w:r>
          </w:p>
        </w:tc>
        <w:tc>
          <w:tcPr>
            <w:tcW w:w="850" w:type="dxa"/>
            <w:tcBorders>
              <w:top w:val="nil"/>
              <w:left w:val="nil"/>
              <w:bottom w:val="nil"/>
              <w:right w:val="single" w:sz="4"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50</w:t>
            </w:r>
          </w:p>
        </w:tc>
        <w:tc>
          <w:tcPr>
            <w:tcW w:w="1134" w:type="dxa"/>
            <w:tcBorders>
              <w:top w:val="nil"/>
              <w:left w:val="nil"/>
              <w:bottom w:val="nil"/>
              <w:right w:val="single" w:sz="8" w:space="0" w:color="auto"/>
            </w:tcBorders>
            <w:shd w:val="clear" w:color="auto" w:fill="99CCFF"/>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1134" w:type="dxa"/>
            <w:tcBorders>
              <w:top w:val="nil"/>
              <w:left w:val="nil"/>
              <w:bottom w:val="nil"/>
              <w:right w:val="single" w:sz="8" w:space="0" w:color="auto"/>
            </w:tcBorders>
            <w:noWrap/>
            <w:vAlign w:val="bottom"/>
          </w:tcPr>
          <w:p w:rsidR="0033181A" w:rsidRPr="00BE7D45" w:rsidRDefault="0033181A" w:rsidP="000665C9">
            <w:pPr>
              <w:ind w:firstLine="0"/>
              <w:rPr>
                <w:rFonts w:ascii="Calibri" w:hAnsi="Calibri"/>
                <w:b/>
                <w:bCs/>
                <w:sz w:val="20"/>
                <w:szCs w:val="20"/>
              </w:rPr>
            </w:pPr>
            <w:r w:rsidRPr="00BE7D45">
              <w:rPr>
                <w:rFonts w:ascii="Calibri" w:hAnsi="Calibri"/>
                <w:b/>
                <w:bCs/>
                <w:sz w:val="20"/>
                <w:szCs w:val="20"/>
              </w:rPr>
              <w:t>385.061</w:t>
            </w:r>
          </w:p>
        </w:tc>
      </w:tr>
      <w:tr w:rsidR="00761AA5" w:rsidTr="00761AA5">
        <w:trPr>
          <w:trHeight w:hRule="exact" w:val="284"/>
        </w:trPr>
        <w:tc>
          <w:tcPr>
            <w:tcW w:w="701" w:type="dxa"/>
            <w:tcBorders>
              <w:top w:val="single" w:sz="4" w:space="0" w:color="auto"/>
              <w:left w:val="single" w:sz="8" w:space="0" w:color="auto"/>
              <w:bottom w:val="single" w:sz="4" w:space="0" w:color="auto"/>
              <w:right w:val="single" w:sz="4" w:space="0" w:color="auto"/>
            </w:tcBorders>
            <w:shd w:val="clear" w:color="auto" w:fill="FFFF00"/>
            <w:noWrap/>
            <w:vAlign w:val="center"/>
          </w:tcPr>
          <w:p w:rsidR="0033181A" w:rsidRDefault="0033181A" w:rsidP="000665C9">
            <w:pPr>
              <w:ind w:firstLine="0"/>
              <w:rPr>
                <w:rFonts w:ascii="Calibri" w:hAnsi="Calibri"/>
                <w:b/>
                <w:bCs/>
                <w:color w:val="000000"/>
                <w:sz w:val="20"/>
                <w:szCs w:val="20"/>
              </w:rPr>
            </w:pPr>
            <w:r>
              <w:rPr>
                <w:rFonts w:ascii="Calibri" w:hAnsi="Calibri"/>
                <w:b/>
                <w:bCs/>
                <w:color w:val="000000"/>
                <w:sz w:val="20"/>
                <w:szCs w:val="20"/>
              </w:rPr>
              <w:t>2010</w:t>
            </w:r>
          </w:p>
        </w:tc>
        <w:tc>
          <w:tcPr>
            <w:tcW w:w="840"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2.500</w:t>
            </w:r>
          </w:p>
        </w:tc>
        <w:tc>
          <w:tcPr>
            <w:tcW w:w="756"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1</w:t>
            </w:r>
          </w:p>
        </w:tc>
        <w:tc>
          <w:tcPr>
            <w:tcW w:w="840"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349</w:t>
            </w:r>
          </w:p>
        </w:tc>
        <w:tc>
          <w:tcPr>
            <w:tcW w:w="1009"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56</w:t>
            </w:r>
          </w:p>
        </w:tc>
        <w:tc>
          <w:tcPr>
            <w:tcW w:w="1169"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858</w:t>
            </w:r>
          </w:p>
        </w:tc>
        <w:tc>
          <w:tcPr>
            <w:tcW w:w="1082"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180</w:t>
            </w:r>
          </w:p>
        </w:tc>
        <w:tc>
          <w:tcPr>
            <w:tcW w:w="851"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1134"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850"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397</w:t>
            </w:r>
          </w:p>
        </w:tc>
        <w:tc>
          <w:tcPr>
            <w:tcW w:w="992"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0</w:t>
            </w:r>
          </w:p>
        </w:tc>
        <w:tc>
          <w:tcPr>
            <w:tcW w:w="851"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26</w:t>
            </w:r>
          </w:p>
        </w:tc>
        <w:tc>
          <w:tcPr>
            <w:tcW w:w="850"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56</w:t>
            </w:r>
          </w:p>
        </w:tc>
        <w:tc>
          <w:tcPr>
            <w:tcW w:w="1134" w:type="dxa"/>
            <w:tcBorders>
              <w:top w:val="single" w:sz="4" w:space="0" w:color="auto"/>
              <w:left w:val="nil"/>
              <w:bottom w:val="single" w:sz="4" w:space="0" w:color="auto"/>
              <w:right w:val="single" w:sz="4" w:space="0" w:color="auto"/>
            </w:tcBorders>
            <w:noWrap/>
            <w:vAlign w:val="bottom"/>
          </w:tcPr>
          <w:p w:rsidR="0033181A" w:rsidRDefault="0033181A" w:rsidP="000665C9">
            <w:pPr>
              <w:ind w:firstLine="0"/>
              <w:rPr>
                <w:rFonts w:ascii="Calibri" w:hAnsi="Calibri"/>
                <w:b/>
                <w:bCs/>
                <w:sz w:val="20"/>
                <w:szCs w:val="20"/>
              </w:rPr>
            </w:pPr>
            <w:r>
              <w:rPr>
                <w:rFonts w:ascii="Calibri" w:hAnsi="Calibri"/>
                <w:b/>
                <w:bCs/>
                <w:sz w:val="20"/>
                <w:szCs w:val="20"/>
              </w:rPr>
              <w:t>1.523</w:t>
            </w:r>
          </w:p>
        </w:tc>
        <w:tc>
          <w:tcPr>
            <w:tcW w:w="1134" w:type="dxa"/>
            <w:tcBorders>
              <w:top w:val="single" w:sz="4" w:space="0" w:color="auto"/>
              <w:left w:val="nil"/>
              <w:bottom w:val="single" w:sz="4" w:space="0" w:color="auto"/>
              <w:right w:val="single" w:sz="8" w:space="0" w:color="auto"/>
            </w:tcBorders>
            <w:noWrap/>
            <w:vAlign w:val="bottom"/>
          </w:tcPr>
          <w:p w:rsidR="0033181A" w:rsidRPr="00BE7D45" w:rsidRDefault="0033181A" w:rsidP="000665C9">
            <w:pPr>
              <w:ind w:firstLine="0"/>
              <w:rPr>
                <w:rFonts w:ascii="Calibri" w:hAnsi="Calibri"/>
                <w:b/>
                <w:bCs/>
                <w:sz w:val="20"/>
                <w:szCs w:val="20"/>
              </w:rPr>
            </w:pPr>
            <w:r w:rsidRPr="00BE7D45">
              <w:rPr>
                <w:rFonts w:ascii="Calibri" w:hAnsi="Calibri"/>
                <w:b/>
                <w:bCs/>
                <w:sz w:val="20"/>
                <w:szCs w:val="20"/>
              </w:rPr>
              <w:t>497.964</w:t>
            </w:r>
          </w:p>
        </w:tc>
      </w:tr>
      <w:tr w:rsidR="00761AA5" w:rsidTr="00761AA5">
        <w:trPr>
          <w:trHeight w:hRule="exact" w:val="284"/>
        </w:trPr>
        <w:tc>
          <w:tcPr>
            <w:tcW w:w="701" w:type="dxa"/>
            <w:tcBorders>
              <w:top w:val="nil"/>
              <w:left w:val="single" w:sz="8" w:space="0" w:color="auto"/>
              <w:bottom w:val="single" w:sz="8" w:space="0" w:color="auto"/>
              <w:right w:val="single" w:sz="4" w:space="0" w:color="auto"/>
            </w:tcBorders>
            <w:shd w:val="clear" w:color="auto" w:fill="FFFF00"/>
            <w:noWrap/>
            <w:vAlign w:val="center"/>
          </w:tcPr>
          <w:p w:rsidR="0033181A" w:rsidRDefault="0033181A" w:rsidP="000665C9">
            <w:pPr>
              <w:ind w:firstLine="0"/>
              <w:rPr>
                <w:rFonts w:ascii="Calibri" w:hAnsi="Calibri"/>
                <w:b/>
                <w:bCs/>
                <w:color w:val="000000"/>
                <w:sz w:val="20"/>
                <w:szCs w:val="20"/>
              </w:rPr>
            </w:pPr>
            <w:r>
              <w:rPr>
                <w:rFonts w:ascii="Calibri" w:hAnsi="Calibri"/>
                <w:b/>
                <w:bCs/>
                <w:color w:val="000000"/>
                <w:sz w:val="20"/>
                <w:szCs w:val="20"/>
              </w:rPr>
              <w:t>2011</w:t>
            </w:r>
          </w:p>
        </w:tc>
        <w:tc>
          <w:tcPr>
            <w:tcW w:w="840"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2.213</w:t>
            </w:r>
          </w:p>
        </w:tc>
        <w:tc>
          <w:tcPr>
            <w:tcW w:w="756"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14</w:t>
            </w:r>
          </w:p>
        </w:tc>
        <w:tc>
          <w:tcPr>
            <w:tcW w:w="840"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473</w:t>
            </w:r>
          </w:p>
        </w:tc>
        <w:tc>
          <w:tcPr>
            <w:tcW w:w="1009"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200</w:t>
            </w:r>
          </w:p>
        </w:tc>
        <w:tc>
          <w:tcPr>
            <w:tcW w:w="1169"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876</w:t>
            </w:r>
          </w:p>
        </w:tc>
        <w:tc>
          <w:tcPr>
            <w:tcW w:w="1082"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6</w:t>
            </w:r>
          </w:p>
        </w:tc>
        <w:tc>
          <w:tcPr>
            <w:tcW w:w="851"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0</w:t>
            </w:r>
          </w:p>
        </w:tc>
        <w:tc>
          <w:tcPr>
            <w:tcW w:w="1134"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220</w:t>
            </w:r>
          </w:p>
        </w:tc>
        <w:tc>
          <w:tcPr>
            <w:tcW w:w="850"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269</w:t>
            </w:r>
          </w:p>
        </w:tc>
        <w:tc>
          <w:tcPr>
            <w:tcW w:w="992"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14</w:t>
            </w:r>
          </w:p>
        </w:tc>
        <w:tc>
          <w:tcPr>
            <w:tcW w:w="851"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33</w:t>
            </w:r>
          </w:p>
        </w:tc>
        <w:tc>
          <w:tcPr>
            <w:tcW w:w="850"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3</w:t>
            </w:r>
          </w:p>
        </w:tc>
        <w:tc>
          <w:tcPr>
            <w:tcW w:w="1134" w:type="dxa"/>
            <w:tcBorders>
              <w:top w:val="nil"/>
              <w:left w:val="nil"/>
              <w:bottom w:val="single" w:sz="8" w:space="0" w:color="auto"/>
              <w:right w:val="single" w:sz="4" w:space="0" w:color="auto"/>
            </w:tcBorders>
            <w:shd w:val="clear" w:color="auto" w:fill="99CCFF"/>
            <w:noWrap/>
            <w:vAlign w:val="bottom"/>
          </w:tcPr>
          <w:p w:rsidR="0033181A" w:rsidRDefault="0033181A" w:rsidP="000665C9">
            <w:pPr>
              <w:ind w:firstLine="0"/>
              <w:rPr>
                <w:rFonts w:cs="Arial"/>
                <w:b/>
                <w:bCs/>
                <w:sz w:val="20"/>
                <w:szCs w:val="20"/>
              </w:rPr>
            </w:pPr>
            <w:r>
              <w:rPr>
                <w:rFonts w:cs="Arial"/>
                <w:b/>
                <w:bCs/>
                <w:sz w:val="20"/>
                <w:szCs w:val="20"/>
              </w:rPr>
              <w:t>1.686</w:t>
            </w:r>
          </w:p>
        </w:tc>
        <w:tc>
          <w:tcPr>
            <w:tcW w:w="1134" w:type="dxa"/>
            <w:tcBorders>
              <w:top w:val="nil"/>
              <w:left w:val="nil"/>
              <w:bottom w:val="single" w:sz="4" w:space="0" w:color="auto"/>
              <w:right w:val="single" w:sz="8" w:space="0" w:color="auto"/>
            </w:tcBorders>
            <w:noWrap/>
            <w:vAlign w:val="bottom"/>
          </w:tcPr>
          <w:p w:rsidR="0033181A" w:rsidRPr="00BE7D45" w:rsidRDefault="0033181A" w:rsidP="000665C9">
            <w:pPr>
              <w:ind w:firstLine="0"/>
              <w:rPr>
                <w:rFonts w:ascii="Calibri" w:hAnsi="Calibri"/>
                <w:b/>
                <w:bCs/>
                <w:sz w:val="20"/>
                <w:szCs w:val="20"/>
              </w:rPr>
            </w:pPr>
            <w:r w:rsidRPr="00BE7D45">
              <w:rPr>
                <w:rFonts w:ascii="Calibri" w:hAnsi="Calibri"/>
                <w:b/>
                <w:bCs/>
                <w:sz w:val="20"/>
                <w:szCs w:val="20"/>
              </w:rPr>
              <w:t>637.330</w:t>
            </w:r>
          </w:p>
        </w:tc>
      </w:tr>
    </w:tbl>
    <w:p w:rsidR="0033181A" w:rsidRDefault="0033181A" w:rsidP="0033181A">
      <w:pPr>
        <w:spacing w:line="360" w:lineRule="auto"/>
        <w:sectPr w:rsidR="0033181A" w:rsidSect="0033181A">
          <w:pgSz w:w="16838" w:h="11906" w:orient="landscape"/>
          <w:pgMar w:top="1134" w:right="1418" w:bottom="1701" w:left="1418" w:header="709" w:footer="709" w:gutter="0"/>
          <w:cols w:space="708"/>
        </w:sectPr>
      </w:pPr>
    </w:p>
    <w:p w:rsidR="0033181A" w:rsidRDefault="0033181A" w:rsidP="00BE7D45">
      <w:pPr>
        <w:autoSpaceDE w:val="0"/>
        <w:autoSpaceDN w:val="0"/>
        <w:adjustRightInd w:val="0"/>
        <w:spacing w:before="120"/>
        <w:ind w:firstLine="708"/>
      </w:pPr>
      <w:r>
        <w:lastRenderedPageBreak/>
        <w:t xml:space="preserve">Konya İlinde tohumculuk faaliyetleri 1989 yılında başlamış olup önceleri sadece Altınova, Konuklar ve Gözlü Tarım İşletme Müdürlüklerinde hububat tohumluğu üretimi yapılmıştır. </w:t>
      </w:r>
      <w:r w:rsidRPr="007D79E2">
        <w:rPr>
          <w:bCs/>
        </w:rPr>
        <w:t>Tarım İşletmesi Müdürlükleri</w:t>
      </w:r>
      <w:r>
        <w:t xml:space="preserve">nde üretimin yıllarca devam etmesi, Konya tarımının tarımsal potansiyelinin yüksekliğine işaret ettiği gibi, il üreticisinin tohumluk ihtiyacının kolaylıkla karşılanması ve uygulanan modern tarım tekniklerinin üretici tarafından görülüp, benimsenmesinde çok büyük önem taşımaktadır. Ayrıca, il </w:t>
      </w:r>
      <w:proofErr w:type="gramStart"/>
      <w:r>
        <w:t>ekolojisinin</w:t>
      </w:r>
      <w:proofErr w:type="gramEnd"/>
      <w:r>
        <w:t xml:space="preserve"> tohumculuk açısından uygun olduğunu göstererek, özel tohumculuk şirketlerini cesaretlendirmiş ve yatırım yapmaya yönlendirmiştir.  Son 10 yıl içerisinde özel sektörün tohumculuğa girmesi ile Konya ili tohumculuğun en fazla yapıldığı il olarak, tohumculukta önemli bir üretim merkezi haline gelmiştir.</w:t>
      </w:r>
    </w:p>
    <w:p w:rsidR="0033181A" w:rsidRDefault="0033181A" w:rsidP="00BE7D45">
      <w:pPr>
        <w:spacing w:before="120"/>
      </w:pPr>
      <w:r>
        <w:tab/>
        <w:t xml:space="preserve">Üretim parsellerinin büyük oluşu, bir çok bölgede sulama </w:t>
      </w:r>
      <w:proofErr w:type="gramStart"/>
      <w:r>
        <w:t>imkanının</w:t>
      </w:r>
      <w:proofErr w:type="gramEnd"/>
      <w:r>
        <w:t xml:space="preserve"> olması, özellikle ayçiçeği ve mısır gibi yabancı döllenen bitkilerde izolasyona uygun geniş üretim alanlarının oluşu, Konya ovasının sahip olduğu gece gündüz arası sıcaklık farklarının kaliteli tohumluk üretiminde faydalı olması, Ülke içerisinde tohumlukları her yere daha kolay ulaştırma imkanına sahip Coğrafi konumu, Tarım teşkilatının ve çiftçilerin tohumluk üretiminde firmalarla uyumlu bir şekilde çalışması gibi nedenler Konya’nın tohumluk üretimi açısından önemli avantajlarıdır. </w:t>
      </w:r>
    </w:p>
    <w:p w:rsidR="0033181A" w:rsidRPr="00FA725F" w:rsidRDefault="0033181A" w:rsidP="00BE7D45">
      <w:pPr>
        <w:spacing w:before="120"/>
        <w:rPr>
          <w:rFonts w:cs="Arial"/>
          <w:szCs w:val="24"/>
        </w:rPr>
      </w:pPr>
      <w:r w:rsidRPr="00733D54">
        <w:rPr>
          <w:rFonts w:cs="Arial"/>
          <w:sz w:val="28"/>
          <w:szCs w:val="28"/>
        </w:rPr>
        <w:t xml:space="preserve">  </w:t>
      </w:r>
      <w:r w:rsidRPr="00FA725F">
        <w:rPr>
          <w:rFonts w:cs="Arial"/>
          <w:szCs w:val="24"/>
        </w:rPr>
        <w:t xml:space="preserve">2012 </w:t>
      </w:r>
      <w:proofErr w:type="gramStart"/>
      <w:r w:rsidRPr="00FA725F">
        <w:rPr>
          <w:rFonts w:cs="Arial"/>
          <w:szCs w:val="24"/>
        </w:rPr>
        <w:t>yılında  ilimizde</w:t>
      </w:r>
      <w:proofErr w:type="gramEnd"/>
      <w:r w:rsidRPr="00FA725F">
        <w:rPr>
          <w:rFonts w:cs="Arial"/>
          <w:szCs w:val="24"/>
        </w:rPr>
        <w:t xml:space="preserve"> 87 adedi ilimiz üreticisi 36 adeti il dış</w:t>
      </w:r>
      <w:r w:rsidR="008A1BE0">
        <w:rPr>
          <w:rFonts w:cs="Arial"/>
          <w:szCs w:val="24"/>
        </w:rPr>
        <w:t>ı tohum üreticisi olmak üzere 12</w:t>
      </w:r>
      <w:r w:rsidRPr="00FA725F">
        <w:rPr>
          <w:rFonts w:cs="Arial"/>
          <w:szCs w:val="24"/>
        </w:rPr>
        <w:t>3 kuruluş tarafından 8603 adet Tohum Üretim Beyannamesi verilerek 645.538 da alanda yaklaşık 217.000 ton sertifikalı tohumluk üretimi gerçekleştirilmektedir</w:t>
      </w:r>
      <w:r w:rsidR="005A7206">
        <w:rPr>
          <w:rFonts w:cs="Arial"/>
          <w:szCs w:val="24"/>
        </w:rPr>
        <w:t xml:space="preserve"> (Tablo 20).</w:t>
      </w:r>
    </w:p>
    <w:p w:rsidR="008D1242" w:rsidRDefault="008D1242" w:rsidP="008D1242">
      <w:pPr>
        <w:pStyle w:val="ResimYazs"/>
        <w:keepNext/>
      </w:pPr>
      <w:r>
        <w:t xml:space="preserve">Tablo </w:t>
      </w:r>
      <w:fldSimple w:instr=" SEQ Tablo \* ARABIC ">
        <w:r>
          <w:rPr>
            <w:noProof/>
          </w:rPr>
          <w:t>18</w:t>
        </w:r>
      </w:fldSimple>
      <w:r>
        <w:t xml:space="preserve"> </w:t>
      </w:r>
      <w:r w:rsidRPr="0042223F">
        <w:t>Konya İli 2012 yılı sertifikalı Tohumluk Üretim Durumu</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2126"/>
        <w:gridCol w:w="2268"/>
        <w:gridCol w:w="1701"/>
      </w:tblGrid>
      <w:tr w:rsidR="0033181A" w:rsidRPr="00BE7D45" w:rsidTr="00BE7D45">
        <w:trPr>
          <w:trHeight w:val="392"/>
        </w:trPr>
        <w:tc>
          <w:tcPr>
            <w:tcW w:w="1951" w:type="dxa"/>
            <w:vAlign w:val="center"/>
          </w:tcPr>
          <w:p w:rsidR="0033181A" w:rsidRPr="00BE7D45" w:rsidRDefault="0033181A" w:rsidP="00BE7D45">
            <w:pPr>
              <w:jc w:val="center"/>
              <w:rPr>
                <w:b/>
                <w:sz w:val="20"/>
                <w:szCs w:val="20"/>
              </w:rPr>
            </w:pPr>
            <w:r w:rsidRPr="00BE7D45">
              <w:rPr>
                <w:b/>
                <w:sz w:val="20"/>
                <w:szCs w:val="20"/>
              </w:rPr>
              <w:t>ÜRÜN ADI</w:t>
            </w:r>
          </w:p>
        </w:tc>
        <w:tc>
          <w:tcPr>
            <w:tcW w:w="2126" w:type="dxa"/>
            <w:vAlign w:val="center"/>
          </w:tcPr>
          <w:p w:rsidR="0033181A" w:rsidRPr="00BE7D45" w:rsidRDefault="0033181A" w:rsidP="00BE7D45">
            <w:pPr>
              <w:ind w:firstLine="0"/>
              <w:jc w:val="center"/>
              <w:rPr>
                <w:b/>
                <w:sz w:val="20"/>
                <w:szCs w:val="20"/>
              </w:rPr>
            </w:pPr>
            <w:r w:rsidRPr="00BE7D45">
              <w:rPr>
                <w:b/>
                <w:sz w:val="20"/>
                <w:szCs w:val="20"/>
              </w:rPr>
              <w:t>BEYANNAME SAYISI (ADET)</w:t>
            </w:r>
          </w:p>
        </w:tc>
        <w:tc>
          <w:tcPr>
            <w:tcW w:w="2268" w:type="dxa"/>
            <w:vAlign w:val="center"/>
          </w:tcPr>
          <w:p w:rsidR="0033181A" w:rsidRPr="00BE7D45" w:rsidRDefault="0033181A" w:rsidP="00BE7D45">
            <w:pPr>
              <w:ind w:firstLine="0"/>
              <w:jc w:val="center"/>
              <w:rPr>
                <w:b/>
                <w:sz w:val="20"/>
                <w:szCs w:val="20"/>
              </w:rPr>
            </w:pPr>
            <w:r w:rsidRPr="00BE7D45">
              <w:rPr>
                <w:b/>
                <w:sz w:val="20"/>
                <w:szCs w:val="20"/>
              </w:rPr>
              <w:t>ÜRETİM ALANI (DEKAR)</w:t>
            </w:r>
          </w:p>
        </w:tc>
        <w:tc>
          <w:tcPr>
            <w:tcW w:w="1701" w:type="dxa"/>
            <w:vAlign w:val="center"/>
          </w:tcPr>
          <w:p w:rsidR="0033181A" w:rsidRPr="00BE7D45" w:rsidRDefault="0033181A" w:rsidP="00BE7D45">
            <w:pPr>
              <w:ind w:firstLine="0"/>
              <w:jc w:val="center"/>
              <w:rPr>
                <w:b/>
                <w:sz w:val="20"/>
                <w:szCs w:val="20"/>
              </w:rPr>
            </w:pPr>
            <w:r w:rsidRPr="00BE7D45">
              <w:rPr>
                <w:b/>
                <w:sz w:val="20"/>
                <w:szCs w:val="20"/>
              </w:rPr>
              <w:t>ÜRETİM MİKTARI (TON)</w:t>
            </w:r>
          </w:p>
        </w:tc>
      </w:tr>
      <w:tr w:rsidR="0033181A" w:rsidRPr="00BE7D45" w:rsidTr="00BE7D45">
        <w:trPr>
          <w:trHeight w:val="230"/>
        </w:trPr>
        <w:tc>
          <w:tcPr>
            <w:tcW w:w="1951" w:type="dxa"/>
            <w:vAlign w:val="center"/>
          </w:tcPr>
          <w:p w:rsidR="0033181A" w:rsidRPr="00BE7D45" w:rsidRDefault="0033181A" w:rsidP="00FA725F">
            <w:pPr>
              <w:ind w:firstLine="0"/>
              <w:rPr>
                <w:sz w:val="20"/>
                <w:szCs w:val="20"/>
              </w:rPr>
            </w:pPr>
            <w:r w:rsidRPr="00BE7D45">
              <w:rPr>
                <w:sz w:val="20"/>
                <w:szCs w:val="20"/>
              </w:rPr>
              <w:t>Ekmeklik Buğday</w:t>
            </w:r>
          </w:p>
        </w:tc>
        <w:tc>
          <w:tcPr>
            <w:tcW w:w="2126" w:type="dxa"/>
            <w:vAlign w:val="center"/>
          </w:tcPr>
          <w:p w:rsidR="0033181A" w:rsidRPr="00BE7D45" w:rsidRDefault="0033181A" w:rsidP="0033181A">
            <w:pPr>
              <w:jc w:val="center"/>
              <w:rPr>
                <w:sz w:val="20"/>
                <w:szCs w:val="20"/>
              </w:rPr>
            </w:pPr>
            <w:r w:rsidRPr="00BE7D45">
              <w:rPr>
                <w:sz w:val="20"/>
                <w:szCs w:val="20"/>
              </w:rPr>
              <w:t>3.604</w:t>
            </w:r>
          </w:p>
        </w:tc>
        <w:tc>
          <w:tcPr>
            <w:tcW w:w="2268" w:type="dxa"/>
            <w:vAlign w:val="center"/>
          </w:tcPr>
          <w:p w:rsidR="0033181A" w:rsidRPr="00BE7D45" w:rsidRDefault="0033181A" w:rsidP="0033181A">
            <w:pPr>
              <w:jc w:val="center"/>
              <w:rPr>
                <w:sz w:val="20"/>
                <w:szCs w:val="20"/>
              </w:rPr>
            </w:pPr>
            <w:r w:rsidRPr="00BE7D45">
              <w:rPr>
                <w:sz w:val="20"/>
                <w:szCs w:val="20"/>
              </w:rPr>
              <w:t>284.947</w:t>
            </w:r>
          </w:p>
        </w:tc>
        <w:tc>
          <w:tcPr>
            <w:tcW w:w="1701" w:type="dxa"/>
            <w:vAlign w:val="center"/>
          </w:tcPr>
          <w:p w:rsidR="0033181A" w:rsidRPr="00BE7D45" w:rsidRDefault="0033181A" w:rsidP="0033181A">
            <w:pPr>
              <w:jc w:val="center"/>
              <w:rPr>
                <w:sz w:val="20"/>
                <w:szCs w:val="20"/>
              </w:rPr>
            </w:pPr>
            <w:r w:rsidRPr="00BE7D45">
              <w:rPr>
                <w:sz w:val="20"/>
                <w:szCs w:val="20"/>
              </w:rPr>
              <w:t>90.000</w:t>
            </w:r>
          </w:p>
        </w:tc>
      </w:tr>
      <w:tr w:rsidR="0033181A" w:rsidRPr="00BE7D45" w:rsidTr="00BE7D45">
        <w:trPr>
          <w:trHeight w:val="230"/>
        </w:trPr>
        <w:tc>
          <w:tcPr>
            <w:tcW w:w="1951" w:type="dxa"/>
            <w:vAlign w:val="center"/>
          </w:tcPr>
          <w:p w:rsidR="0033181A" w:rsidRPr="00BE7D45" w:rsidRDefault="0033181A" w:rsidP="00FA725F">
            <w:pPr>
              <w:ind w:firstLine="0"/>
              <w:rPr>
                <w:sz w:val="20"/>
                <w:szCs w:val="20"/>
              </w:rPr>
            </w:pPr>
            <w:r w:rsidRPr="00BE7D45">
              <w:rPr>
                <w:sz w:val="20"/>
                <w:szCs w:val="20"/>
              </w:rPr>
              <w:t>Makarnalık Buğday</w:t>
            </w:r>
          </w:p>
        </w:tc>
        <w:tc>
          <w:tcPr>
            <w:tcW w:w="2126" w:type="dxa"/>
            <w:vAlign w:val="center"/>
          </w:tcPr>
          <w:p w:rsidR="0033181A" w:rsidRPr="00BE7D45" w:rsidRDefault="0033181A" w:rsidP="0033181A">
            <w:pPr>
              <w:jc w:val="center"/>
              <w:rPr>
                <w:sz w:val="20"/>
                <w:szCs w:val="20"/>
              </w:rPr>
            </w:pPr>
            <w:r w:rsidRPr="00BE7D45">
              <w:rPr>
                <w:sz w:val="20"/>
                <w:szCs w:val="20"/>
              </w:rPr>
              <w:t>982</w:t>
            </w:r>
          </w:p>
        </w:tc>
        <w:tc>
          <w:tcPr>
            <w:tcW w:w="2268" w:type="dxa"/>
            <w:vAlign w:val="center"/>
          </w:tcPr>
          <w:p w:rsidR="0033181A" w:rsidRPr="00BE7D45" w:rsidRDefault="0033181A" w:rsidP="0033181A">
            <w:pPr>
              <w:jc w:val="center"/>
              <w:rPr>
                <w:sz w:val="20"/>
                <w:szCs w:val="20"/>
              </w:rPr>
            </w:pPr>
            <w:r w:rsidRPr="00BE7D45">
              <w:rPr>
                <w:sz w:val="20"/>
                <w:szCs w:val="20"/>
              </w:rPr>
              <w:t>91.654</w:t>
            </w:r>
          </w:p>
        </w:tc>
        <w:tc>
          <w:tcPr>
            <w:tcW w:w="1701" w:type="dxa"/>
            <w:vAlign w:val="center"/>
          </w:tcPr>
          <w:p w:rsidR="0033181A" w:rsidRPr="00BE7D45" w:rsidRDefault="0033181A" w:rsidP="0033181A">
            <w:pPr>
              <w:jc w:val="center"/>
              <w:rPr>
                <w:sz w:val="20"/>
                <w:szCs w:val="20"/>
              </w:rPr>
            </w:pPr>
            <w:r w:rsidRPr="00BE7D45">
              <w:rPr>
                <w:sz w:val="20"/>
                <w:szCs w:val="20"/>
              </w:rPr>
              <w:t>36.000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Arpa</w:t>
            </w:r>
          </w:p>
        </w:tc>
        <w:tc>
          <w:tcPr>
            <w:tcW w:w="2126" w:type="dxa"/>
            <w:vAlign w:val="center"/>
          </w:tcPr>
          <w:p w:rsidR="0033181A" w:rsidRPr="00BE7D45" w:rsidRDefault="0033181A" w:rsidP="0033181A">
            <w:pPr>
              <w:jc w:val="center"/>
              <w:rPr>
                <w:sz w:val="20"/>
                <w:szCs w:val="20"/>
              </w:rPr>
            </w:pPr>
            <w:r w:rsidRPr="00BE7D45">
              <w:rPr>
                <w:sz w:val="20"/>
                <w:szCs w:val="20"/>
              </w:rPr>
              <w:t>1.093</w:t>
            </w:r>
          </w:p>
        </w:tc>
        <w:tc>
          <w:tcPr>
            <w:tcW w:w="2268" w:type="dxa"/>
            <w:vAlign w:val="center"/>
          </w:tcPr>
          <w:p w:rsidR="0033181A" w:rsidRPr="00BE7D45" w:rsidRDefault="0033181A" w:rsidP="0033181A">
            <w:pPr>
              <w:jc w:val="center"/>
              <w:rPr>
                <w:sz w:val="20"/>
                <w:szCs w:val="20"/>
              </w:rPr>
            </w:pPr>
            <w:r w:rsidRPr="00BE7D45">
              <w:rPr>
                <w:sz w:val="20"/>
                <w:szCs w:val="20"/>
              </w:rPr>
              <w:t>101.780</w:t>
            </w:r>
          </w:p>
        </w:tc>
        <w:tc>
          <w:tcPr>
            <w:tcW w:w="1701" w:type="dxa"/>
            <w:vAlign w:val="center"/>
          </w:tcPr>
          <w:p w:rsidR="0033181A" w:rsidRPr="00BE7D45" w:rsidRDefault="0033181A" w:rsidP="0033181A">
            <w:pPr>
              <w:jc w:val="center"/>
              <w:rPr>
                <w:sz w:val="20"/>
                <w:szCs w:val="20"/>
              </w:rPr>
            </w:pPr>
            <w:r w:rsidRPr="00BE7D45">
              <w:rPr>
                <w:sz w:val="20"/>
                <w:szCs w:val="20"/>
              </w:rPr>
              <w:t>11.000</w:t>
            </w:r>
          </w:p>
        </w:tc>
      </w:tr>
      <w:tr w:rsidR="0033181A" w:rsidRPr="00BE7D45" w:rsidTr="00BE7D45">
        <w:trPr>
          <w:trHeight w:val="223"/>
        </w:trPr>
        <w:tc>
          <w:tcPr>
            <w:tcW w:w="1951" w:type="dxa"/>
            <w:vAlign w:val="center"/>
          </w:tcPr>
          <w:p w:rsidR="0033181A" w:rsidRPr="00BE7D45" w:rsidRDefault="0033181A" w:rsidP="0033181A">
            <w:pPr>
              <w:rPr>
                <w:sz w:val="20"/>
                <w:szCs w:val="20"/>
              </w:rPr>
            </w:pPr>
            <w:r w:rsidRPr="00BE7D45">
              <w:rPr>
                <w:sz w:val="20"/>
                <w:szCs w:val="20"/>
              </w:rPr>
              <w:t>Ayçiçeği</w:t>
            </w:r>
          </w:p>
        </w:tc>
        <w:tc>
          <w:tcPr>
            <w:tcW w:w="2126" w:type="dxa"/>
            <w:vAlign w:val="center"/>
          </w:tcPr>
          <w:p w:rsidR="0033181A" w:rsidRPr="00BE7D45" w:rsidRDefault="0033181A" w:rsidP="0033181A">
            <w:pPr>
              <w:jc w:val="center"/>
              <w:rPr>
                <w:sz w:val="20"/>
                <w:szCs w:val="20"/>
              </w:rPr>
            </w:pPr>
            <w:r w:rsidRPr="00BE7D45">
              <w:rPr>
                <w:sz w:val="20"/>
                <w:szCs w:val="20"/>
              </w:rPr>
              <w:t>2.245</w:t>
            </w:r>
          </w:p>
        </w:tc>
        <w:tc>
          <w:tcPr>
            <w:tcW w:w="2268" w:type="dxa"/>
            <w:vAlign w:val="center"/>
          </w:tcPr>
          <w:p w:rsidR="0033181A" w:rsidRPr="00BE7D45" w:rsidRDefault="0033181A" w:rsidP="0033181A">
            <w:pPr>
              <w:jc w:val="center"/>
              <w:rPr>
                <w:sz w:val="20"/>
                <w:szCs w:val="20"/>
              </w:rPr>
            </w:pPr>
            <w:r w:rsidRPr="00BE7D45">
              <w:rPr>
                <w:sz w:val="20"/>
                <w:szCs w:val="20"/>
              </w:rPr>
              <w:t>127.200</w:t>
            </w:r>
          </w:p>
        </w:tc>
        <w:tc>
          <w:tcPr>
            <w:tcW w:w="1701" w:type="dxa"/>
            <w:vAlign w:val="center"/>
          </w:tcPr>
          <w:p w:rsidR="0033181A" w:rsidRPr="00BE7D45" w:rsidRDefault="0033181A" w:rsidP="0033181A">
            <w:pPr>
              <w:jc w:val="center"/>
              <w:rPr>
                <w:sz w:val="20"/>
                <w:szCs w:val="20"/>
              </w:rPr>
            </w:pPr>
            <w:r w:rsidRPr="00BE7D45">
              <w:rPr>
                <w:sz w:val="20"/>
                <w:szCs w:val="20"/>
              </w:rPr>
              <w:t>16.500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Patates</w:t>
            </w:r>
          </w:p>
        </w:tc>
        <w:tc>
          <w:tcPr>
            <w:tcW w:w="2126" w:type="dxa"/>
            <w:vAlign w:val="center"/>
          </w:tcPr>
          <w:p w:rsidR="0033181A" w:rsidRPr="00BE7D45" w:rsidRDefault="0033181A" w:rsidP="0033181A">
            <w:pPr>
              <w:jc w:val="center"/>
              <w:rPr>
                <w:sz w:val="20"/>
                <w:szCs w:val="20"/>
              </w:rPr>
            </w:pPr>
            <w:r w:rsidRPr="00BE7D45">
              <w:rPr>
                <w:sz w:val="20"/>
                <w:szCs w:val="20"/>
              </w:rPr>
              <w:t>281</w:t>
            </w:r>
          </w:p>
        </w:tc>
        <w:tc>
          <w:tcPr>
            <w:tcW w:w="2268" w:type="dxa"/>
            <w:vAlign w:val="center"/>
          </w:tcPr>
          <w:p w:rsidR="0033181A" w:rsidRPr="00BE7D45" w:rsidRDefault="0033181A" w:rsidP="0033181A">
            <w:pPr>
              <w:jc w:val="center"/>
              <w:rPr>
                <w:sz w:val="20"/>
                <w:szCs w:val="20"/>
              </w:rPr>
            </w:pPr>
            <w:r w:rsidRPr="00BE7D45">
              <w:rPr>
                <w:sz w:val="20"/>
                <w:szCs w:val="20"/>
              </w:rPr>
              <w:t>12.250</w:t>
            </w:r>
          </w:p>
        </w:tc>
        <w:tc>
          <w:tcPr>
            <w:tcW w:w="1701" w:type="dxa"/>
            <w:vAlign w:val="center"/>
          </w:tcPr>
          <w:p w:rsidR="0033181A" w:rsidRPr="00BE7D45" w:rsidRDefault="0033181A" w:rsidP="0033181A">
            <w:pPr>
              <w:jc w:val="center"/>
              <w:rPr>
                <w:sz w:val="20"/>
                <w:szCs w:val="20"/>
              </w:rPr>
            </w:pPr>
            <w:r w:rsidRPr="00BE7D45">
              <w:rPr>
                <w:sz w:val="20"/>
                <w:szCs w:val="20"/>
              </w:rPr>
              <w:t>60.000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Yonca</w:t>
            </w:r>
          </w:p>
        </w:tc>
        <w:tc>
          <w:tcPr>
            <w:tcW w:w="2126" w:type="dxa"/>
            <w:vAlign w:val="center"/>
          </w:tcPr>
          <w:p w:rsidR="0033181A" w:rsidRPr="00BE7D45" w:rsidRDefault="0033181A" w:rsidP="0033181A">
            <w:pPr>
              <w:jc w:val="center"/>
              <w:rPr>
                <w:sz w:val="20"/>
                <w:szCs w:val="20"/>
              </w:rPr>
            </w:pPr>
            <w:r w:rsidRPr="00BE7D45">
              <w:rPr>
                <w:sz w:val="20"/>
                <w:szCs w:val="20"/>
              </w:rPr>
              <w:t>129</w:t>
            </w:r>
          </w:p>
        </w:tc>
        <w:tc>
          <w:tcPr>
            <w:tcW w:w="2268" w:type="dxa"/>
            <w:vAlign w:val="center"/>
          </w:tcPr>
          <w:p w:rsidR="0033181A" w:rsidRPr="00BE7D45" w:rsidRDefault="0033181A" w:rsidP="0033181A">
            <w:pPr>
              <w:jc w:val="center"/>
              <w:rPr>
                <w:sz w:val="20"/>
                <w:szCs w:val="20"/>
              </w:rPr>
            </w:pPr>
            <w:r w:rsidRPr="00BE7D45">
              <w:rPr>
                <w:sz w:val="20"/>
                <w:szCs w:val="20"/>
              </w:rPr>
              <w:t>10.395</w:t>
            </w:r>
          </w:p>
        </w:tc>
        <w:tc>
          <w:tcPr>
            <w:tcW w:w="1701" w:type="dxa"/>
            <w:vAlign w:val="center"/>
          </w:tcPr>
          <w:p w:rsidR="0033181A" w:rsidRPr="00BE7D45" w:rsidRDefault="0033181A" w:rsidP="0033181A">
            <w:pPr>
              <w:jc w:val="center"/>
              <w:rPr>
                <w:sz w:val="20"/>
                <w:szCs w:val="20"/>
              </w:rPr>
            </w:pPr>
            <w:r w:rsidRPr="00BE7D45">
              <w:rPr>
                <w:sz w:val="20"/>
                <w:szCs w:val="20"/>
              </w:rPr>
              <w:t>850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Mısır</w:t>
            </w:r>
          </w:p>
        </w:tc>
        <w:tc>
          <w:tcPr>
            <w:tcW w:w="2126" w:type="dxa"/>
            <w:vAlign w:val="center"/>
          </w:tcPr>
          <w:p w:rsidR="0033181A" w:rsidRPr="00BE7D45" w:rsidRDefault="0033181A" w:rsidP="0033181A">
            <w:pPr>
              <w:jc w:val="center"/>
              <w:rPr>
                <w:sz w:val="20"/>
                <w:szCs w:val="20"/>
              </w:rPr>
            </w:pPr>
            <w:r w:rsidRPr="00BE7D45">
              <w:rPr>
                <w:sz w:val="20"/>
                <w:szCs w:val="20"/>
              </w:rPr>
              <w:t>97</w:t>
            </w:r>
          </w:p>
        </w:tc>
        <w:tc>
          <w:tcPr>
            <w:tcW w:w="2268" w:type="dxa"/>
            <w:vAlign w:val="center"/>
          </w:tcPr>
          <w:p w:rsidR="0033181A" w:rsidRPr="00BE7D45" w:rsidRDefault="0033181A" w:rsidP="0033181A">
            <w:pPr>
              <w:jc w:val="center"/>
              <w:rPr>
                <w:sz w:val="20"/>
                <w:szCs w:val="20"/>
              </w:rPr>
            </w:pPr>
            <w:r w:rsidRPr="00BE7D45">
              <w:rPr>
                <w:sz w:val="20"/>
                <w:szCs w:val="20"/>
              </w:rPr>
              <w:t>5.385</w:t>
            </w:r>
          </w:p>
        </w:tc>
        <w:tc>
          <w:tcPr>
            <w:tcW w:w="1701" w:type="dxa"/>
            <w:vAlign w:val="center"/>
          </w:tcPr>
          <w:p w:rsidR="0033181A" w:rsidRPr="00BE7D45" w:rsidRDefault="0033181A" w:rsidP="0033181A">
            <w:pPr>
              <w:jc w:val="center"/>
              <w:rPr>
                <w:sz w:val="20"/>
                <w:szCs w:val="20"/>
              </w:rPr>
            </w:pPr>
            <w:r w:rsidRPr="00BE7D45">
              <w:rPr>
                <w:sz w:val="20"/>
                <w:szCs w:val="20"/>
              </w:rPr>
              <w:t>1.900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Aspir</w:t>
            </w:r>
          </w:p>
        </w:tc>
        <w:tc>
          <w:tcPr>
            <w:tcW w:w="2126" w:type="dxa"/>
            <w:vAlign w:val="center"/>
          </w:tcPr>
          <w:p w:rsidR="0033181A" w:rsidRPr="00BE7D45" w:rsidRDefault="0033181A" w:rsidP="0033181A">
            <w:pPr>
              <w:jc w:val="center"/>
              <w:rPr>
                <w:sz w:val="20"/>
                <w:szCs w:val="20"/>
              </w:rPr>
            </w:pPr>
            <w:r w:rsidRPr="00BE7D45">
              <w:rPr>
                <w:sz w:val="20"/>
                <w:szCs w:val="20"/>
              </w:rPr>
              <w:t>65</w:t>
            </w:r>
          </w:p>
        </w:tc>
        <w:tc>
          <w:tcPr>
            <w:tcW w:w="2268" w:type="dxa"/>
            <w:vAlign w:val="center"/>
          </w:tcPr>
          <w:p w:rsidR="0033181A" w:rsidRPr="00BE7D45" w:rsidRDefault="0033181A" w:rsidP="0033181A">
            <w:pPr>
              <w:jc w:val="center"/>
              <w:rPr>
                <w:sz w:val="20"/>
                <w:szCs w:val="20"/>
              </w:rPr>
            </w:pPr>
            <w:r w:rsidRPr="00BE7D45">
              <w:rPr>
                <w:sz w:val="20"/>
                <w:szCs w:val="20"/>
              </w:rPr>
              <w:t>3.756</w:t>
            </w:r>
          </w:p>
        </w:tc>
        <w:tc>
          <w:tcPr>
            <w:tcW w:w="1701" w:type="dxa"/>
            <w:vAlign w:val="center"/>
          </w:tcPr>
          <w:p w:rsidR="0033181A" w:rsidRPr="00BE7D45" w:rsidRDefault="0033181A" w:rsidP="0033181A">
            <w:pPr>
              <w:jc w:val="center"/>
              <w:rPr>
                <w:sz w:val="20"/>
                <w:szCs w:val="20"/>
              </w:rPr>
            </w:pPr>
            <w:r w:rsidRPr="00BE7D45">
              <w:rPr>
                <w:sz w:val="20"/>
                <w:szCs w:val="20"/>
              </w:rPr>
              <w:t>260</w:t>
            </w:r>
          </w:p>
        </w:tc>
      </w:tr>
      <w:tr w:rsidR="0033181A" w:rsidRPr="00BE7D45" w:rsidTr="00BE7D45">
        <w:trPr>
          <w:trHeight w:val="230"/>
        </w:trPr>
        <w:tc>
          <w:tcPr>
            <w:tcW w:w="1951" w:type="dxa"/>
            <w:vAlign w:val="center"/>
          </w:tcPr>
          <w:p w:rsidR="0033181A" w:rsidRPr="00BE7D45" w:rsidRDefault="0033181A" w:rsidP="0033181A">
            <w:pPr>
              <w:rPr>
                <w:sz w:val="20"/>
                <w:szCs w:val="20"/>
              </w:rPr>
            </w:pPr>
            <w:r w:rsidRPr="00BE7D45">
              <w:rPr>
                <w:sz w:val="20"/>
                <w:szCs w:val="20"/>
              </w:rPr>
              <w:t>Nohut</w:t>
            </w:r>
          </w:p>
        </w:tc>
        <w:tc>
          <w:tcPr>
            <w:tcW w:w="2126" w:type="dxa"/>
            <w:vAlign w:val="center"/>
          </w:tcPr>
          <w:p w:rsidR="0033181A" w:rsidRPr="00BE7D45" w:rsidRDefault="0033181A" w:rsidP="0033181A">
            <w:pPr>
              <w:jc w:val="center"/>
              <w:rPr>
                <w:sz w:val="20"/>
                <w:szCs w:val="20"/>
              </w:rPr>
            </w:pPr>
            <w:r w:rsidRPr="00BE7D45">
              <w:rPr>
                <w:sz w:val="20"/>
                <w:szCs w:val="20"/>
              </w:rPr>
              <w:t>48</w:t>
            </w:r>
          </w:p>
        </w:tc>
        <w:tc>
          <w:tcPr>
            <w:tcW w:w="2268" w:type="dxa"/>
            <w:vAlign w:val="center"/>
          </w:tcPr>
          <w:p w:rsidR="0033181A" w:rsidRPr="00BE7D45" w:rsidRDefault="0033181A" w:rsidP="0033181A">
            <w:pPr>
              <w:jc w:val="center"/>
              <w:rPr>
                <w:sz w:val="20"/>
                <w:szCs w:val="20"/>
              </w:rPr>
            </w:pPr>
            <w:r w:rsidRPr="00BE7D45">
              <w:rPr>
                <w:sz w:val="20"/>
                <w:szCs w:val="20"/>
              </w:rPr>
              <w:t>2.350</w:t>
            </w:r>
          </w:p>
        </w:tc>
        <w:tc>
          <w:tcPr>
            <w:tcW w:w="1701" w:type="dxa"/>
            <w:vAlign w:val="center"/>
          </w:tcPr>
          <w:p w:rsidR="0033181A" w:rsidRPr="00BE7D45" w:rsidRDefault="0033181A" w:rsidP="0033181A">
            <w:pPr>
              <w:jc w:val="center"/>
              <w:rPr>
                <w:sz w:val="20"/>
                <w:szCs w:val="20"/>
              </w:rPr>
            </w:pPr>
            <w:r w:rsidRPr="00BE7D45">
              <w:rPr>
                <w:sz w:val="20"/>
                <w:szCs w:val="20"/>
              </w:rPr>
              <w:t>160</w:t>
            </w:r>
          </w:p>
        </w:tc>
      </w:tr>
      <w:tr w:rsidR="0033181A" w:rsidRPr="00BE7D45" w:rsidTr="00BE7D45">
        <w:trPr>
          <w:trHeight w:val="223"/>
        </w:trPr>
        <w:tc>
          <w:tcPr>
            <w:tcW w:w="1951" w:type="dxa"/>
            <w:vAlign w:val="center"/>
          </w:tcPr>
          <w:p w:rsidR="0033181A" w:rsidRPr="00BE7D45" w:rsidRDefault="0033181A" w:rsidP="0033181A">
            <w:pPr>
              <w:rPr>
                <w:sz w:val="20"/>
                <w:szCs w:val="20"/>
              </w:rPr>
            </w:pPr>
            <w:r w:rsidRPr="00BE7D45">
              <w:rPr>
                <w:sz w:val="20"/>
                <w:szCs w:val="20"/>
              </w:rPr>
              <w:t>Macar Fiği</w:t>
            </w:r>
          </w:p>
        </w:tc>
        <w:tc>
          <w:tcPr>
            <w:tcW w:w="2126" w:type="dxa"/>
            <w:vAlign w:val="center"/>
          </w:tcPr>
          <w:p w:rsidR="0033181A" w:rsidRPr="00BE7D45" w:rsidRDefault="0033181A" w:rsidP="0033181A">
            <w:pPr>
              <w:jc w:val="center"/>
              <w:rPr>
                <w:sz w:val="20"/>
                <w:szCs w:val="20"/>
              </w:rPr>
            </w:pPr>
            <w:r w:rsidRPr="00BE7D45">
              <w:rPr>
                <w:sz w:val="20"/>
                <w:szCs w:val="20"/>
              </w:rPr>
              <w:t>18</w:t>
            </w:r>
          </w:p>
        </w:tc>
        <w:tc>
          <w:tcPr>
            <w:tcW w:w="2268" w:type="dxa"/>
            <w:vAlign w:val="center"/>
          </w:tcPr>
          <w:p w:rsidR="0033181A" w:rsidRPr="00BE7D45" w:rsidRDefault="0033181A" w:rsidP="0033181A">
            <w:pPr>
              <w:jc w:val="center"/>
              <w:rPr>
                <w:sz w:val="20"/>
                <w:szCs w:val="20"/>
              </w:rPr>
            </w:pPr>
            <w:r w:rsidRPr="00BE7D45">
              <w:rPr>
                <w:sz w:val="20"/>
                <w:szCs w:val="20"/>
              </w:rPr>
              <w:t>4.585</w:t>
            </w:r>
          </w:p>
        </w:tc>
        <w:tc>
          <w:tcPr>
            <w:tcW w:w="1701" w:type="dxa"/>
            <w:vAlign w:val="center"/>
          </w:tcPr>
          <w:p w:rsidR="0033181A" w:rsidRPr="00BE7D45" w:rsidRDefault="0033181A" w:rsidP="0033181A">
            <w:pPr>
              <w:jc w:val="center"/>
              <w:rPr>
                <w:sz w:val="20"/>
                <w:szCs w:val="20"/>
              </w:rPr>
            </w:pPr>
            <w:r w:rsidRPr="00BE7D45">
              <w:rPr>
                <w:sz w:val="20"/>
                <w:szCs w:val="20"/>
              </w:rPr>
              <w:t>440</w:t>
            </w:r>
          </w:p>
        </w:tc>
      </w:tr>
      <w:tr w:rsidR="0033181A" w:rsidRPr="00BE7D45" w:rsidTr="00BE7D45">
        <w:trPr>
          <w:trHeight w:val="230"/>
        </w:trPr>
        <w:tc>
          <w:tcPr>
            <w:tcW w:w="1951" w:type="dxa"/>
            <w:vAlign w:val="center"/>
          </w:tcPr>
          <w:p w:rsidR="0033181A" w:rsidRPr="00BE7D45" w:rsidRDefault="0033181A" w:rsidP="0033181A">
            <w:pPr>
              <w:rPr>
                <w:sz w:val="20"/>
                <w:szCs w:val="20"/>
              </w:rPr>
            </w:pPr>
            <w:proofErr w:type="spellStart"/>
            <w:r w:rsidRPr="00BE7D45">
              <w:rPr>
                <w:sz w:val="20"/>
                <w:szCs w:val="20"/>
              </w:rPr>
              <w:t>Tritikale</w:t>
            </w:r>
            <w:proofErr w:type="spellEnd"/>
          </w:p>
        </w:tc>
        <w:tc>
          <w:tcPr>
            <w:tcW w:w="2126" w:type="dxa"/>
            <w:vAlign w:val="center"/>
          </w:tcPr>
          <w:p w:rsidR="0033181A" w:rsidRPr="00BE7D45" w:rsidRDefault="0033181A" w:rsidP="0033181A">
            <w:pPr>
              <w:jc w:val="center"/>
              <w:rPr>
                <w:sz w:val="20"/>
                <w:szCs w:val="20"/>
              </w:rPr>
            </w:pPr>
            <w:r w:rsidRPr="00BE7D45">
              <w:rPr>
                <w:sz w:val="20"/>
                <w:szCs w:val="20"/>
              </w:rPr>
              <w:t>41</w:t>
            </w:r>
          </w:p>
        </w:tc>
        <w:tc>
          <w:tcPr>
            <w:tcW w:w="2268" w:type="dxa"/>
            <w:vAlign w:val="center"/>
          </w:tcPr>
          <w:p w:rsidR="0033181A" w:rsidRPr="00BE7D45" w:rsidRDefault="0033181A" w:rsidP="0033181A">
            <w:pPr>
              <w:jc w:val="center"/>
              <w:rPr>
                <w:sz w:val="20"/>
                <w:szCs w:val="20"/>
              </w:rPr>
            </w:pPr>
            <w:r w:rsidRPr="00BE7D45">
              <w:rPr>
                <w:sz w:val="20"/>
                <w:szCs w:val="20"/>
              </w:rPr>
              <w:t>1.236</w:t>
            </w:r>
          </w:p>
        </w:tc>
        <w:tc>
          <w:tcPr>
            <w:tcW w:w="1701" w:type="dxa"/>
            <w:vAlign w:val="center"/>
          </w:tcPr>
          <w:p w:rsidR="0033181A" w:rsidRPr="00BE7D45" w:rsidRDefault="0033181A" w:rsidP="0033181A">
            <w:pPr>
              <w:jc w:val="center"/>
              <w:rPr>
                <w:sz w:val="20"/>
                <w:szCs w:val="20"/>
              </w:rPr>
            </w:pPr>
            <w:r w:rsidRPr="00BE7D45">
              <w:rPr>
                <w:sz w:val="20"/>
                <w:szCs w:val="20"/>
              </w:rPr>
              <w:t>390</w:t>
            </w:r>
          </w:p>
        </w:tc>
      </w:tr>
      <w:tr w:rsidR="0033181A" w:rsidRPr="00BE7D45" w:rsidTr="00BE7D45">
        <w:trPr>
          <w:trHeight w:val="235"/>
        </w:trPr>
        <w:tc>
          <w:tcPr>
            <w:tcW w:w="1951" w:type="dxa"/>
            <w:vAlign w:val="center"/>
          </w:tcPr>
          <w:p w:rsidR="0033181A" w:rsidRPr="00BE7D45" w:rsidRDefault="0033181A" w:rsidP="0033181A">
            <w:pPr>
              <w:jc w:val="center"/>
              <w:rPr>
                <w:b/>
                <w:sz w:val="20"/>
                <w:szCs w:val="20"/>
              </w:rPr>
            </w:pPr>
            <w:r w:rsidRPr="00BE7D45">
              <w:rPr>
                <w:b/>
                <w:sz w:val="20"/>
                <w:szCs w:val="20"/>
              </w:rPr>
              <w:t>TOPLAM</w:t>
            </w:r>
          </w:p>
        </w:tc>
        <w:tc>
          <w:tcPr>
            <w:tcW w:w="2126" w:type="dxa"/>
            <w:vAlign w:val="center"/>
          </w:tcPr>
          <w:p w:rsidR="0033181A" w:rsidRPr="00BE7D45" w:rsidRDefault="00F86EFA" w:rsidP="0033181A">
            <w:pPr>
              <w:jc w:val="center"/>
              <w:rPr>
                <w:b/>
                <w:sz w:val="20"/>
                <w:szCs w:val="20"/>
              </w:rPr>
            </w:pPr>
            <w:r w:rsidRPr="00BE7D45">
              <w:rPr>
                <w:b/>
                <w:sz w:val="20"/>
                <w:szCs w:val="20"/>
              </w:rPr>
              <w:fldChar w:fldCharType="begin"/>
            </w:r>
            <w:r w:rsidR="0033181A" w:rsidRPr="00BE7D45">
              <w:rPr>
                <w:b/>
                <w:sz w:val="20"/>
                <w:szCs w:val="20"/>
              </w:rPr>
              <w:instrText xml:space="preserve"> =SUM(ABOVE) </w:instrText>
            </w:r>
            <w:r w:rsidRPr="00BE7D45">
              <w:rPr>
                <w:b/>
                <w:sz w:val="20"/>
                <w:szCs w:val="20"/>
              </w:rPr>
              <w:fldChar w:fldCharType="separate"/>
            </w:r>
            <w:r w:rsidR="0033181A" w:rsidRPr="00BE7D45">
              <w:rPr>
                <w:b/>
                <w:noProof/>
                <w:sz w:val="20"/>
                <w:szCs w:val="20"/>
              </w:rPr>
              <w:t>8.603</w:t>
            </w:r>
            <w:r w:rsidRPr="00BE7D45">
              <w:rPr>
                <w:b/>
                <w:sz w:val="20"/>
                <w:szCs w:val="20"/>
              </w:rPr>
              <w:fldChar w:fldCharType="end"/>
            </w:r>
          </w:p>
        </w:tc>
        <w:tc>
          <w:tcPr>
            <w:tcW w:w="2268" w:type="dxa"/>
            <w:vAlign w:val="center"/>
          </w:tcPr>
          <w:p w:rsidR="0033181A" w:rsidRPr="00BE7D45" w:rsidRDefault="00F86EFA" w:rsidP="0033181A">
            <w:pPr>
              <w:jc w:val="center"/>
              <w:rPr>
                <w:b/>
                <w:sz w:val="20"/>
                <w:szCs w:val="20"/>
              </w:rPr>
            </w:pPr>
            <w:r w:rsidRPr="00BE7D45">
              <w:rPr>
                <w:b/>
                <w:sz w:val="20"/>
                <w:szCs w:val="20"/>
              </w:rPr>
              <w:fldChar w:fldCharType="begin"/>
            </w:r>
            <w:r w:rsidR="0033181A" w:rsidRPr="00BE7D45">
              <w:rPr>
                <w:b/>
                <w:sz w:val="20"/>
                <w:szCs w:val="20"/>
              </w:rPr>
              <w:instrText xml:space="preserve"> =SUM(ABOVE) </w:instrText>
            </w:r>
            <w:r w:rsidRPr="00BE7D45">
              <w:rPr>
                <w:b/>
                <w:sz w:val="20"/>
                <w:szCs w:val="20"/>
              </w:rPr>
              <w:fldChar w:fldCharType="separate"/>
            </w:r>
            <w:r w:rsidR="0033181A" w:rsidRPr="00BE7D45">
              <w:rPr>
                <w:b/>
                <w:noProof/>
                <w:sz w:val="20"/>
                <w:szCs w:val="20"/>
              </w:rPr>
              <w:t>645.538</w:t>
            </w:r>
            <w:r w:rsidRPr="00BE7D45">
              <w:rPr>
                <w:b/>
                <w:sz w:val="20"/>
                <w:szCs w:val="20"/>
              </w:rPr>
              <w:fldChar w:fldCharType="end"/>
            </w:r>
          </w:p>
        </w:tc>
        <w:tc>
          <w:tcPr>
            <w:tcW w:w="1701" w:type="dxa"/>
            <w:vAlign w:val="center"/>
          </w:tcPr>
          <w:p w:rsidR="0033181A" w:rsidRPr="00BE7D45" w:rsidRDefault="00F86EFA" w:rsidP="0033181A">
            <w:pPr>
              <w:jc w:val="center"/>
              <w:rPr>
                <w:b/>
                <w:sz w:val="20"/>
                <w:szCs w:val="20"/>
              </w:rPr>
            </w:pPr>
            <w:r w:rsidRPr="00BE7D45">
              <w:rPr>
                <w:b/>
                <w:sz w:val="20"/>
                <w:szCs w:val="20"/>
              </w:rPr>
              <w:fldChar w:fldCharType="begin"/>
            </w:r>
            <w:r w:rsidR="0033181A" w:rsidRPr="00BE7D45">
              <w:rPr>
                <w:b/>
                <w:sz w:val="20"/>
                <w:szCs w:val="20"/>
              </w:rPr>
              <w:instrText xml:space="preserve"> =SUM(ABOVE) </w:instrText>
            </w:r>
            <w:r w:rsidRPr="00BE7D45">
              <w:rPr>
                <w:b/>
                <w:sz w:val="20"/>
                <w:szCs w:val="20"/>
              </w:rPr>
              <w:fldChar w:fldCharType="separate"/>
            </w:r>
            <w:r w:rsidR="0033181A" w:rsidRPr="00BE7D45">
              <w:rPr>
                <w:b/>
                <w:noProof/>
                <w:sz w:val="20"/>
                <w:szCs w:val="20"/>
              </w:rPr>
              <w:t>217.500</w:t>
            </w:r>
            <w:r w:rsidRPr="00BE7D45">
              <w:rPr>
                <w:b/>
                <w:sz w:val="20"/>
                <w:szCs w:val="20"/>
              </w:rPr>
              <w:fldChar w:fldCharType="end"/>
            </w:r>
          </w:p>
        </w:tc>
      </w:tr>
    </w:tbl>
    <w:p w:rsidR="0033181A" w:rsidRDefault="0033181A" w:rsidP="0033181A"/>
    <w:p w:rsidR="00BE7D45" w:rsidRDefault="00BE7D45" w:rsidP="00FA725F">
      <w:pPr>
        <w:pStyle w:val="NormalWeb"/>
        <w:spacing w:before="120" w:beforeAutospacing="0" w:after="120" w:afterAutospacing="0" w:line="276" w:lineRule="auto"/>
        <w:jc w:val="center"/>
        <w:rPr>
          <w:rStyle w:val="Vurgu"/>
          <w:rFonts w:eastAsia="Calibri"/>
          <w:b/>
          <w:i w:val="0"/>
          <w:iCs w:val="0"/>
        </w:rPr>
      </w:pPr>
    </w:p>
    <w:p w:rsidR="0033181A" w:rsidRDefault="0099395D" w:rsidP="00C13748">
      <w:pPr>
        <w:pStyle w:val="Balk2"/>
        <w:rPr>
          <w:rStyle w:val="Vurgu"/>
          <w:rFonts w:eastAsia="Calibri"/>
          <w:b w:val="0"/>
          <w:i w:val="0"/>
          <w:iCs w:val="0"/>
        </w:rPr>
      </w:pPr>
      <w:bookmarkStart w:id="7" w:name="_Toc359021493"/>
      <w:r>
        <w:rPr>
          <w:rStyle w:val="Vurgu"/>
          <w:rFonts w:eastAsia="Calibri"/>
          <w:i w:val="0"/>
          <w:iCs w:val="0"/>
        </w:rPr>
        <w:lastRenderedPageBreak/>
        <w:t>KONYA İLİ HAYVAN</w:t>
      </w:r>
      <w:r w:rsidR="0033181A">
        <w:rPr>
          <w:rStyle w:val="Vurgu"/>
          <w:rFonts w:eastAsia="Calibri"/>
          <w:i w:val="0"/>
          <w:iCs w:val="0"/>
        </w:rPr>
        <w:t>, MERA VARLIĞI VE KABA YEM AÇIĞI</w:t>
      </w:r>
      <w:bookmarkEnd w:id="7"/>
    </w:p>
    <w:p w:rsidR="0033181A" w:rsidRDefault="0033181A" w:rsidP="00FA725F">
      <w:pPr>
        <w:pStyle w:val="NormalWeb"/>
        <w:spacing w:before="120" w:beforeAutospacing="0" w:after="120" w:afterAutospacing="0" w:line="276" w:lineRule="auto"/>
        <w:jc w:val="center"/>
        <w:rPr>
          <w:rStyle w:val="Vurgu"/>
          <w:rFonts w:eastAsia="Calibri"/>
          <w:b/>
          <w:i w:val="0"/>
          <w:iCs w:val="0"/>
        </w:rPr>
      </w:pPr>
    </w:p>
    <w:p w:rsidR="0033181A" w:rsidRPr="00FA725F" w:rsidRDefault="0033181A" w:rsidP="00BE7D45">
      <w:pPr>
        <w:pStyle w:val="GvdeMetni2"/>
        <w:spacing w:before="120" w:line="276" w:lineRule="auto"/>
        <w:ind w:firstLine="708"/>
        <w:rPr>
          <w:rFonts w:cs="Arial"/>
          <w:snapToGrid w:val="0"/>
          <w:szCs w:val="24"/>
        </w:rPr>
      </w:pPr>
      <w:r w:rsidRPr="00FA725F">
        <w:rPr>
          <w:rFonts w:cs="Arial"/>
          <w:snapToGrid w:val="0"/>
          <w:szCs w:val="24"/>
        </w:rPr>
        <w:t xml:space="preserve">2011 yılı itibariyle </w:t>
      </w:r>
      <w:r w:rsidR="00A063A1">
        <w:rPr>
          <w:rFonts w:cs="Arial"/>
          <w:snapToGrid w:val="0"/>
          <w:szCs w:val="24"/>
        </w:rPr>
        <w:t xml:space="preserve">Konya </w:t>
      </w:r>
      <w:r w:rsidRPr="00FA725F">
        <w:rPr>
          <w:rFonts w:cs="Arial"/>
          <w:snapToGrid w:val="0"/>
          <w:szCs w:val="24"/>
        </w:rPr>
        <w:t>İlimizin 317.247 Kültür ırkı sığır, 157.583 Kültür Melezi sığır, 43461 Yerli sığır ile 98 Manda olmak üzere toplam 518.389 Büyükbaş hayvanı ve 1.475.300 Koyun, 149.398 Keçi olmak üzere toplam 1.624.698 adet Küçükbaş hayvanı mevcuttur. İlimizde toplam 565.585 B.B.H.B. hayvan mevcuttur.</w:t>
      </w:r>
    </w:p>
    <w:p w:rsidR="0033181A" w:rsidRPr="009D6E4A" w:rsidRDefault="0033181A" w:rsidP="00BE7D45">
      <w:pPr>
        <w:pStyle w:val="GvdeMetni2"/>
        <w:spacing w:before="120" w:line="276" w:lineRule="auto"/>
        <w:ind w:firstLine="708"/>
        <w:rPr>
          <w:rFonts w:cs="Arial"/>
          <w:snapToGrid w:val="0"/>
          <w:szCs w:val="24"/>
        </w:rPr>
      </w:pPr>
      <w:r w:rsidRPr="009D6E4A">
        <w:rPr>
          <w:rFonts w:cs="Arial"/>
          <w:snapToGrid w:val="0"/>
          <w:szCs w:val="24"/>
        </w:rPr>
        <w:t xml:space="preserve">İlimizin toplam kaba yem ihtiyacının yaklaşık % </w:t>
      </w:r>
      <w:smartTag w:uri="urn:schemas-microsoft-com:office:smarttags" w:element="metricconverter">
        <w:smartTagPr>
          <w:attr w:name="ProductID" w:val="9’"/>
        </w:smartTagPr>
        <w:r w:rsidRPr="009D6E4A">
          <w:rPr>
            <w:rFonts w:cs="Arial"/>
            <w:snapToGrid w:val="0"/>
            <w:szCs w:val="24"/>
          </w:rPr>
          <w:t>9’</w:t>
        </w:r>
      </w:smartTag>
      <w:r w:rsidRPr="009D6E4A">
        <w:rPr>
          <w:rFonts w:cs="Arial"/>
          <w:snapToGrid w:val="0"/>
          <w:szCs w:val="24"/>
        </w:rPr>
        <w:t xml:space="preserve"> u çayır mera alanlarından karşılanmaktadır. </w:t>
      </w:r>
      <w:r w:rsidR="009D6E4A" w:rsidRPr="009D6E4A">
        <w:rPr>
          <w:rFonts w:cs="Arial"/>
        </w:rPr>
        <w:t>Meralar küçükbaş hayvan ile yerli sığır ve kültür melezi büyükbaş hayvanlar için önemli yem kaynağı durumundadır.</w:t>
      </w:r>
    </w:p>
    <w:p w:rsidR="0033181A" w:rsidRPr="009D6E4A" w:rsidRDefault="009D6E4A" w:rsidP="00BE7D45">
      <w:pPr>
        <w:pStyle w:val="GvdeMetni2"/>
        <w:spacing w:before="120" w:line="276" w:lineRule="auto"/>
        <w:ind w:firstLine="708"/>
        <w:rPr>
          <w:rFonts w:cs="Arial"/>
        </w:rPr>
      </w:pPr>
      <w:r>
        <w:rPr>
          <w:rFonts w:cs="Arial"/>
          <w:snapToGrid w:val="0"/>
          <w:szCs w:val="24"/>
        </w:rPr>
        <w:t>Konya ilinin toplam arazi varlığının % 18,6’sı meralardan oluşmakta olup, en geniş mera alanları Karapınar ve Cihanbeyli ilçelerindedir (Tablo 3).</w:t>
      </w:r>
      <w:r w:rsidR="0033181A" w:rsidRPr="009D6E4A">
        <w:rPr>
          <w:rFonts w:cs="Arial"/>
        </w:rPr>
        <w:t xml:space="preserve">Yarı kurak iklim karakterine sahip Bölge'de, mera otlatma kapasitesi dikkate alınmadan meralarımızda erken ve aşırı otlatma yapılmaktadır. Bu nedenle bu alanlarda yararlanılabilir bitki örtüsü %25’i geçmediği için zayıf mera olarak nitelendirilmektedir. Yıllık yağış ortalamasının Konya ovası diye tabir edilen bölgede 200-350 mm/yıl arasında olması, sulama yapılamaması, kötü amenajman, otlatma planlarına uyulmaması nedeniyle, meralardaki bitki örtüsü gittikçe azalmakta ve hayvanların ucuz ve kaliteli kaba yem kaynakları yok olmaktadır. Bitki örtüsünün azalmasıyla birlikte, birçok mera alanında erozyon tehlikesi baş göstermektedir. </w:t>
      </w:r>
    </w:p>
    <w:p w:rsidR="008D1242" w:rsidRDefault="0033181A" w:rsidP="00BE7D45">
      <w:pPr>
        <w:pStyle w:val="GvdeMetni2"/>
        <w:spacing w:before="120" w:line="276" w:lineRule="auto"/>
        <w:ind w:firstLine="708"/>
        <w:rPr>
          <w:rFonts w:cs="Arial"/>
          <w:snapToGrid w:val="0"/>
          <w:szCs w:val="24"/>
        </w:rPr>
      </w:pPr>
      <w:r w:rsidRPr="00FA725F">
        <w:rPr>
          <w:rFonts w:cs="Arial"/>
          <w:szCs w:val="24"/>
        </w:rPr>
        <w:t>Konya ilinin kaba yem ihtiyacının karşılanabilmesi için, mevcut meraların yetersiz kaldığı, ekilebilir tarım arazileri içerisindeki yem bitkileri ekiliş alanlarının yetersiz olduğu, bu nedenle hayvancılığın en önemli girdisi olan kaba yem ihtiyacının sap ve saman gibi kalitesi düşük kaba yemlerle karşılandığı görülmektedir. Kaba yemlerin yoğun</w:t>
      </w:r>
      <w:r w:rsidR="003B101E">
        <w:rPr>
          <w:rFonts w:cs="Arial"/>
          <w:szCs w:val="24"/>
        </w:rPr>
        <w:t xml:space="preserve">luğunun düşük olması nedeniyle bölge dışından </w:t>
      </w:r>
      <w:r w:rsidRPr="00FA725F">
        <w:rPr>
          <w:rFonts w:cs="Arial"/>
          <w:szCs w:val="24"/>
        </w:rPr>
        <w:t>getirilmesi yüksek navlun bedelini beraberinde getirmektedir.  Bölgedeki hayvancılığın sürdürülebilir olması için meralardaki kaliteli kaba yemlere daha çok ihtiya</w:t>
      </w:r>
      <w:r w:rsidR="003B101E">
        <w:rPr>
          <w:rFonts w:cs="Arial"/>
          <w:szCs w:val="24"/>
        </w:rPr>
        <w:t>ç duyulacaktır. Bu açıdan yağış</w:t>
      </w:r>
      <w:r w:rsidRPr="00FA725F">
        <w:rPr>
          <w:rFonts w:cs="Arial"/>
          <w:szCs w:val="24"/>
        </w:rPr>
        <w:t xml:space="preserve"> miktarının y</w:t>
      </w:r>
      <w:r w:rsidR="003B101E">
        <w:rPr>
          <w:rFonts w:cs="Arial"/>
          <w:szCs w:val="24"/>
        </w:rPr>
        <w:t xml:space="preserve">üksek olduğu bölgelerle, sulama </w:t>
      </w:r>
      <w:proofErr w:type="gramStart"/>
      <w:r w:rsidRPr="00FA725F">
        <w:rPr>
          <w:rFonts w:cs="Arial"/>
          <w:szCs w:val="24"/>
        </w:rPr>
        <w:t>imkanının</w:t>
      </w:r>
      <w:proofErr w:type="gramEnd"/>
      <w:r w:rsidRPr="00FA725F">
        <w:rPr>
          <w:rFonts w:cs="Arial"/>
          <w:szCs w:val="24"/>
        </w:rPr>
        <w:t xml:space="preserve"> olduğu bölgelerde meraların ıslahı projeleri acilen uygulanmalıdır. </w:t>
      </w:r>
      <w:r w:rsidRPr="00FA725F">
        <w:rPr>
          <w:rFonts w:cs="Arial"/>
          <w:snapToGrid w:val="0"/>
          <w:szCs w:val="24"/>
        </w:rPr>
        <w:t>Meraların ıslahı yoluyla ortalama verimin yılda 120 kg/</w:t>
      </w:r>
      <w:proofErr w:type="spellStart"/>
      <w:r w:rsidRPr="00FA725F">
        <w:rPr>
          <w:rFonts w:cs="Arial"/>
          <w:snapToGrid w:val="0"/>
          <w:szCs w:val="24"/>
        </w:rPr>
        <w:t>da'a</w:t>
      </w:r>
      <w:proofErr w:type="spellEnd"/>
      <w:r w:rsidRPr="00FA725F">
        <w:rPr>
          <w:rFonts w:cs="Arial"/>
          <w:snapToGrid w:val="0"/>
          <w:szCs w:val="24"/>
        </w:rPr>
        <w:t xml:space="preserve"> çıkarılmasıyla yıllık yaklaşık 1 milyon ton kaba yem üretimi sağlanması hem bu açığı kapatacak hem de hayvancılığın sürdürülebilirliğini sağlayacaktır.</w:t>
      </w:r>
    </w:p>
    <w:p w:rsidR="008D1242" w:rsidRDefault="008D1242" w:rsidP="00BE7D45">
      <w:pPr>
        <w:pStyle w:val="GvdeMetni2"/>
        <w:spacing w:before="120" w:line="276" w:lineRule="auto"/>
        <w:ind w:firstLine="708"/>
        <w:rPr>
          <w:rFonts w:cs="Arial"/>
          <w:snapToGrid w:val="0"/>
          <w:szCs w:val="24"/>
        </w:rPr>
      </w:pPr>
    </w:p>
    <w:p w:rsidR="0033181A" w:rsidRPr="00FA725F" w:rsidRDefault="0033181A" w:rsidP="00BE7D45">
      <w:pPr>
        <w:pStyle w:val="GvdeMetni2"/>
        <w:spacing w:before="120" w:line="276" w:lineRule="auto"/>
        <w:ind w:firstLine="708"/>
        <w:rPr>
          <w:rFonts w:cs="Arial"/>
          <w:snapToGrid w:val="0"/>
          <w:szCs w:val="24"/>
        </w:rPr>
      </w:pPr>
      <w:r w:rsidRPr="00FA725F">
        <w:rPr>
          <w:rFonts w:cs="Arial"/>
          <w:snapToGrid w:val="0"/>
          <w:szCs w:val="24"/>
        </w:rPr>
        <w:t xml:space="preserve"> </w:t>
      </w:r>
    </w:p>
    <w:p w:rsidR="000D6284" w:rsidRPr="0083634A" w:rsidRDefault="000D6284" w:rsidP="00AA41D3">
      <w:pPr>
        <w:pStyle w:val="Balk1"/>
        <w:numPr>
          <w:ilvl w:val="0"/>
          <w:numId w:val="0"/>
        </w:numPr>
        <w:spacing w:before="120" w:after="120"/>
        <w:ind w:left="432"/>
        <w:jc w:val="left"/>
      </w:pPr>
      <w:bookmarkStart w:id="8" w:name="_Toc359021494"/>
      <w:r w:rsidRPr="0083634A">
        <w:lastRenderedPageBreak/>
        <w:t>ÖNCELİKLER VE STRATEJİLER</w:t>
      </w:r>
      <w:bookmarkEnd w:id="8"/>
      <w:r w:rsidRPr="0083634A">
        <w:t xml:space="preserve"> </w:t>
      </w:r>
    </w:p>
    <w:p w:rsidR="0014293A" w:rsidRPr="00A16164" w:rsidRDefault="0014293A" w:rsidP="00A16164">
      <w:pPr>
        <w:pStyle w:val="Balk1"/>
        <w:numPr>
          <w:ilvl w:val="0"/>
          <w:numId w:val="0"/>
        </w:numPr>
        <w:ind w:left="432"/>
        <w:rPr>
          <w:szCs w:val="24"/>
        </w:rPr>
      </w:pPr>
      <w:bookmarkStart w:id="9" w:name="_Toc359021495"/>
      <w:r w:rsidRPr="00A16164">
        <w:t xml:space="preserve">ÖNCELİK </w:t>
      </w:r>
      <w:proofErr w:type="gramStart"/>
      <w:r w:rsidRPr="00A16164">
        <w:t xml:space="preserve">1 : </w:t>
      </w:r>
      <w:r w:rsidR="00B92C0B" w:rsidRPr="00A16164">
        <w:rPr>
          <w:szCs w:val="24"/>
        </w:rPr>
        <w:t>İhtiyaca</w:t>
      </w:r>
      <w:proofErr w:type="gramEnd"/>
      <w:r w:rsidR="00B92C0B" w:rsidRPr="00A16164">
        <w:rPr>
          <w:szCs w:val="24"/>
        </w:rPr>
        <w:t xml:space="preserve"> yönelik olarak verim ve kalitenin artırılması</w:t>
      </w:r>
      <w:bookmarkEnd w:id="9"/>
    </w:p>
    <w:p w:rsidR="00B92C0B" w:rsidRPr="00A16164" w:rsidRDefault="00B92C0B" w:rsidP="00A16164">
      <w:pPr>
        <w:pStyle w:val="Balk2"/>
        <w:numPr>
          <w:ilvl w:val="0"/>
          <w:numId w:val="0"/>
        </w:numPr>
        <w:ind w:left="576"/>
      </w:pPr>
      <w:bookmarkStart w:id="10" w:name="_Toc359021496"/>
      <w:r w:rsidRPr="00A16164">
        <w:t xml:space="preserve">STRATEJİ </w:t>
      </w:r>
      <w:proofErr w:type="gramStart"/>
      <w:r w:rsidRPr="00A16164">
        <w:t>1.1</w:t>
      </w:r>
      <w:proofErr w:type="gramEnd"/>
      <w:r w:rsidRPr="00A16164">
        <w:t>.</w:t>
      </w:r>
      <w:r w:rsidRPr="00A16164">
        <w:tab/>
        <w:t>Ölçek Ekonomisini esas alan havza bazlı işletme büyüklüklerinin artırılmasına ve üretimin toplulaştırılmasına yönelik çalışmalar yapılacak</w:t>
      </w:r>
      <w:bookmarkEnd w:id="10"/>
      <w:r w:rsidRPr="00A16164">
        <w:t xml:space="preserve"> </w:t>
      </w:r>
    </w:p>
    <w:p w:rsidR="00B92C0B" w:rsidRPr="00AC3A00" w:rsidRDefault="00B92C0B" w:rsidP="00AC3A00">
      <w:pPr>
        <w:spacing w:before="120"/>
        <w:ind w:firstLine="709"/>
        <w:rPr>
          <w:rFonts w:cs="Arial"/>
          <w:szCs w:val="24"/>
        </w:rPr>
      </w:pPr>
      <w:r w:rsidRPr="00AC3A00">
        <w:rPr>
          <w:rFonts w:cs="Arial"/>
          <w:szCs w:val="24"/>
        </w:rPr>
        <w:t>Ülkemizi</w:t>
      </w:r>
      <w:r w:rsidR="00873625" w:rsidRPr="00AC3A00">
        <w:rPr>
          <w:rFonts w:cs="Arial"/>
          <w:szCs w:val="24"/>
        </w:rPr>
        <w:t>n temel tarımsal üretim problemlerinin başında</w:t>
      </w:r>
      <w:r w:rsidRPr="00AC3A00">
        <w:rPr>
          <w:rFonts w:cs="Arial"/>
          <w:szCs w:val="24"/>
        </w:rPr>
        <w:t xml:space="preserve"> i</w:t>
      </w:r>
      <w:r w:rsidR="00873625" w:rsidRPr="00AC3A00">
        <w:rPr>
          <w:rFonts w:cs="Arial"/>
          <w:szCs w:val="24"/>
        </w:rPr>
        <w:t>şletme yapıları gelmektedir</w:t>
      </w:r>
      <w:r w:rsidRPr="00AC3A00">
        <w:rPr>
          <w:rFonts w:cs="Arial"/>
          <w:szCs w:val="24"/>
        </w:rPr>
        <w:t xml:space="preserve">. </w:t>
      </w:r>
      <w:r w:rsidR="00873625" w:rsidRPr="00AC3A00">
        <w:rPr>
          <w:rFonts w:cs="Arial"/>
          <w:szCs w:val="24"/>
        </w:rPr>
        <w:t xml:space="preserve">Genel </w:t>
      </w:r>
      <w:proofErr w:type="gramStart"/>
      <w:r w:rsidR="00873625" w:rsidRPr="00AC3A00">
        <w:rPr>
          <w:rFonts w:cs="Arial"/>
          <w:szCs w:val="24"/>
        </w:rPr>
        <w:t>yapı ; y</w:t>
      </w:r>
      <w:r w:rsidRPr="00AC3A00">
        <w:rPr>
          <w:rFonts w:cs="Arial"/>
          <w:szCs w:val="24"/>
        </w:rPr>
        <w:t>aklaşık</w:t>
      </w:r>
      <w:proofErr w:type="gramEnd"/>
      <w:r w:rsidRPr="00AC3A00">
        <w:rPr>
          <w:rFonts w:cs="Arial"/>
          <w:szCs w:val="24"/>
        </w:rPr>
        <w:t xml:space="preserve"> 4 milyon işletme</w:t>
      </w:r>
      <w:r w:rsidR="00873625" w:rsidRPr="00AC3A00">
        <w:rPr>
          <w:rFonts w:cs="Arial"/>
          <w:szCs w:val="24"/>
        </w:rPr>
        <w:t xml:space="preserve"> sayısı</w:t>
      </w:r>
      <w:r w:rsidRPr="00AC3A00">
        <w:rPr>
          <w:rFonts w:cs="Arial"/>
          <w:szCs w:val="24"/>
        </w:rPr>
        <w:t xml:space="preserve"> ve </w:t>
      </w:r>
      <w:r w:rsidR="00873625" w:rsidRPr="00AC3A00">
        <w:rPr>
          <w:rFonts w:cs="Arial"/>
          <w:szCs w:val="24"/>
        </w:rPr>
        <w:t>25 milyon ha tarım yapılan alan</w:t>
      </w:r>
      <w:r w:rsidRPr="00AC3A00">
        <w:rPr>
          <w:rFonts w:cs="Arial"/>
          <w:szCs w:val="24"/>
        </w:rPr>
        <w:t xml:space="preserve">, ancak işletme başına düşen 6 ha arazi, üstelikte </w:t>
      </w:r>
      <w:r w:rsidR="00873625" w:rsidRPr="00AC3A00">
        <w:rPr>
          <w:rFonts w:cs="Arial"/>
          <w:szCs w:val="24"/>
        </w:rPr>
        <w:t xml:space="preserve">bu araziler </w:t>
      </w:r>
      <w:r w:rsidRPr="00AC3A00">
        <w:rPr>
          <w:rFonts w:cs="Arial"/>
          <w:szCs w:val="24"/>
        </w:rPr>
        <w:t>ort</w:t>
      </w:r>
      <w:r w:rsidR="00873625" w:rsidRPr="00AC3A00">
        <w:rPr>
          <w:rFonts w:cs="Arial"/>
          <w:szCs w:val="24"/>
        </w:rPr>
        <w:t>alama 4 parçalı</w:t>
      </w:r>
      <w:r w:rsidRPr="00AC3A00">
        <w:rPr>
          <w:rFonts w:cs="Arial"/>
          <w:szCs w:val="24"/>
        </w:rPr>
        <w:t>. Böyle bir işletmede teknolojik, ekonomik ve verimli ya da kaliteli bir üretim yapmak oldukça zordur. Böyle bir yapıya</w:t>
      </w:r>
      <w:r w:rsidR="00AA41D3" w:rsidRPr="00AC3A00">
        <w:rPr>
          <w:rFonts w:cs="Arial"/>
          <w:szCs w:val="24"/>
        </w:rPr>
        <w:t xml:space="preserve"> sahip işletmeler</w:t>
      </w:r>
      <w:r w:rsidRPr="00AC3A00">
        <w:rPr>
          <w:rFonts w:cs="Arial"/>
          <w:szCs w:val="24"/>
        </w:rPr>
        <w:t xml:space="preserve"> (üreticiler) ekonomik üretime değil aksine fakirliğe </w:t>
      </w:r>
      <w:proofErr w:type="gramStart"/>
      <w:r w:rsidRPr="00AC3A00">
        <w:rPr>
          <w:rFonts w:cs="Arial"/>
          <w:szCs w:val="24"/>
        </w:rPr>
        <w:t>mahkum</w:t>
      </w:r>
      <w:proofErr w:type="gramEnd"/>
      <w:r w:rsidRPr="00AC3A00">
        <w:rPr>
          <w:rFonts w:cs="Arial"/>
          <w:szCs w:val="24"/>
        </w:rPr>
        <w:t xml:space="preserve"> edilmektedir. Öyle ise bu durumda arazilerimizin ölçek ekonomisi doğrultusunda yeniden yapılandırılmasına yani işletme yapımızın yapısal değişikliğe götürülmesine ihtiyaç vardır. </w:t>
      </w:r>
    </w:p>
    <w:p w:rsidR="00B92C0B" w:rsidRPr="00AC3A00" w:rsidRDefault="00B92C0B" w:rsidP="00AC3A00">
      <w:pPr>
        <w:spacing w:before="120"/>
        <w:ind w:firstLine="708"/>
        <w:rPr>
          <w:rFonts w:cs="Arial"/>
          <w:szCs w:val="24"/>
        </w:rPr>
      </w:pPr>
      <w:r w:rsidRPr="00AC3A00">
        <w:rPr>
          <w:rFonts w:cs="Arial"/>
          <w:szCs w:val="24"/>
        </w:rPr>
        <w:t xml:space="preserve">İşletme yapımızın düzeltilmesinin değişik anlamları vardır. Bu kavramdan anlaşılan genelde arazi toplulaştırılmasıdır. Arazi toplulaştırılması bozuk olan işletme yapımızın düzeltilmesi anlamına gelmez. </w:t>
      </w:r>
      <w:r w:rsidR="00873625" w:rsidRPr="00AC3A00">
        <w:rPr>
          <w:rFonts w:cs="Arial"/>
          <w:szCs w:val="24"/>
        </w:rPr>
        <w:t xml:space="preserve">Günümüz şartları dikkate alındığında </w:t>
      </w:r>
      <w:r w:rsidRPr="00AC3A00">
        <w:rPr>
          <w:rFonts w:cs="Arial"/>
          <w:szCs w:val="24"/>
        </w:rPr>
        <w:t xml:space="preserve">arazi toplulaştırılmasının tamamlanması </w:t>
      </w:r>
      <w:proofErr w:type="gramStart"/>
      <w:r w:rsidRPr="00AC3A00">
        <w:rPr>
          <w:rFonts w:cs="Arial"/>
          <w:szCs w:val="24"/>
        </w:rPr>
        <w:t xml:space="preserve">için </w:t>
      </w:r>
      <w:r w:rsidR="00873625" w:rsidRPr="00AC3A00">
        <w:rPr>
          <w:rFonts w:cs="Arial"/>
          <w:szCs w:val="24"/>
        </w:rPr>
        <w:t xml:space="preserve"> uzun</w:t>
      </w:r>
      <w:proofErr w:type="gramEnd"/>
      <w:r w:rsidR="00873625" w:rsidRPr="00AC3A00">
        <w:rPr>
          <w:rFonts w:cs="Arial"/>
          <w:szCs w:val="24"/>
        </w:rPr>
        <w:t xml:space="preserve"> bir süreç gerekmektedir. B</w:t>
      </w:r>
      <w:r w:rsidRPr="00AC3A00">
        <w:rPr>
          <w:rFonts w:cs="Arial"/>
          <w:szCs w:val="24"/>
        </w:rPr>
        <w:t xml:space="preserve">u durum üreticilerimizin daha uzun yıllar fakirliğe ve zorlu çiftçiliğe, desteklerin yerini bulmamasına ve kırsal kesimden göçün </w:t>
      </w:r>
      <w:r w:rsidR="00D0106B" w:rsidRPr="00AC3A00">
        <w:rPr>
          <w:rFonts w:cs="Arial"/>
          <w:szCs w:val="24"/>
        </w:rPr>
        <w:t>devam etmesi anlamına gelmektedir</w:t>
      </w:r>
      <w:r w:rsidRPr="00AC3A00">
        <w:rPr>
          <w:rFonts w:cs="Arial"/>
          <w:szCs w:val="24"/>
        </w:rPr>
        <w:t>. Zira arazi toplulaştırılmasından anlaşılan işletmelerimizin çok parçalılıktan 6 hektar büyüklüğünde tek parçalılığa getirilmesi</w:t>
      </w:r>
      <w:r w:rsidR="003B14DE" w:rsidRPr="00AC3A00">
        <w:rPr>
          <w:rFonts w:cs="Arial"/>
          <w:szCs w:val="24"/>
        </w:rPr>
        <w:t xml:space="preserve"> anlamına gelmektedir</w:t>
      </w:r>
      <w:r w:rsidRPr="00AC3A00">
        <w:rPr>
          <w:rFonts w:cs="Arial"/>
          <w:szCs w:val="24"/>
        </w:rPr>
        <w:t xml:space="preserve">. Bu durum </w:t>
      </w:r>
      <w:r w:rsidR="00D0106B" w:rsidRPr="00AC3A00">
        <w:rPr>
          <w:rFonts w:cs="Arial"/>
          <w:szCs w:val="24"/>
        </w:rPr>
        <w:t xml:space="preserve">tek başına </w:t>
      </w:r>
      <w:r w:rsidRPr="00AC3A00">
        <w:rPr>
          <w:rFonts w:cs="Arial"/>
          <w:szCs w:val="24"/>
        </w:rPr>
        <w:t xml:space="preserve">modern ve ekonomik bir işletmeye gidilmesi için yeterli </w:t>
      </w:r>
      <w:r w:rsidR="003B14DE" w:rsidRPr="00AC3A00">
        <w:rPr>
          <w:rFonts w:cs="Arial"/>
          <w:szCs w:val="24"/>
        </w:rPr>
        <w:t xml:space="preserve">bir mazeret </w:t>
      </w:r>
      <w:r w:rsidRPr="00AC3A00">
        <w:rPr>
          <w:rFonts w:cs="Arial"/>
          <w:szCs w:val="24"/>
        </w:rPr>
        <w:t xml:space="preserve">değildir. </w:t>
      </w:r>
    </w:p>
    <w:p w:rsidR="00B92C0B" w:rsidRPr="00AC3A00" w:rsidRDefault="00B92C0B" w:rsidP="00AC3A00">
      <w:pPr>
        <w:spacing w:before="120"/>
        <w:ind w:firstLine="708"/>
        <w:rPr>
          <w:rFonts w:cs="Arial"/>
          <w:szCs w:val="24"/>
        </w:rPr>
      </w:pPr>
      <w:r w:rsidRPr="00AC3A00">
        <w:rPr>
          <w:rFonts w:cs="Arial"/>
          <w:szCs w:val="24"/>
        </w:rPr>
        <w:t xml:space="preserve">Modern tarım ancak işletme büyüklüklerinin ölçek ekonomisinde bir büyüklüğe ulaştırılması ile mümkündür. Bunun için de 6 ha arazi varlığı bu iş için yeterli değildir. O halde yapılması gereken uzun yıllar bekleme yerine daha pratik ve uygun çözüm getirici </w:t>
      </w:r>
      <w:r w:rsidR="008D1242">
        <w:rPr>
          <w:rFonts w:cs="Arial"/>
          <w:szCs w:val="24"/>
        </w:rPr>
        <w:t>uygulama olan yapısal değişiklik</w:t>
      </w:r>
      <w:r w:rsidRPr="00AC3A00">
        <w:rPr>
          <w:rFonts w:cs="Arial"/>
          <w:szCs w:val="24"/>
        </w:rPr>
        <w:t xml:space="preserve">tir, yani </w:t>
      </w:r>
      <w:r w:rsidR="008D1242">
        <w:rPr>
          <w:rFonts w:cs="Arial"/>
          <w:szCs w:val="24"/>
        </w:rPr>
        <w:t>üretimin toplulaştırılmasıdır</w:t>
      </w:r>
      <w:r w:rsidRPr="00AC3A00">
        <w:rPr>
          <w:rFonts w:cs="Arial"/>
          <w:szCs w:val="24"/>
        </w:rPr>
        <w:t>. Bunu</w:t>
      </w:r>
      <w:r w:rsidR="006A6167" w:rsidRPr="00AC3A00">
        <w:rPr>
          <w:rFonts w:cs="Arial"/>
          <w:szCs w:val="24"/>
        </w:rPr>
        <w:t>n</w:t>
      </w:r>
      <w:r w:rsidRPr="00AC3A00">
        <w:rPr>
          <w:rFonts w:cs="Arial"/>
          <w:szCs w:val="24"/>
        </w:rPr>
        <w:t xml:space="preserve"> için de köy temelli tarımsal işletmelerin oluşturulmasına ya da bir köyün bir tarım işletmesi haline getirilmesine ihtiyaç vardır. </w:t>
      </w:r>
    </w:p>
    <w:p w:rsidR="00B92C0B" w:rsidRPr="00AC3A00" w:rsidRDefault="006A6167" w:rsidP="00AC3A00">
      <w:pPr>
        <w:spacing w:before="120"/>
        <w:ind w:firstLine="708"/>
        <w:rPr>
          <w:rFonts w:cs="Arial"/>
          <w:szCs w:val="24"/>
        </w:rPr>
      </w:pPr>
      <w:r w:rsidRPr="00AC3A00">
        <w:rPr>
          <w:rFonts w:cs="Arial"/>
          <w:szCs w:val="24"/>
        </w:rPr>
        <w:t>B</w:t>
      </w:r>
      <w:r w:rsidR="00D0106B" w:rsidRPr="00AC3A00">
        <w:rPr>
          <w:rFonts w:cs="Arial"/>
          <w:szCs w:val="24"/>
        </w:rPr>
        <w:t>öyle bir yapılanmanın getirileri oldukça fazladır. Böyle bir oluşumla;  arazilerin</w:t>
      </w:r>
      <w:r w:rsidR="00B92C0B" w:rsidRPr="00AC3A00">
        <w:rPr>
          <w:rFonts w:cs="Arial"/>
          <w:szCs w:val="24"/>
        </w:rPr>
        <w:t xml:space="preserve"> ortak kullanıma açılması, ortak teknik ve teknoloji ile su ve toprağın daha verimli kullanılması, tüm işletme girdilerinden tasarruf edilmesi, tarla sınırlarının kaldı</w:t>
      </w:r>
      <w:r w:rsidR="00D0106B" w:rsidRPr="00AC3A00">
        <w:rPr>
          <w:rFonts w:cs="Arial"/>
          <w:szCs w:val="24"/>
        </w:rPr>
        <w:t>rılması ile de sektöre yaklaşık</w:t>
      </w:r>
      <w:r w:rsidR="00B92C0B" w:rsidRPr="00AC3A00">
        <w:rPr>
          <w:rFonts w:cs="Arial"/>
          <w:szCs w:val="24"/>
        </w:rPr>
        <w:t xml:space="preserve"> 2 milyon</w:t>
      </w:r>
      <w:r w:rsidRPr="00AC3A00">
        <w:rPr>
          <w:rFonts w:cs="Arial"/>
          <w:szCs w:val="24"/>
        </w:rPr>
        <w:t xml:space="preserve"> ha</w:t>
      </w:r>
      <w:r w:rsidR="00B92C0B" w:rsidRPr="00AC3A00">
        <w:rPr>
          <w:rFonts w:cs="Arial"/>
          <w:szCs w:val="24"/>
        </w:rPr>
        <w:t xml:space="preserve"> (500 bin hektarı sulu olmak üzer</w:t>
      </w:r>
      <w:r w:rsidR="00D0106B" w:rsidRPr="00AC3A00">
        <w:rPr>
          <w:rFonts w:cs="Arial"/>
          <w:szCs w:val="24"/>
        </w:rPr>
        <w:t>e) arazi kazandırılması sağlanabilir</w:t>
      </w:r>
      <w:r w:rsidR="00B92C0B" w:rsidRPr="00AC3A00">
        <w:rPr>
          <w:rFonts w:cs="Arial"/>
          <w:szCs w:val="24"/>
        </w:rPr>
        <w:t xml:space="preserve">. </w:t>
      </w:r>
    </w:p>
    <w:p w:rsidR="0014293A" w:rsidRPr="00AC3A00" w:rsidRDefault="00B92C0B" w:rsidP="00AC3A00">
      <w:pPr>
        <w:spacing w:before="120"/>
        <w:ind w:firstLine="576"/>
        <w:rPr>
          <w:szCs w:val="24"/>
        </w:rPr>
      </w:pPr>
      <w:r w:rsidRPr="00AC3A00">
        <w:rPr>
          <w:rFonts w:cs="Arial"/>
          <w:szCs w:val="24"/>
        </w:rPr>
        <w:t xml:space="preserve">Böyle bir uygulama </w:t>
      </w:r>
      <w:r w:rsidR="00D0106B" w:rsidRPr="00AC3A00">
        <w:rPr>
          <w:rFonts w:cs="Arial"/>
          <w:szCs w:val="24"/>
        </w:rPr>
        <w:t xml:space="preserve">için yasal düzenlemeler gerekmekte olup, uygulamalara model teşkil etmesi açısından örnek </w:t>
      </w:r>
      <w:r w:rsidRPr="00AC3A00">
        <w:rPr>
          <w:rFonts w:cs="Arial"/>
          <w:szCs w:val="24"/>
        </w:rPr>
        <w:t xml:space="preserve">olarak ta belediyeler yasasında ki 18 uygulaması </w:t>
      </w:r>
      <w:r w:rsidR="006A6167" w:rsidRPr="00AC3A00">
        <w:rPr>
          <w:rFonts w:cs="Arial"/>
          <w:szCs w:val="24"/>
        </w:rPr>
        <w:t>verilebilir</w:t>
      </w:r>
      <w:r w:rsidRPr="00AC3A00">
        <w:rPr>
          <w:rFonts w:cs="Arial"/>
          <w:szCs w:val="24"/>
        </w:rPr>
        <w:t>.</w:t>
      </w:r>
    </w:p>
    <w:p w:rsidR="00803E0D" w:rsidRPr="00A16164" w:rsidRDefault="00803E0D" w:rsidP="00A16164">
      <w:pPr>
        <w:pStyle w:val="Balk2"/>
        <w:numPr>
          <w:ilvl w:val="0"/>
          <w:numId w:val="0"/>
        </w:numPr>
        <w:ind w:left="576"/>
      </w:pPr>
      <w:bookmarkStart w:id="11" w:name="_Toc359021497"/>
      <w:r w:rsidRPr="00A16164">
        <w:lastRenderedPageBreak/>
        <w:t>STRATEJİ 1.2.</w:t>
      </w:r>
      <w:r w:rsidRPr="00A16164">
        <w:tab/>
      </w:r>
      <w:r w:rsidRPr="00A16164">
        <w:tab/>
        <w:t>Ekonomik üretimle ilgili (bitki yetiştirme teknikleri ve kalitenin arttırılmasına</w:t>
      </w:r>
      <w:r w:rsidR="002B7A40" w:rsidRPr="00A16164">
        <w:t xml:space="preserve"> yönelik</w:t>
      </w:r>
      <w:r w:rsidRPr="00A16164">
        <w:t xml:space="preserve">) eğitim ve </w:t>
      </w:r>
      <w:proofErr w:type="gramStart"/>
      <w:r w:rsidRPr="00A16164">
        <w:t>demonstrasyon</w:t>
      </w:r>
      <w:proofErr w:type="gramEnd"/>
      <w:r w:rsidRPr="00A16164">
        <w:t xml:space="preserve"> çalışmaları arttırılacak</w:t>
      </w:r>
      <w:bookmarkEnd w:id="11"/>
      <w:r w:rsidRPr="00A16164">
        <w:t xml:space="preserve"> </w:t>
      </w:r>
    </w:p>
    <w:p w:rsidR="00803E0D" w:rsidRPr="00AC3A00" w:rsidRDefault="00803E0D" w:rsidP="00AC3A00">
      <w:pPr>
        <w:pStyle w:val="ListeParagraf"/>
        <w:spacing w:before="120" w:line="276" w:lineRule="auto"/>
        <w:ind w:left="0" w:firstLine="708"/>
        <w:rPr>
          <w:rFonts w:ascii="Arial" w:hAnsi="Arial" w:cs="Arial"/>
          <w:b/>
          <w:szCs w:val="24"/>
        </w:rPr>
      </w:pPr>
      <w:r w:rsidRPr="00AC3A00">
        <w:rPr>
          <w:rFonts w:ascii="Arial" w:hAnsi="Arial" w:cs="Arial"/>
          <w:szCs w:val="24"/>
        </w:rPr>
        <w:t xml:space="preserve">Konya- Karaman illeri çiftçileri genel olarak reel üretim ekonomisi yerine göreceli kıyaslama yönteminde </w:t>
      </w:r>
      <w:r w:rsidR="00C85F3B" w:rsidRPr="00AC3A00">
        <w:rPr>
          <w:rFonts w:ascii="Arial" w:hAnsi="Arial" w:cs="Arial"/>
          <w:szCs w:val="24"/>
        </w:rPr>
        <w:t xml:space="preserve">bir </w:t>
      </w:r>
      <w:r w:rsidRPr="00AC3A00">
        <w:rPr>
          <w:rFonts w:ascii="Arial" w:hAnsi="Arial" w:cs="Arial"/>
          <w:szCs w:val="24"/>
        </w:rPr>
        <w:t xml:space="preserve">üretim ekonomisi göz önünde bulundurmaktadır. Çiftçiler kendi işgüçlerini, arazi kiralarını, alet ekipmanların birim üretimdeki maliyetleri v.b. unsurların bir çoğunu maliyet hesaplarına </w:t>
      </w:r>
      <w:proofErr w:type="gramStart"/>
      <w:r w:rsidRPr="00AC3A00">
        <w:rPr>
          <w:rFonts w:ascii="Arial" w:hAnsi="Arial" w:cs="Arial"/>
          <w:szCs w:val="24"/>
        </w:rPr>
        <w:t>dahil</w:t>
      </w:r>
      <w:proofErr w:type="gramEnd"/>
      <w:r w:rsidRPr="00AC3A00">
        <w:rPr>
          <w:rFonts w:ascii="Arial" w:hAnsi="Arial" w:cs="Arial"/>
          <w:szCs w:val="24"/>
        </w:rPr>
        <w:t xml:space="preserve"> etmemektedirler. Bunların yanında üretim yaptıkları bitki çeşidinin bölge şartlarına uygunluğu, ekim- dikim sıklığı, ekim zamanı, gübreleme, ilaçlama, sulama, hasat gibi bitki yetiştirme teknikleri ile ilgili konularda yeterli bilgi ve uygulama düzeyine sahip değildirler. Örneğin bölgenin ana bitkisi durumunda olan Buğday yetiştiriciliğinde çiftçiler Bilinçli Girdi Kullanımı yönünden yetersiz kalmaktadırla</w:t>
      </w:r>
      <w:r w:rsidR="00C85F3B" w:rsidRPr="00AC3A00">
        <w:rPr>
          <w:rFonts w:ascii="Arial" w:hAnsi="Arial" w:cs="Arial"/>
          <w:szCs w:val="24"/>
        </w:rPr>
        <w:t>r (Tablo 21</w:t>
      </w:r>
      <w:r w:rsidRPr="00AC3A00">
        <w:rPr>
          <w:rFonts w:ascii="Arial" w:hAnsi="Arial" w:cs="Arial"/>
          <w:szCs w:val="24"/>
        </w:rPr>
        <w:t>). Bütün bu sebeplere bağlı olarak üretilen bitkisel ürünlerin de kalitelerinde çok farklılıklar oluşmaktadır.</w:t>
      </w:r>
    </w:p>
    <w:p w:rsidR="008D1242" w:rsidRDefault="008D1242" w:rsidP="008D1242">
      <w:pPr>
        <w:pStyle w:val="ResimYazs"/>
        <w:keepNext/>
      </w:pPr>
      <w:r>
        <w:t xml:space="preserve">Tablo </w:t>
      </w:r>
      <w:fldSimple w:instr=" SEQ Tablo \* ARABIC ">
        <w:r>
          <w:rPr>
            <w:noProof/>
          </w:rPr>
          <w:t>19</w:t>
        </w:r>
      </w:fldSimple>
      <w:r>
        <w:t xml:space="preserve"> </w:t>
      </w:r>
      <w:r w:rsidRPr="00AA49AF">
        <w:t>Araştırma Bölgesinde Kuru Alanda Ekmeklik Buğdayda Bilinçli Girdi Kullanım Düzeyi (</w:t>
      </w:r>
      <w:proofErr w:type="spellStart"/>
      <w:r w:rsidRPr="00AA49AF">
        <w:t>Küçükçongar</w:t>
      </w:r>
      <w:proofErr w:type="spellEnd"/>
      <w:r w:rsidRPr="00AA49AF">
        <w:t xml:space="preserve"> ve ark</w:t>
      </w:r>
      <w:proofErr w:type="gramStart"/>
      <w:r w:rsidRPr="00AA49AF">
        <w:t>.,</w:t>
      </w:r>
      <w:proofErr w:type="gramEnd"/>
      <w:r w:rsidRPr="00AA49AF">
        <w:t xml:space="preserve"> 2008)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803E0D" w:rsidRPr="00DC627C" w:rsidTr="00C36B89">
        <w:tc>
          <w:tcPr>
            <w:tcW w:w="4606" w:type="dxa"/>
            <w:shd w:val="clear" w:color="auto" w:fill="FFFF00"/>
            <w:vAlign w:val="center"/>
          </w:tcPr>
          <w:p w:rsidR="00803E0D" w:rsidRPr="00DC627C" w:rsidRDefault="00803E0D" w:rsidP="00C427BB">
            <w:pPr>
              <w:spacing w:before="200"/>
              <w:jc w:val="center"/>
              <w:rPr>
                <w:rFonts w:cs="Arial"/>
                <w:b/>
                <w:sz w:val="20"/>
                <w:szCs w:val="20"/>
              </w:rPr>
            </w:pPr>
            <w:r w:rsidRPr="00DC627C">
              <w:rPr>
                <w:rFonts w:cs="Arial"/>
                <w:b/>
                <w:sz w:val="20"/>
                <w:szCs w:val="20"/>
              </w:rPr>
              <w:t>TEKNOLOJİLER</w:t>
            </w:r>
          </w:p>
        </w:tc>
        <w:tc>
          <w:tcPr>
            <w:tcW w:w="4606" w:type="dxa"/>
            <w:shd w:val="clear" w:color="auto" w:fill="FFFF00"/>
            <w:vAlign w:val="center"/>
          </w:tcPr>
          <w:p w:rsidR="00803E0D" w:rsidRPr="00DC627C" w:rsidRDefault="00803E0D" w:rsidP="00C427BB">
            <w:pPr>
              <w:spacing w:before="200"/>
              <w:jc w:val="center"/>
              <w:rPr>
                <w:rFonts w:cs="Arial"/>
                <w:b/>
                <w:sz w:val="20"/>
                <w:szCs w:val="20"/>
              </w:rPr>
            </w:pPr>
            <w:r w:rsidRPr="00DC627C">
              <w:rPr>
                <w:rFonts w:cs="Arial"/>
                <w:b/>
                <w:sz w:val="20"/>
                <w:szCs w:val="20"/>
              </w:rPr>
              <w:t>Bilinçli Kullanım Düzeyi (%)</w:t>
            </w:r>
          </w:p>
        </w:tc>
      </w:tr>
      <w:tr w:rsidR="00803E0D" w:rsidRPr="00DC627C" w:rsidTr="00C36B89">
        <w:tc>
          <w:tcPr>
            <w:tcW w:w="4606" w:type="dxa"/>
            <w:vAlign w:val="center"/>
          </w:tcPr>
          <w:p w:rsidR="00803E0D" w:rsidRPr="00DC627C" w:rsidRDefault="00803E0D" w:rsidP="00C427BB">
            <w:pPr>
              <w:spacing w:before="200"/>
              <w:jc w:val="left"/>
              <w:rPr>
                <w:rFonts w:cs="Arial"/>
                <w:sz w:val="20"/>
                <w:szCs w:val="20"/>
              </w:rPr>
            </w:pPr>
            <w:r w:rsidRPr="00DC627C">
              <w:rPr>
                <w:rFonts w:cs="Arial"/>
                <w:sz w:val="20"/>
                <w:szCs w:val="20"/>
              </w:rPr>
              <w:t>Tohum Miktarı  (20 Kg/da)</w:t>
            </w:r>
          </w:p>
        </w:tc>
        <w:tc>
          <w:tcPr>
            <w:tcW w:w="4606" w:type="dxa"/>
            <w:vAlign w:val="center"/>
          </w:tcPr>
          <w:p w:rsidR="00803E0D" w:rsidRPr="00DC627C" w:rsidRDefault="00803E0D" w:rsidP="00C427BB">
            <w:pPr>
              <w:spacing w:before="200"/>
              <w:jc w:val="center"/>
              <w:rPr>
                <w:rFonts w:cs="Arial"/>
                <w:sz w:val="20"/>
                <w:szCs w:val="20"/>
              </w:rPr>
            </w:pPr>
            <w:r w:rsidRPr="00DC627C">
              <w:rPr>
                <w:rFonts w:cs="Arial"/>
                <w:sz w:val="20"/>
                <w:szCs w:val="20"/>
              </w:rPr>
              <w:t>17.52</w:t>
            </w:r>
          </w:p>
        </w:tc>
      </w:tr>
      <w:tr w:rsidR="00803E0D" w:rsidRPr="00DC627C" w:rsidTr="00C36B89">
        <w:tc>
          <w:tcPr>
            <w:tcW w:w="4606" w:type="dxa"/>
            <w:vAlign w:val="center"/>
          </w:tcPr>
          <w:p w:rsidR="00803E0D" w:rsidRPr="00DC627C" w:rsidRDefault="00803E0D" w:rsidP="00C427BB">
            <w:pPr>
              <w:spacing w:before="200"/>
              <w:jc w:val="left"/>
              <w:rPr>
                <w:rFonts w:cs="Arial"/>
                <w:sz w:val="20"/>
                <w:szCs w:val="20"/>
              </w:rPr>
            </w:pPr>
            <w:r w:rsidRPr="00DC627C">
              <w:rPr>
                <w:rFonts w:cs="Arial"/>
                <w:sz w:val="20"/>
                <w:szCs w:val="20"/>
              </w:rPr>
              <w:t>Ekim Zamanı  (Eylül-Ekim )</w:t>
            </w:r>
          </w:p>
        </w:tc>
        <w:tc>
          <w:tcPr>
            <w:tcW w:w="4606" w:type="dxa"/>
            <w:vAlign w:val="center"/>
          </w:tcPr>
          <w:p w:rsidR="00803E0D" w:rsidRPr="00DC627C" w:rsidRDefault="00803E0D" w:rsidP="00C427BB">
            <w:pPr>
              <w:spacing w:before="200"/>
              <w:jc w:val="center"/>
              <w:rPr>
                <w:rFonts w:cs="Arial"/>
                <w:sz w:val="20"/>
                <w:szCs w:val="20"/>
              </w:rPr>
            </w:pPr>
            <w:r w:rsidRPr="00DC627C">
              <w:rPr>
                <w:rFonts w:cs="Arial"/>
                <w:sz w:val="20"/>
                <w:szCs w:val="20"/>
              </w:rPr>
              <w:t>98.97</w:t>
            </w:r>
          </w:p>
        </w:tc>
      </w:tr>
      <w:tr w:rsidR="00803E0D" w:rsidRPr="00DC627C" w:rsidTr="00C36B89">
        <w:tc>
          <w:tcPr>
            <w:tcW w:w="4606" w:type="dxa"/>
            <w:vAlign w:val="center"/>
          </w:tcPr>
          <w:p w:rsidR="00803E0D" w:rsidRPr="00DC627C" w:rsidRDefault="00803E0D" w:rsidP="00C427BB">
            <w:pPr>
              <w:spacing w:before="200"/>
              <w:jc w:val="left"/>
              <w:rPr>
                <w:rFonts w:cs="Arial"/>
                <w:sz w:val="20"/>
                <w:szCs w:val="20"/>
              </w:rPr>
            </w:pPr>
            <w:proofErr w:type="spellStart"/>
            <w:r w:rsidRPr="00DC627C">
              <w:rPr>
                <w:rFonts w:cs="Arial"/>
                <w:sz w:val="20"/>
                <w:szCs w:val="20"/>
              </w:rPr>
              <w:t>Herbisit</w:t>
            </w:r>
            <w:proofErr w:type="spellEnd"/>
            <w:r w:rsidRPr="00DC627C">
              <w:rPr>
                <w:rFonts w:cs="Arial"/>
                <w:sz w:val="20"/>
                <w:szCs w:val="20"/>
              </w:rPr>
              <w:t xml:space="preserve"> (100-150 </w:t>
            </w:r>
            <w:proofErr w:type="spellStart"/>
            <w:r w:rsidRPr="00DC627C">
              <w:rPr>
                <w:rFonts w:cs="Arial"/>
                <w:sz w:val="20"/>
                <w:szCs w:val="20"/>
              </w:rPr>
              <w:t>mlt</w:t>
            </w:r>
            <w:proofErr w:type="spellEnd"/>
            <w:r w:rsidRPr="00DC627C">
              <w:rPr>
                <w:rFonts w:cs="Arial"/>
                <w:sz w:val="20"/>
                <w:szCs w:val="20"/>
              </w:rPr>
              <w:t>/da )</w:t>
            </w:r>
          </w:p>
        </w:tc>
        <w:tc>
          <w:tcPr>
            <w:tcW w:w="4606" w:type="dxa"/>
            <w:vAlign w:val="center"/>
          </w:tcPr>
          <w:p w:rsidR="00803E0D" w:rsidRPr="00DC627C" w:rsidRDefault="00803E0D" w:rsidP="00C427BB">
            <w:pPr>
              <w:spacing w:before="200"/>
              <w:jc w:val="center"/>
              <w:rPr>
                <w:rFonts w:cs="Arial"/>
                <w:sz w:val="20"/>
                <w:szCs w:val="20"/>
              </w:rPr>
            </w:pPr>
            <w:r w:rsidRPr="00DC627C">
              <w:rPr>
                <w:rFonts w:cs="Arial"/>
                <w:sz w:val="20"/>
                <w:szCs w:val="20"/>
              </w:rPr>
              <w:t>57.61</w:t>
            </w:r>
          </w:p>
        </w:tc>
      </w:tr>
      <w:tr w:rsidR="00803E0D" w:rsidRPr="00DC627C" w:rsidTr="00C36B89">
        <w:tc>
          <w:tcPr>
            <w:tcW w:w="4606" w:type="dxa"/>
            <w:vAlign w:val="center"/>
          </w:tcPr>
          <w:p w:rsidR="00803E0D" w:rsidRPr="00DC627C" w:rsidRDefault="00803E0D" w:rsidP="00C427BB">
            <w:pPr>
              <w:spacing w:before="200"/>
              <w:jc w:val="left"/>
              <w:rPr>
                <w:rFonts w:cs="Arial"/>
                <w:sz w:val="20"/>
                <w:szCs w:val="20"/>
              </w:rPr>
            </w:pPr>
            <w:r w:rsidRPr="00DC627C">
              <w:rPr>
                <w:rFonts w:cs="Arial"/>
                <w:sz w:val="20"/>
                <w:szCs w:val="20"/>
              </w:rPr>
              <w:t xml:space="preserve">Süne İlacı (20 </w:t>
            </w:r>
            <w:proofErr w:type="spellStart"/>
            <w:r w:rsidRPr="00DC627C">
              <w:rPr>
                <w:rFonts w:cs="Arial"/>
                <w:sz w:val="20"/>
                <w:szCs w:val="20"/>
              </w:rPr>
              <w:t>mlt</w:t>
            </w:r>
            <w:proofErr w:type="spellEnd"/>
            <w:r w:rsidRPr="00DC627C">
              <w:rPr>
                <w:rFonts w:cs="Arial"/>
                <w:sz w:val="20"/>
                <w:szCs w:val="20"/>
              </w:rPr>
              <w:t>/da)</w:t>
            </w:r>
          </w:p>
        </w:tc>
        <w:tc>
          <w:tcPr>
            <w:tcW w:w="4606" w:type="dxa"/>
            <w:vAlign w:val="center"/>
          </w:tcPr>
          <w:p w:rsidR="00803E0D" w:rsidRPr="00DC627C" w:rsidRDefault="00803E0D" w:rsidP="00C427BB">
            <w:pPr>
              <w:spacing w:before="200"/>
              <w:jc w:val="center"/>
              <w:rPr>
                <w:rFonts w:cs="Arial"/>
                <w:sz w:val="20"/>
                <w:szCs w:val="20"/>
              </w:rPr>
            </w:pPr>
            <w:r w:rsidRPr="00DC627C">
              <w:rPr>
                <w:rFonts w:cs="Arial"/>
                <w:sz w:val="20"/>
                <w:szCs w:val="20"/>
              </w:rPr>
              <w:t>73.17</w:t>
            </w:r>
          </w:p>
        </w:tc>
      </w:tr>
      <w:tr w:rsidR="00803E0D" w:rsidRPr="00DC627C" w:rsidTr="00C36B89">
        <w:tc>
          <w:tcPr>
            <w:tcW w:w="4606" w:type="dxa"/>
            <w:vAlign w:val="center"/>
          </w:tcPr>
          <w:p w:rsidR="00803E0D" w:rsidRPr="00DC627C" w:rsidRDefault="00803E0D" w:rsidP="00C427BB">
            <w:pPr>
              <w:spacing w:before="200"/>
              <w:jc w:val="left"/>
              <w:rPr>
                <w:rFonts w:cs="Arial"/>
                <w:sz w:val="20"/>
                <w:szCs w:val="20"/>
              </w:rPr>
            </w:pPr>
            <w:r w:rsidRPr="00DC627C">
              <w:rPr>
                <w:rFonts w:cs="Arial"/>
                <w:sz w:val="20"/>
                <w:szCs w:val="20"/>
              </w:rPr>
              <w:t>Gübre (0-7 Kg Saf N/da)</w:t>
            </w:r>
          </w:p>
        </w:tc>
        <w:tc>
          <w:tcPr>
            <w:tcW w:w="4606" w:type="dxa"/>
            <w:vAlign w:val="center"/>
          </w:tcPr>
          <w:p w:rsidR="00803E0D" w:rsidRPr="00DC627C" w:rsidRDefault="00803E0D" w:rsidP="00C427BB">
            <w:pPr>
              <w:spacing w:before="200"/>
              <w:jc w:val="center"/>
              <w:rPr>
                <w:rFonts w:cs="Arial"/>
                <w:sz w:val="20"/>
                <w:szCs w:val="20"/>
              </w:rPr>
            </w:pPr>
            <w:r w:rsidRPr="00DC627C">
              <w:rPr>
                <w:rFonts w:cs="Arial"/>
                <w:sz w:val="20"/>
                <w:szCs w:val="20"/>
              </w:rPr>
              <w:t>52.08</w:t>
            </w:r>
          </w:p>
        </w:tc>
      </w:tr>
    </w:tbl>
    <w:p w:rsidR="00803E0D" w:rsidRPr="00AC3A00" w:rsidRDefault="00803E0D" w:rsidP="00AC3A00">
      <w:pPr>
        <w:pStyle w:val="ListeParagraf"/>
        <w:spacing w:before="120" w:line="276" w:lineRule="auto"/>
        <w:ind w:left="0"/>
        <w:rPr>
          <w:szCs w:val="24"/>
        </w:rPr>
      </w:pPr>
    </w:p>
    <w:p w:rsidR="00803E0D" w:rsidRPr="00AC3A00" w:rsidRDefault="00803E0D" w:rsidP="00AC3A00">
      <w:pPr>
        <w:pStyle w:val="ListeParagraf"/>
        <w:spacing w:before="120" w:line="276" w:lineRule="auto"/>
        <w:ind w:left="0"/>
        <w:rPr>
          <w:rFonts w:ascii="Arial" w:hAnsi="Arial" w:cs="Arial"/>
          <w:szCs w:val="24"/>
        </w:rPr>
      </w:pPr>
      <w:r w:rsidRPr="00AC3A00">
        <w:rPr>
          <w:szCs w:val="24"/>
        </w:rPr>
        <w:tab/>
      </w:r>
      <w:r w:rsidRPr="00AC3A00">
        <w:rPr>
          <w:rFonts w:ascii="Arial" w:hAnsi="Arial" w:cs="Arial"/>
          <w:szCs w:val="24"/>
        </w:rPr>
        <w:t xml:space="preserve">Bu sebeplerden dolayı bölgede yetiştiricilere bölgeye uygun çeşit seçimi, uygun toprak işleme ve tohum yatağı hazırlama, ekim (dikim) zamanı, sıklığı, </w:t>
      </w:r>
      <w:proofErr w:type="gramStart"/>
      <w:r w:rsidRPr="00AC3A00">
        <w:rPr>
          <w:rFonts w:ascii="Arial" w:hAnsi="Arial" w:cs="Arial"/>
          <w:szCs w:val="24"/>
        </w:rPr>
        <w:t>optimum</w:t>
      </w:r>
      <w:proofErr w:type="gramEnd"/>
      <w:r w:rsidRPr="00AC3A00">
        <w:rPr>
          <w:rFonts w:ascii="Arial" w:hAnsi="Arial" w:cs="Arial"/>
          <w:szCs w:val="24"/>
        </w:rPr>
        <w:t xml:space="preserve"> gübreleme </w:t>
      </w:r>
      <w:proofErr w:type="spellStart"/>
      <w:r w:rsidRPr="00AC3A00">
        <w:rPr>
          <w:rFonts w:ascii="Arial" w:hAnsi="Arial" w:cs="Arial"/>
          <w:szCs w:val="24"/>
        </w:rPr>
        <w:t>proğramları</w:t>
      </w:r>
      <w:proofErr w:type="spellEnd"/>
      <w:r w:rsidRPr="00AC3A00">
        <w:rPr>
          <w:rFonts w:ascii="Arial" w:hAnsi="Arial" w:cs="Arial"/>
          <w:szCs w:val="24"/>
        </w:rPr>
        <w:t>, hastalık ve zararlılarla mücadele yöntemleri, sulama ve hasat gibi verim ve kalite üzerinde 1. dereceden etkili Bitki Yetiştirme Teknikleri konularında eğitim ve demonstrasyonlar düzenlenecektir.</w:t>
      </w:r>
    </w:p>
    <w:p w:rsidR="00FE0CC9" w:rsidRPr="00AC3A00" w:rsidRDefault="00FE0CC9" w:rsidP="00AC3A00">
      <w:pPr>
        <w:pStyle w:val="ListeParagraf"/>
        <w:spacing w:before="120" w:line="276" w:lineRule="auto"/>
        <w:ind w:left="0"/>
        <w:rPr>
          <w:rFonts w:ascii="Arial" w:hAnsi="Arial" w:cs="Arial"/>
          <w:szCs w:val="24"/>
        </w:rPr>
      </w:pPr>
      <w:r w:rsidRPr="00AC3A00">
        <w:rPr>
          <w:rFonts w:ascii="Arial" w:hAnsi="Arial" w:cs="Arial"/>
          <w:szCs w:val="24"/>
        </w:rPr>
        <w:t xml:space="preserve">Eğitimlerde her türlü reklam araçları (TV, radyo, gazete, dergi, afiş, </w:t>
      </w:r>
      <w:proofErr w:type="spellStart"/>
      <w:r w:rsidRPr="00AC3A00">
        <w:rPr>
          <w:rFonts w:ascii="Arial" w:hAnsi="Arial" w:cs="Arial"/>
          <w:szCs w:val="24"/>
        </w:rPr>
        <w:t>leaflet</w:t>
      </w:r>
      <w:proofErr w:type="spellEnd"/>
      <w:r w:rsidR="000C2038" w:rsidRPr="00AC3A00">
        <w:rPr>
          <w:rFonts w:ascii="Arial" w:hAnsi="Arial" w:cs="Arial"/>
          <w:szCs w:val="24"/>
        </w:rPr>
        <w:t xml:space="preserve"> </w:t>
      </w:r>
      <w:r w:rsidRPr="00AC3A00">
        <w:rPr>
          <w:rFonts w:ascii="Arial" w:hAnsi="Arial" w:cs="Arial"/>
          <w:szCs w:val="24"/>
        </w:rPr>
        <w:t xml:space="preserve">v.b.) kullanılarak verilmek istenen mesajlar sürekli gündemde tutulacak, konuyla ilgili önceden belirlenecek yerlerde uzmanlarla yetiştiricilerin bir araya getirileceği Çiftçi Bilgilendirme Toplantıları yapılacaktır.  Bu tür toplantıların en etkilisi </w:t>
      </w:r>
      <w:proofErr w:type="gramStart"/>
      <w:r w:rsidRPr="00AC3A00">
        <w:rPr>
          <w:rFonts w:ascii="Arial" w:hAnsi="Arial" w:cs="Arial"/>
          <w:szCs w:val="24"/>
        </w:rPr>
        <w:t>demonstrasyonlar</w:t>
      </w:r>
      <w:proofErr w:type="gramEnd"/>
      <w:r w:rsidRPr="00AC3A00">
        <w:rPr>
          <w:rFonts w:ascii="Arial" w:hAnsi="Arial" w:cs="Arial"/>
          <w:szCs w:val="24"/>
        </w:rPr>
        <w:t xml:space="preserve"> olacaktır. Köylerde seçilecek yeniliklere açık, örnek çiftçilerin arazilerine </w:t>
      </w:r>
      <w:proofErr w:type="spellStart"/>
      <w:r w:rsidRPr="00AC3A00">
        <w:rPr>
          <w:rFonts w:ascii="Arial" w:hAnsi="Arial" w:cs="Arial"/>
          <w:szCs w:val="24"/>
        </w:rPr>
        <w:t>demonstratif</w:t>
      </w:r>
      <w:proofErr w:type="spellEnd"/>
      <w:r w:rsidRPr="00AC3A00">
        <w:rPr>
          <w:rFonts w:ascii="Arial" w:hAnsi="Arial" w:cs="Arial"/>
          <w:szCs w:val="24"/>
        </w:rPr>
        <w:t xml:space="preserve"> mahiyette uygulamalar yapılacak ve sonuçlar çevre köylerin de katılımıyla diğer çiftçilere uygulamalı ve görsel bir şekilde aktarılacaktır.</w:t>
      </w:r>
    </w:p>
    <w:p w:rsidR="00FE0CC9" w:rsidRPr="00AC3A00" w:rsidRDefault="00FE0CC9" w:rsidP="00AC3A00">
      <w:pPr>
        <w:pStyle w:val="ListeParagraf"/>
        <w:spacing w:before="120" w:line="276" w:lineRule="auto"/>
        <w:ind w:left="0"/>
        <w:rPr>
          <w:rFonts w:ascii="Arial" w:hAnsi="Arial" w:cs="Arial"/>
          <w:szCs w:val="24"/>
        </w:rPr>
      </w:pPr>
      <w:r w:rsidRPr="00AC3A00">
        <w:rPr>
          <w:rFonts w:ascii="Arial" w:hAnsi="Arial" w:cs="Arial"/>
          <w:szCs w:val="24"/>
        </w:rPr>
        <w:t>Ayrıca bölgede yaygın uygulama alanı bulmamış fakat uygulanması muhtemel olan yeniliklerin (yetiştirme teknikleri, alet-</w:t>
      </w:r>
      <w:proofErr w:type="gramStart"/>
      <w:r w:rsidRPr="00AC3A00">
        <w:rPr>
          <w:rFonts w:ascii="Arial" w:hAnsi="Arial" w:cs="Arial"/>
          <w:szCs w:val="24"/>
        </w:rPr>
        <w:t>ekipman</w:t>
      </w:r>
      <w:proofErr w:type="gramEnd"/>
      <w:r w:rsidR="00C85F3B" w:rsidRPr="00AC3A00">
        <w:rPr>
          <w:rFonts w:ascii="Arial" w:hAnsi="Arial" w:cs="Arial"/>
          <w:szCs w:val="24"/>
        </w:rPr>
        <w:t xml:space="preserve"> </w:t>
      </w:r>
      <w:r w:rsidRPr="00AC3A00">
        <w:rPr>
          <w:rFonts w:ascii="Arial" w:hAnsi="Arial" w:cs="Arial"/>
          <w:szCs w:val="24"/>
        </w:rPr>
        <w:t xml:space="preserve">v.b.) kullanıldığı diğer ülkelerdeki yada ülkemizdeki komşu İl ve ilçelerdeki Üniversite, Araştırma Kuruluşları ya da </w:t>
      </w:r>
      <w:r w:rsidRPr="00AC3A00">
        <w:rPr>
          <w:rFonts w:ascii="Arial" w:hAnsi="Arial" w:cs="Arial"/>
          <w:szCs w:val="24"/>
        </w:rPr>
        <w:lastRenderedPageBreak/>
        <w:t>üreticilere Teknik Geziler düzenlenerek, bu yenilikleri bölgemizde uygulamaya hevesli yetiştiricilere yerinde tanıtımı yapılacaktır.</w:t>
      </w:r>
    </w:p>
    <w:p w:rsidR="0028741D" w:rsidRPr="00A16164" w:rsidRDefault="00A16164" w:rsidP="00A16164">
      <w:pPr>
        <w:pStyle w:val="Balk2"/>
        <w:numPr>
          <w:ilvl w:val="0"/>
          <w:numId w:val="0"/>
        </w:numPr>
        <w:ind w:left="576"/>
      </w:pPr>
      <w:bookmarkStart w:id="12" w:name="_Toc359021498"/>
      <w:r>
        <w:t xml:space="preserve">STRATEJİ </w:t>
      </w:r>
      <w:proofErr w:type="gramStart"/>
      <w:r>
        <w:t>1.3</w:t>
      </w:r>
      <w:proofErr w:type="gramEnd"/>
      <w:r>
        <w:t xml:space="preserve"> </w:t>
      </w:r>
      <w:r w:rsidR="0028741D" w:rsidRPr="00A16164">
        <w:t>Sözleşmeli üretim modelleri yaygınlaştırılacaktır</w:t>
      </w:r>
      <w:bookmarkEnd w:id="12"/>
    </w:p>
    <w:p w:rsidR="005B6BE4" w:rsidRPr="00AC3A00" w:rsidRDefault="005B6BE4" w:rsidP="00AC3A00">
      <w:pPr>
        <w:spacing w:before="120"/>
        <w:ind w:firstLine="708"/>
        <w:rPr>
          <w:rFonts w:cs="Arial"/>
          <w:szCs w:val="24"/>
        </w:rPr>
      </w:pPr>
      <w:r w:rsidRPr="00AC3A00">
        <w:rPr>
          <w:rFonts w:cs="Arial"/>
          <w:szCs w:val="24"/>
        </w:rPr>
        <w:t>Sözleşmeli model</w:t>
      </w:r>
      <w:r w:rsidR="00DD0707" w:rsidRPr="00AC3A00">
        <w:rPr>
          <w:rFonts w:cs="Arial"/>
          <w:szCs w:val="24"/>
        </w:rPr>
        <w:t>;</w:t>
      </w:r>
      <w:r w:rsidRPr="00AC3A00">
        <w:rPr>
          <w:rFonts w:cs="Arial"/>
          <w:szCs w:val="24"/>
        </w:rPr>
        <w:t xml:space="preserve"> alım garantili, üretim özel</w:t>
      </w:r>
      <w:r w:rsidR="00DD0707" w:rsidRPr="00AC3A00">
        <w:rPr>
          <w:rFonts w:cs="Arial"/>
          <w:szCs w:val="24"/>
        </w:rPr>
        <w:t>likleri (kalite) belli olan</w:t>
      </w:r>
      <w:r w:rsidRPr="00AC3A00">
        <w:rPr>
          <w:rFonts w:cs="Arial"/>
          <w:szCs w:val="24"/>
        </w:rPr>
        <w:t xml:space="preserve"> sektör isteğine cevap verebilecek bir üretim şeklidir. Bu modelde sektörde ki ihtiyaca (sanayi veya hizmet sektörü) göre adeta sipariş usulü üretim yapılır. Sanayiciler veya sektöre ihtiyaç duyulan mallar ve veya hizmetler çiftçilere (üreticilere) belirli akit karşılığında yazılı olarak sipariş verilir. Böylece bu üretim sisteminde alıcı ve satıcı belli olur. Yani pazar garantili bir üretim modellemesi olarak uygulanır. </w:t>
      </w:r>
    </w:p>
    <w:p w:rsidR="005B6BE4" w:rsidRPr="00AC3A00" w:rsidRDefault="005B6BE4" w:rsidP="00AC3A00">
      <w:pPr>
        <w:spacing w:before="120"/>
        <w:ind w:firstLine="708"/>
        <w:rPr>
          <w:rFonts w:cs="Arial"/>
          <w:szCs w:val="24"/>
        </w:rPr>
      </w:pPr>
      <w:r w:rsidRPr="00AC3A00">
        <w:rPr>
          <w:rFonts w:cs="Arial"/>
          <w:szCs w:val="24"/>
        </w:rPr>
        <w:t>Bu modelin en büyük faydası yukarıda belirlenen ölçülerde ulusal ölçekte de bir üretim yapıla</w:t>
      </w:r>
      <w:r w:rsidR="00DD0707" w:rsidRPr="00AC3A00">
        <w:rPr>
          <w:rFonts w:cs="Arial"/>
          <w:szCs w:val="24"/>
        </w:rPr>
        <w:t>ndırılmasının önünü de açmasıdır</w:t>
      </w:r>
      <w:r w:rsidRPr="00AC3A00">
        <w:rPr>
          <w:rFonts w:cs="Arial"/>
          <w:szCs w:val="24"/>
        </w:rPr>
        <w:t>. Gelişmiş ülkelerde uygulanan bu modelde esas konu ulusal ölçekte ÜRET</w:t>
      </w:r>
      <w:r w:rsidR="00DD0707" w:rsidRPr="00AC3A00">
        <w:rPr>
          <w:rFonts w:cs="Arial"/>
          <w:szCs w:val="24"/>
        </w:rPr>
        <w:t xml:space="preserve">İMİN </w:t>
      </w:r>
      <w:proofErr w:type="spellStart"/>
      <w:r w:rsidR="00DD0707" w:rsidRPr="00AC3A00">
        <w:rPr>
          <w:rFonts w:cs="Arial"/>
          <w:szCs w:val="24"/>
        </w:rPr>
        <w:t>PLANLANMASI’dır</w:t>
      </w:r>
      <w:proofErr w:type="spellEnd"/>
      <w:r w:rsidRPr="00AC3A00">
        <w:rPr>
          <w:rFonts w:cs="Arial"/>
          <w:szCs w:val="24"/>
        </w:rPr>
        <w:t xml:space="preserve">. Böylece de üretim arzı ve talebi arasında </w:t>
      </w:r>
      <w:r w:rsidR="00DD0707" w:rsidRPr="00AC3A00">
        <w:rPr>
          <w:rFonts w:cs="Arial"/>
          <w:szCs w:val="24"/>
        </w:rPr>
        <w:t xml:space="preserve">büyük oranda karşılıklı bir </w:t>
      </w:r>
      <w:proofErr w:type="gramStart"/>
      <w:r w:rsidR="00DD0707" w:rsidRPr="00AC3A00">
        <w:rPr>
          <w:rFonts w:cs="Arial"/>
          <w:szCs w:val="24"/>
        </w:rPr>
        <w:t>uyum</w:t>
      </w:r>
      <w:r w:rsidRPr="00AC3A00">
        <w:rPr>
          <w:rFonts w:cs="Arial"/>
          <w:szCs w:val="24"/>
        </w:rPr>
        <w:t xml:space="preserve">  oluşturulmaktadır</w:t>
      </w:r>
      <w:proofErr w:type="gramEnd"/>
      <w:r w:rsidRPr="00AC3A00">
        <w:rPr>
          <w:rFonts w:cs="Arial"/>
          <w:szCs w:val="24"/>
        </w:rPr>
        <w:t xml:space="preserve">. Bütün sektörlerde olduğu gibi en çok İstenen de üretilen malın pazar korkusu yaşamadan ihtiyaç doğrultusunda pazara sevk edilmesi esas alınmaktadır. </w:t>
      </w:r>
    </w:p>
    <w:p w:rsidR="005B6BE4" w:rsidRPr="00AC3A00" w:rsidRDefault="005B6BE4" w:rsidP="00AC3A00">
      <w:pPr>
        <w:spacing w:before="120"/>
        <w:ind w:firstLine="708"/>
        <w:rPr>
          <w:rFonts w:cs="Arial"/>
          <w:szCs w:val="24"/>
        </w:rPr>
      </w:pPr>
      <w:r w:rsidRPr="00AC3A00">
        <w:rPr>
          <w:rFonts w:cs="Arial"/>
          <w:szCs w:val="24"/>
        </w:rPr>
        <w:t xml:space="preserve">Yıllardır ÜRETİM PLANLAMASINDAN bahsedilirken </w:t>
      </w:r>
      <w:r w:rsidR="00DD0707" w:rsidRPr="00AC3A00">
        <w:rPr>
          <w:rFonts w:cs="Arial"/>
          <w:szCs w:val="24"/>
        </w:rPr>
        <w:t>bu model üzerinde</w:t>
      </w:r>
      <w:r w:rsidR="00392E5C" w:rsidRPr="00AC3A00">
        <w:rPr>
          <w:rFonts w:cs="Arial"/>
          <w:szCs w:val="24"/>
        </w:rPr>
        <w:t xml:space="preserve"> bir çalışma yapılmadığı görülmektedir. </w:t>
      </w:r>
      <w:r w:rsidRPr="00AC3A00">
        <w:rPr>
          <w:rFonts w:cs="Arial"/>
          <w:szCs w:val="24"/>
        </w:rPr>
        <w:t>Sözleşmeli üretim modeli tüm bu sorunları aşarak üretici ile alıcı arasın</w:t>
      </w:r>
      <w:r w:rsidR="00DD0707" w:rsidRPr="00AC3A00">
        <w:rPr>
          <w:rFonts w:cs="Arial"/>
          <w:szCs w:val="24"/>
        </w:rPr>
        <w:t>da bir köprü oluşturacaktır</w:t>
      </w:r>
      <w:r w:rsidRPr="00AC3A00">
        <w:rPr>
          <w:rFonts w:cs="Arial"/>
          <w:szCs w:val="24"/>
        </w:rPr>
        <w:t xml:space="preserve">.     </w:t>
      </w:r>
    </w:p>
    <w:p w:rsidR="00E81867" w:rsidRPr="00A16164" w:rsidRDefault="003A2533" w:rsidP="00A16164">
      <w:pPr>
        <w:pStyle w:val="Balk2"/>
        <w:numPr>
          <w:ilvl w:val="0"/>
          <w:numId w:val="0"/>
        </w:numPr>
        <w:ind w:left="576"/>
      </w:pPr>
      <w:bookmarkStart w:id="13" w:name="_Toc359021499"/>
      <w:r w:rsidRPr="00A16164">
        <w:t xml:space="preserve">STRATEJİ </w:t>
      </w:r>
      <w:proofErr w:type="gramStart"/>
      <w:r w:rsidRPr="00A16164">
        <w:t>1.4</w:t>
      </w:r>
      <w:proofErr w:type="gramEnd"/>
      <w:r w:rsidR="00A16164">
        <w:t xml:space="preserve"> </w:t>
      </w:r>
      <w:r w:rsidRPr="00A16164">
        <w:t>Ar-</w:t>
      </w:r>
      <w:proofErr w:type="spellStart"/>
      <w:r w:rsidRPr="00A16164">
        <w:t>Ge</w:t>
      </w:r>
      <w:proofErr w:type="spellEnd"/>
      <w:r w:rsidRPr="00A16164">
        <w:t xml:space="preserve"> ve Yenilikçi üretime yönelik çalışmalar desteklenece</w:t>
      </w:r>
      <w:r w:rsidR="000A2729" w:rsidRPr="00A16164">
        <w:t>k</w:t>
      </w:r>
      <w:bookmarkEnd w:id="13"/>
    </w:p>
    <w:p w:rsidR="00B72826" w:rsidRPr="000A2729" w:rsidRDefault="003A2533" w:rsidP="00AC3A00">
      <w:pPr>
        <w:pStyle w:val="ListeParagraf"/>
        <w:spacing w:before="120" w:line="276" w:lineRule="auto"/>
        <w:ind w:left="502"/>
        <w:rPr>
          <w:rFonts w:ascii="Arial" w:hAnsi="Arial" w:cs="Arial"/>
          <w:i/>
          <w:szCs w:val="24"/>
        </w:rPr>
      </w:pPr>
      <w:r w:rsidRPr="000A2729">
        <w:rPr>
          <w:rFonts w:ascii="Arial" w:hAnsi="Arial" w:cs="Arial"/>
          <w:i/>
          <w:szCs w:val="24"/>
        </w:rPr>
        <w:t>-</w:t>
      </w:r>
      <w:r w:rsidR="000A2729">
        <w:rPr>
          <w:rFonts w:ascii="Arial" w:hAnsi="Arial" w:cs="Arial"/>
          <w:i/>
          <w:szCs w:val="24"/>
        </w:rPr>
        <w:t xml:space="preserve"> </w:t>
      </w:r>
      <w:r w:rsidR="00B72826" w:rsidRPr="000A2729">
        <w:rPr>
          <w:rFonts w:ascii="Arial" w:hAnsi="Arial" w:cs="Arial"/>
          <w:i/>
          <w:szCs w:val="24"/>
        </w:rPr>
        <w:t>Ar-</w:t>
      </w:r>
      <w:proofErr w:type="spellStart"/>
      <w:r w:rsidR="0075208D" w:rsidRPr="000A2729">
        <w:rPr>
          <w:rFonts w:ascii="Arial" w:hAnsi="Arial" w:cs="Arial"/>
          <w:i/>
          <w:szCs w:val="24"/>
        </w:rPr>
        <w:t>Ge</w:t>
      </w:r>
      <w:proofErr w:type="spellEnd"/>
      <w:r w:rsidR="0075208D" w:rsidRPr="000A2729">
        <w:rPr>
          <w:rFonts w:ascii="Arial" w:hAnsi="Arial" w:cs="Arial"/>
          <w:i/>
          <w:szCs w:val="24"/>
        </w:rPr>
        <w:t xml:space="preserve"> ve yenilikçi üretime yönelik çalışmalarla ürünlerin katma değerlerinin artırılması amaçlanmaktadır. </w:t>
      </w:r>
    </w:p>
    <w:p w:rsidR="003A2533" w:rsidRPr="00AC3A00" w:rsidRDefault="003A2533" w:rsidP="00AC3A00">
      <w:pPr>
        <w:pStyle w:val="ListeParagraf"/>
        <w:spacing w:before="120" w:line="276" w:lineRule="auto"/>
        <w:ind w:left="502"/>
        <w:rPr>
          <w:rFonts w:ascii="Arial" w:hAnsi="Arial" w:cs="Arial"/>
          <w:szCs w:val="24"/>
        </w:rPr>
      </w:pPr>
      <w:r w:rsidRPr="00AC3A00">
        <w:rPr>
          <w:rFonts w:ascii="Arial" w:hAnsi="Arial" w:cs="Arial"/>
          <w:szCs w:val="24"/>
        </w:rPr>
        <w:t xml:space="preserve">Bölge çiftçisi ve tarıma dayalı sanayi işletmelerinin kendi ihtiyacını karşılayarak dış pazarlara açılmasının yolu Ar-Ge faaliyetlerinin artmasına bağlıdır. Bu bağlamda bitkisel ürün ve bitkisel gıda sektörlerinde karlılık, rekabet ve sürdürülebilirliği sağlayacak Ar-Ge ve yenilik yatırımlarının desteklenmesi gerekmektedir. Bitkisel üretimde verimlilik ve karlılığın arttırılması için farklı alanlarda kullanılan teknolojilerin bitkisel üretime uyarlanması, gıda zincirinin her aşamasında (Tarladan- </w:t>
      </w:r>
      <w:r w:rsidR="0075208D" w:rsidRPr="00AC3A00">
        <w:rPr>
          <w:rFonts w:ascii="Arial" w:hAnsi="Arial" w:cs="Arial"/>
          <w:szCs w:val="24"/>
        </w:rPr>
        <w:t>Sofraya</w:t>
      </w:r>
      <w:r w:rsidRPr="00AC3A00">
        <w:rPr>
          <w:rFonts w:ascii="Arial" w:hAnsi="Arial" w:cs="Arial"/>
          <w:szCs w:val="24"/>
        </w:rPr>
        <w:t xml:space="preserve">) ortaya çıkabilecek atıkların azaltılması ve yeniden kullanıma sunulması gerekmektedir. Bölgede faaliyet gösteren sektörlerin kendi kendine yeterliğine katkı sunan çalışmaların yapılması, geçimini tarım ve tarıma dayalı sanayiden karşılayan kesimlerin karlılığını artırırken, üretilen ürünlerin daha farklı alanlarda değerlendirilmesini sağlayacak ve böylece bölgede tarım ve tarıma dayalı sanayinin canlanmasına katkı sunacaktır. </w:t>
      </w:r>
    </w:p>
    <w:p w:rsidR="003A2533" w:rsidRPr="00AC3A00" w:rsidRDefault="003A2533" w:rsidP="00AC3A00">
      <w:pPr>
        <w:pStyle w:val="ListeParagraf"/>
        <w:spacing w:before="120" w:line="276" w:lineRule="auto"/>
        <w:ind w:left="0"/>
        <w:rPr>
          <w:rFonts w:ascii="Arial" w:hAnsi="Arial" w:cs="Arial"/>
          <w:b/>
          <w:strike/>
          <w:szCs w:val="24"/>
        </w:rPr>
      </w:pPr>
    </w:p>
    <w:p w:rsidR="00B72826" w:rsidRPr="000A2729" w:rsidRDefault="003A2533" w:rsidP="00AC3A00">
      <w:pPr>
        <w:pStyle w:val="ListeParagraf"/>
        <w:spacing w:before="120" w:line="276" w:lineRule="auto"/>
        <w:ind w:left="502"/>
        <w:rPr>
          <w:rFonts w:ascii="Arial" w:hAnsi="Arial" w:cs="Arial"/>
          <w:i/>
          <w:szCs w:val="24"/>
        </w:rPr>
      </w:pPr>
      <w:r w:rsidRPr="000A2729">
        <w:rPr>
          <w:rFonts w:ascii="Arial" w:hAnsi="Arial" w:cs="Arial"/>
          <w:i/>
          <w:szCs w:val="24"/>
        </w:rPr>
        <w:t>-</w:t>
      </w:r>
      <w:r w:rsidR="000A2729" w:rsidRPr="000A2729">
        <w:rPr>
          <w:rFonts w:ascii="Arial" w:hAnsi="Arial" w:cs="Arial"/>
          <w:i/>
          <w:szCs w:val="24"/>
        </w:rPr>
        <w:t xml:space="preserve"> </w:t>
      </w:r>
      <w:r w:rsidR="0075208D" w:rsidRPr="000A2729">
        <w:rPr>
          <w:rFonts w:ascii="Arial" w:hAnsi="Arial" w:cs="Arial"/>
          <w:i/>
          <w:szCs w:val="24"/>
        </w:rPr>
        <w:t xml:space="preserve">Uzaktan algılama sistemlerinin uygulanması ile </w:t>
      </w:r>
      <w:r w:rsidRPr="000A2729">
        <w:rPr>
          <w:rFonts w:ascii="Arial" w:hAnsi="Arial" w:cs="Arial"/>
          <w:i/>
          <w:szCs w:val="24"/>
        </w:rPr>
        <w:t>üretim planlamasının, hastalık ve zararlılara karşı erken uyarı ve mü</w:t>
      </w:r>
      <w:r w:rsidR="0075208D" w:rsidRPr="000A2729">
        <w:rPr>
          <w:rFonts w:ascii="Arial" w:hAnsi="Arial" w:cs="Arial"/>
          <w:i/>
          <w:szCs w:val="24"/>
        </w:rPr>
        <w:t xml:space="preserve">dahale sistemlerinin geliştirilmesi beklenmektedir. </w:t>
      </w:r>
    </w:p>
    <w:p w:rsidR="003A2533" w:rsidRPr="00AC3A00" w:rsidRDefault="003A2533" w:rsidP="00AC3A00">
      <w:pPr>
        <w:pStyle w:val="ListeParagraf"/>
        <w:spacing w:before="120" w:line="276" w:lineRule="auto"/>
        <w:ind w:left="502"/>
        <w:rPr>
          <w:rFonts w:cs="Arial"/>
          <w:szCs w:val="24"/>
        </w:rPr>
      </w:pPr>
      <w:proofErr w:type="gramStart"/>
      <w:r w:rsidRPr="00AC3A00">
        <w:rPr>
          <w:rFonts w:ascii="Arial" w:hAnsi="Arial" w:cs="Arial"/>
          <w:szCs w:val="24"/>
        </w:rPr>
        <w:t xml:space="preserve">Bölge genelinde tahmin ve erken </w:t>
      </w:r>
      <w:r w:rsidR="0075208D" w:rsidRPr="00AC3A00">
        <w:rPr>
          <w:rFonts w:ascii="Arial" w:hAnsi="Arial" w:cs="Arial"/>
          <w:szCs w:val="24"/>
        </w:rPr>
        <w:t xml:space="preserve">uyarı sistemlerinin yaygınlaştırılması </w:t>
      </w:r>
      <w:r w:rsidRPr="00AC3A00">
        <w:rPr>
          <w:rFonts w:ascii="Arial" w:hAnsi="Arial" w:cs="Arial"/>
          <w:szCs w:val="24"/>
        </w:rPr>
        <w:t xml:space="preserve">durumunda yıl boyu bölgedeki yağış, nem, sıcaklık değerleri takip edilerek, </w:t>
      </w:r>
      <w:r w:rsidRPr="00AC3A00">
        <w:rPr>
          <w:rFonts w:ascii="Arial" w:hAnsi="Arial" w:cs="Arial"/>
          <w:szCs w:val="24"/>
        </w:rPr>
        <w:lastRenderedPageBreak/>
        <w:t xml:space="preserve">bitkisel üretimde verim ve kalitenin düşmesine neden olan hastalık ve zararlıların takibi, gübre ve ilaç uygulamaları ile ekim dikim ve diğer tarımsal faaliyetlerin planlaması sayesinde ürün kaybı ve bölgedeki gübre ve ilaç tüketimi azalacaktır. </w:t>
      </w:r>
      <w:proofErr w:type="gramEnd"/>
      <w:r w:rsidRPr="00AC3A00">
        <w:rPr>
          <w:rFonts w:ascii="Arial" w:hAnsi="Arial" w:cs="Arial"/>
          <w:szCs w:val="24"/>
        </w:rPr>
        <w:t xml:space="preserve">Bu durumda üreticinin ilaçlama masrafı azaltılmış olacağı gibi, kullanılan girdilerin etkinliği artacak ve gereksiz ilaç ve gübre kullanımının önüne geçilerek çevre kirliliği önlenecektir.  Ayrıca Tahmin ve erken uyarı sistemi sayesinde rüzgâr, dolu, don vb. tabi afetlerin önceden üreticilere bildirilmesi durumunda gerekli </w:t>
      </w:r>
      <w:r w:rsidR="0075208D" w:rsidRPr="00AC3A00">
        <w:rPr>
          <w:rFonts w:ascii="Arial" w:hAnsi="Arial" w:cs="Arial"/>
          <w:szCs w:val="24"/>
        </w:rPr>
        <w:t>tedbirleri</w:t>
      </w:r>
      <w:r w:rsidRPr="00AC3A00">
        <w:rPr>
          <w:rFonts w:ascii="Arial" w:hAnsi="Arial" w:cs="Arial"/>
          <w:szCs w:val="24"/>
        </w:rPr>
        <w:t xml:space="preserve"> alma imkânı doğacaktır</w:t>
      </w:r>
      <w:r w:rsidRPr="00AC3A00">
        <w:rPr>
          <w:rFonts w:cs="Arial"/>
          <w:szCs w:val="24"/>
        </w:rPr>
        <w:t>.</w:t>
      </w:r>
    </w:p>
    <w:p w:rsidR="00655BE7" w:rsidRPr="00A16164" w:rsidRDefault="00655BE7" w:rsidP="00A16164">
      <w:pPr>
        <w:pStyle w:val="Balk2"/>
        <w:numPr>
          <w:ilvl w:val="0"/>
          <w:numId w:val="0"/>
        </w:numPr>
        <w:ind w:left="576"/>
      </w:pPr>
      <w:bookmarkStart w:id="14" w:name="_Toc359021500"/>
      <w:r w:rsidRPr="00A16164">
        <w:t xml:space="preserve">STRATEJİ </w:t>
      </w:r>
      <w:proofErr w:type="gramStart"/>
      <w:r w:rsidRPr="00A16164">
        <w:t>1</w:t>
      </w:r>
      <w:r w:rsidR="00A16164">
        <w:t>.5</w:t>
      </w:r>
      <w:proofErr w:type="gramEnd"/>
      <w:r w:rsidR="00A16164">
        <w:t xml:space="preserve"> </w:t>
      </w:r>
      <w:r w:rsidRPr="00A16164">
        <w:t>Çevreci üretim ve mücadele yöntemleri yaygınlaştırılacak ve etkinleştirilecek</w:t>
      </w:r>
      <w:bookmarkEnd w:id="14"/>
    </w:p>
    <w:p w:rsidR="00655BE7" w:rsidRPr="00AC3A00" w:rsidRDefault="00655BE7" w:rsidP="00AC3A00">
      <w:pPr>
        <w:spacing w:before="120"/>
        <w:rPr>
          <w:rFonts w:cs="Arial"/>
          <w:szCs w:val="24"/>
        </w:rPr>
      </w:pPr>
      <w:r w:rsidRPr="00AC3A00">
        <w:rPr>
          <w:rFonts w:cs="Arial"/>
          <w:szCs w:val="24"/>
        </w:rPr>
        <w:t xml:space="preserve">Tarımsal üretim, Ülkemizde yıllardır klasik bir deyimle GELENEKSEL YÖNTEMLERLE yapılmaktadır. Geleneksel yöntemden kastedilen tarım alet, gübre, teknoloji, sulama veya diğer uygulamalardan mahrum olması değildir. Aksine yüksek teknolojiye rağmen üretim uygulamasında ki yanlışlıklar olarak ifade edilebilir. </w:t>
      </w:r>
    </w:p>
    <w:p w:rsidR="00655BE7" w:rsidRPr="00AC3A00" w:rsidRDefault="00655BE7" w:rsidP="00AC3A00">
      <w:pPr>
        <w:spacing w:before="120"/>
        <w:rPr>
          <w:rFonts w:cs="Arial"/>
          <w:szCs w:val="24"/>
        </w:rPr>
      </w:pPr>
      <w:r w:rsidRPr="00AC3A00">
        <w:rPr>
          <w:rFonts w:cs="Arial"/>
          <w:szCs w:val="24"/>
        </w:rPr>
        <w:t>Ancak tarım girdilerinden özellikle gübre, ilaç ve diğer kimyasalların yoğunlukla kullanılması modern tarım anlayışı</w:t>
      </w:r>
      <w:r w:rsidR="00E61659" w:rsidRPr="00AC3A00">
        <w:rPr>
          <w:rFonts w:cs="Arial"/>
          <w:szCs w:val="24"/>
        </w:rPr>
        <w:t xml:space="preserve">nın bölgede </w:t>
      </w:r>
      <w:proofErr w:type="gramStart"/>
      <w:r w:rsidR="00E61659" w:rsidRPr="00AC3A00">
        <w:rPr>
          <w:rFonts w:cs="Arial"/>
          <w:szCs w:val="24"/>
        </w:rPr>
        <w:t>hakim</w:t>
      </w:r>
      <w:proofErr w:type="gramEnd"/>
      <w:r w:rsidRPr="00AC3A00">
        <w:rPr>
          <w:rFonts w:cs="Arial"/>
          <w:szCs w:val="24"/>
        </w:rPr>
        <w:t xml:space="preserve"> olmadığı</w:t>
      </w:r>
      <w:r w:rsidR="00E61659" w:rsidRPr="00AC3A00">
        <w:rPr>
          <w:rFonts w:cs="Arial"/>
          <w:szCs w:val="24"/>
        </w:rPr>
        <w:t>nın bir göstergesidir.</w:t>
      </w:r>
      <w:r w:rsidRPr="00AC3A00">
        <w:rPr>
          <w:rFonts w:cs="Arial"/>
          <w:szCs w:val="24"/>
        </w:rPr>
        <w:t xml:space="preserve"> </w:t>
      </w:r>
      <w:r w:rsidR="00E61659" w:rsidRPr="00AC3A00">
        <w:rPr>
          <w:rFonts w:cs="Arial"/>
          <w:szCs w:val="24"/>
        </w:rPr>
        <w:t xml:space="preserve">Üretim sürecinin en önemli parametresi olan </w:t>
      </w:r>
      <w:r w:rsidRPr="00AC3A00">
        <w:rPr>
          <w:rFonts w:cs="Arial"/>
          <w:szCs w:val="24"/>
        </w:rPr>
        <w:t>girdilerden</w:t>
      </w:r>
      <w:r w:rsidR="00E61659" w:rsidRPr="00AC3A00">
        <w:rPr>
          <w:rFonts w:cs="Arial"/>
          <w:szCs w:val="24"/>
        </w:rPr>
        <w:t xml:space="preserve"> ödün verilmesi söz konusu değildir. Bunun yanında tüm organik atıklar çevreye zarar vermeyen tekniklerle (hassas tarım gibi) toprağı, suyu, havayı ve çevreyi kirletmeyen sistemlerle üretim döngüsü içerisine sokulmalıdır. Böylece, toprağımız, suyumuz, havamız temiz olarak yeniden ülkenin tarım altyapısına veya enerji uygulamalarına katılırken gelecek nesillere temiz ve üretken bir çevre bırakmış oluruz. </w:t>
      </w:r>
    </w:p>
    <w:p w:rsidR="007E6159" w:rsidRPr="00AC3A00" w:rsidRDefault="001C6B82" w:rsidP="00AC3A00">
      <w:pPr>
        <w:spacing w:before="120"/>
        <w:rPr>
          <w:rFonts w:cs="Arial"/>
          <w:szCs w:val="24"/>
        </w:rPr>
      </w:pPr>
      <w:r w:rsidRPr="00AC3A00">
        <w:rPr>
          <w:rFonts w:cs="Arial"/>
          <w:szCs w:val="24"/>
        </w:rPr>
        <w:t xml:space="preserve">Uzun yıllardır tarım yapılan topraklarımızdan sürekli organik yapılı ürünler almamıza rağmen toprağa sadece inorganik yapıda gübreler vermekteyiz. </w:t>
      </w:r>
      <w:proofErr w:type="gramStart"/>
      <w:r w:rsidRPr="00AC3A00">
        <w:rPr>
          <w:rFonts w:cs="Arial"/>
          <w:szCs w:val="24"/>
        </w:rPr>
        <w:t>Halbuki</w:t>
      </w:r>
      <w:proofErr w:type="gramEnd"/>
      <w:r w:rsidRPr="00AC3A00">
        <w:rPr>
          <w:rFonts w:cs="Arial"/>
          <w:szCs w:val="24"/>
        </w:rPr>
        <w:t xml:space="preserve"> topraklarda canlı bir yapıya sahip olup, bu canlılığının uzun yıllar devam ettirilebilmesi için organik maddece sürekli zengin tutulması gerekmektedir. Organik madde miktarının %3 ve daha yukarısında olması arzu edilirken maalesef bizim topraklarımızın %70’in den fazlası %1 ve daha altında organik madde bulunmaktadır. Bundan dolayı toprak kaldırdığımız organik maddelerin her yıl bir kısmını geri vermek zorundayız. Dünyada son yıllarda giderek artan alanlarda uygulanan Doğrudan Ekim Sistemlerinin temel felsefesini de bu oluşturmaktadır. </w:t>
      </w:r>
    </w:p>
    <w:p w:rsidR="001C6B82" w:rsidRPr="00AC3A00" w:rsidRDefault="007E6159" w:rsidP="00AC3A00">
      <w:pPr>
        <w:spacing w:before="120"/>
        <w:rPr>
          <w:rFonts w:cs="Arial"/>
          <w:szCs w:val="24"/>
        </w:rPr>
      </w:pPr>
      <w:r w:rsidRPr="00AC3A00">
        <w:rPr>
          <w:rFonts w:cs="Arial"/>
          <w:szCs w:val="24"/>
        </w:rPr>
        <w:t xml:space="preserve">Konya – Karaman bölgesinde bu çevreci sistemin uygulanabilmesi için bütün şartlar mevcuttur. </w:t>
      </w:r>
      <w:r w:rsidR="001C6B82" w:rsidRPr="00AC3A00">
        <w:rPr>
          <w:rFonts w:cs="Arial"/>
          <w:szCs w:val="24"/>
        </w:rPr>
        <w:t>Konya ilinde mevcut olan 2 adet Tarım makineleri üreticisi</w:t>
      </w:r>
      <w:r w:rsidRPr="00AC3A00">
        <w:rPr>
          <w:rFonts w:cs="Arial"/>
          <w:szCs w:val="24"/>
        </w:rPr>
        <w:t xml:space="preserve"> firma</w:t>
      </w:r>
      <w:r w:rsidR="001C6B82" w:rsidRPr="00AC3A00">
        <w:rPr>
          <w:rFonts w:cs="Arial"/>
          <w:szCs w:val="24"/>
        </w:rPr>
        <w:t xml:space="preserve"> tarafından Doğrudan Ekim Makineleri</w:t>
      </w:r>
      <w:r w:rsidRPr="00AC3A00">
        <w:rPr>
          <w:rFonts w:cs="Arial"/>
          <w:szCs w:val="24"/>
        </w:rPr>
        <w:t xml:space="preserve"> üretilmekte olup, konuyla ilgili 2000 yılından beri araştırmalar yapan bir Tarımsal Araştırma Enstitüsünün de bulunması büyük bir avantajdır.</w:t>
      </w:r>
    </w:p>
    <w:p w:rsidR="007E6159" w:rsidRPr="00AC3A00" w:rsidRDefault="007E6159" w:rsidP="00AC3A00">
      <w:pPr>
        <w:spacing w:before="120"/>
        <w:rPr>
          <w:rFonts w:cs="Arial"/>
          <w:szCs w:val="24"/>
        </w:rPr>
      </w:pPr>
      <w:r w:rsidRPr="00AC3A00">
        <w:rPr>
          <w:rFonts w:cs="Arial"/>
          <w:szCs w:val="24"/>
        </w:rPr>
        <w:t xml:space="preserve">Bölgenin diğer bir avantajı ise farklı rakım ve </w:t>
      </w:r>
      <w:proofErr w:type="gramStart"/>
      <w:r w:rsidRPr="00AC3A00">
        <w:rPr>
          <w:rFonts w:cs="Arial"/>
          <w:szCs w:val="24"/>
        </w:rPr>
        <w:t>ekolojik</w:t>
      </w:r>
      <w:proofErr w:type="gramEnd"/>
      <w:r w:rsidRPr="00AC3A00">
        <w:rPr>
          <w:rFonts w:cs="Arial"/>
          <w:szCs w:val="24"/>
        </w:rPr>
        <w:t xml:space="preserve"> özelliklere sahip çok geniş alanlara sahip olmasıdır ki, bu alanların bir çoğu organik tarım amaçlı kullanmaya oldukça müsaittir. Buralarda organik tarımın yaygınlaştırılması ile ciddi bir çevre bilinci ve koruması oluşturulması yanında birim alandan elde edilecek gelir miktarı da arttırılmış olacaktır.</w:t>
      </w:r>
    </w:p>
    <w:p w:rsidR="00A25389" w:rsidRPr="00A16164" w:rsidRDefault="00A16164" w:rsidP="00A16164">
      <w:pPr>
        <w:pStyle w:val="Balk2"/>
        <w:numPr>
          <w:ilvl w:val="0"/>
          <w:numId w:val="0"/>
        </w:numPr>
        <w:ind w:left="576"/>
      </w:pPr>
      <w:bookmarkStart w:id="15" w:name="_Toc359021501"/>
      <w:r>
        <w:lastRenderedPageBreak/>
        <w:t xml:space="preserve">STRATEJİ </w:t>
      </w:r>
      <w:proofErr w:type="gramStart"/>
      <w:r>
        <w:t>1.6</w:t>
      </w:r>
      <w:proofErr w:type="gramEnd"/>
      <w:r>
        <w:t xml:space="preserve"> </w:t>
      </w:r>
      <w:r w:rsidR="00A25389" w:rsidRPr="00A16164">
        <w:t>Meralarda verim ve kaliteyi arttırıcı tedbirler alınacaktır</w:t>
      </w:r>
      <w:bookmarkEnd w:id="15"/>
    </w:p>
    <w:p w:rsidR="00A25389" w:rsidRPr="00AC3A00" w:rsidRDefault="00A25389" w:rsidP="00AC3A00">
      <w:pPr>
        <w:pStyle w:val="ListeParagraf"/>
        <w:tabs>
          <w:tab w:val="left" w:pos="567"/>
        </w:tabs>
        <w:spacing w:before="120" w:line="276" w:lineRule="auto"/>
        <w:ind w:left="0"/>
        <w:rPr>
          <w:rFonts w:ascii="Arial" w:hAnsi="Arial" w:cs="Arial"/>
          <w:szCs w:val="24"/>
        </w:rPr>
      </w:pPr>
      <w:r w:rsidRPr="00AC3A00">
        <w:rPr>
          <w:rFonts w:ascii="Arial" w:hAnsi="Arial" w:cs="Arial"/>
          <w:szCs w:val="24"/>
        </w:rPr>
        <w:t xml:space="preserve">Ülke genelinde, çayır ve meraların verimleri bölgeden bölgeye değişmekle beraber yıllık kuru ot verimi ortalama 30-90 kg/da arasında, toplam üretiminin de </w:t>
      </w:r>
      <w:proofErr w:type="gramStart"/>
      <w:r w:rsidRPr="00AC3A00">
        <w:rPr>
          <w:rFonts w:ascii="Arial" w:hAnsi="Arial" w:cs="Arial"/>
          <w:szCs w:val="24"/>
        </w:rPr>
        <w:t>8.9</w:t>
      </w:r>
      <w:proofErr w:type="gramEnd"/>
      <w:r w:rsidRPr="00AC3A00">
        <w:rPr>
          <w:rFonts w:ascii="Arial" w:hAnsi="Arial" w:cs="Arial"/>
          <w:szCs w:val="24"/>
        </w:rPr>
        <w:t xml:space="preserve"> milyon ton civarında olduğu tahmin edilmektedir. Konya meralarında bitki ile kaplı alan oranı %4.87-26.75 arasında değişmekte olup, bu oran her geçen yıl giderek azalmaktadır. Azalan mera alanı üzerinde otlatma baskısının artması, mera vejetasyonunun bozulmasına, bitkiyle kaplı alanın azalmasına ve meralarımızda erozyonun etkisinin giderek artmasına neden olmaktadır. Ülkemizde mera alanın çok önemli bir kısmı kurak iklim kuşağında bulunmaktadır. Buna rağmen uygun ıslah ve amenajman yöntemleri kullanılarak çayır ve meraların mevcut üretim kapasitelerinin artırılabileceği yapılan çalışmalarla görülmüştür. Genellikle mera alanlarımız erken ve aşırı otlatma nedeniyle çok zayıf bitki örtüsüne sahip olup, zayıf mera karakterindedir. Ayrıca bölgedeki meraların mevcut bitki örtüsü ağırlıklı olarak buğdaygillerden ve diğer familyalara </w:t>
      </w:r>
      <w:proofErr w:type="gramStart"/>
      <w:r w:rsidRPr="00AC3A00">
        <w:rPr>
          <w:rFonts w:ascii="Arial" w:hAnsi="Arial" w:cs="Arial"/>
          <w:szCs w:val="24"/>
        </w:rPr>
        <w:t>dahil</w:t>
      </w:r>
      <w:proofErr w:type="gramEnd"/>
      <w:r w:rsidRPr="00AC3A00">
        <w:rPr>
          <w:rFonts w:ascii="Arial" w:hAnsi="Arial" w:cs="Arial"/>
          <w:szCs w:val="24"/>
        </w:rPr>
        <w:t xml:space="preserve"> düşük kaliteli bitkilerden oluşmaktadır. Bölgedeki mera alanlarında yok denecek kadar az olan baklagillerin artırılmasına yönelik çalışmalar yapılmalıdır.</w:t>
      </w:r>
    </w:p>
    <w:p w:rsidR="00A25389" w:rsidRPr="00AC3A00" w:rsidRDefault="00A25389" w:rsidP="00AC3A00">
      <w:pPr>
        <w:pStyle w:val="ListeParagraf"/>
        <w:tabs>
          <w:tab w:val="left" w:pos="567"/>
        </w:tabs>
        <w:spacing w:before="120" w:line="276" w:lineRule="auto"/>
        <w:ind w:left="0"/>
        <w:rPr>
          <w:rFonts w:ascii="Arial" w:hAnsi="Arial" w:cs="Arial"/>
          <w:szCs w:val="24"/>
          <w:lang w:val="en-US"/>
        </w:rPr>
      </w:pPr>
      <w:r w:rsidRPr="00AC3A00">
        <w:rPr>
          <w:rFonts w:ascii="Arial" w:hAnsi="Arial" w:cs="Arial"/>
          <w:szCs w:val="24"/>
        </w:rPr>
        <w:tab/>
        <w:t>Bu bağlamda bölgedeki meraların ıslahı ile evcil hayvanlar için ihtiyaç duyulan yem ihtiyacının karşılanması ve tarım alanlarını da tehdit eden erozyonun olumsuz etkilerinin azaltılması sağlanırken, barajların su toplama havzalarında meydana gelen erozyonun etkisi azaltılarak önemli yatırım gerektiren baraj ve göletlerin ekonomik ömürleri artırılmış olacaktır. Ayrıca yaban hayvanları için daha iyi bir beslenme ve yaşam ortamı sağlanacaktır. Özellikle küçükbaş hayvancılık açısından çok önemli olan meraların iyileştirilmesi ve verimlerinin artırılmasına yönelik olarak uygun kullanımı, bakımı ve yönetim birimlerinin oluşturulmasına yönelik çalışmalar desteklenmelidir.</w:t>
      </w:r>
    </w:p>
    <w:p w:rsidR="00A25389" w:rsidRPr="00A16164" w:rsidRDefault="00A25389" w:rsidP="00A16164">
      <w:pPr>
        <w:pStyle w:val="Balk2"/>
        <w:numPr>
          <w:ilvl w:val="0"/>
          <w:numId w:val="0"/>
        </w:numPr>
        <w:ind w:left="576"/>
      </w:pPr>
      <w:bookmarkStart w:id="16" w:name="_Toc359021502"/>
      <w:r w:rsidRPr="00A16164">
        <w:t xml:space="preserve">STRATEJİ </w:t>
      </w:r>
      <w:proofErr w:type="gramStart"/>
      <w:r w:rsidRPr="00A16164">
        <w:t>1.7</w:t>
      </w:r>
      <w:proofErr w:type="gramEnd"/>
      <w:r w:rsidR="00A16164">
        <w:t xml:space="preserve"> </w:t>
      </w:r>
      <w:r w:rsidRPr="00A16164">
        <w:t>Tüm tarım arazileri ve meralarda yeşil kuşak bölgelerinin oluşturulması</w:t>
      </w:r>
      <w:bookmarkEnd w:id="16"/>
    </w:p>
    <w:p w:rsidR="00A25389" w:rsidRPr="00AC3A00" w:rsidRDefault="00A25389" w:rsidP="00AC3A00">
      <w:pPr>
        <w:pStyle w:val="ListeParagraf"/>
        <w:spacing w:before="120" w:line="276" w:lineRule="auto"/>
        <w:ind w:left="0"/>
        <w:rPr>
          <w:rFonts w:ascii="Arial" w:hAnsi="Arial" w:cs="Arial"/>
          <w:szCs w:val="24"/>
        </w:rPr>
      </w:pPr>
      <w:r w:rsidRPr="00AC3A00">
        <w:rPr>
          <w:rFonts w:ascii="Arial" w:hAnsi="Arial" w:cs="Arial"/>
          <w:szCs w:val="24"/>
        </w:rPr>
        <w:t xml:space="preserve">İç Anadolu Bölgesinde bulunan tarım arazilerinin önemli bir kısmında nadas-tahıl sistemi yapılıyor olması yanında her yıl ekilen alanlarda tek yıllık bitkilerin ekilmesi nedeniyle yoğun bir toprak işlemesi yapılmaktadır. Buna bağlı olarak da bölge topraklarının organik maddesi az ve ince yapılı olduklarından özellikle </w:t>
      </w:r>
      <w:proofErr w:type="gramStart"/>
      <w:r w:rsidRPr="00AC3A00">
        <w:rPr>
          <w:rFonts w:ascii="Arial" w:hAnsi="Arial" w:cs="Arial"/>
          <w:szCs w:val="24"/>
        </w:rPr>
        <w:t>rüzgar</w:t>
      </w:r>
      <w:proofErr w:type="gramEnd"/>
      <w:r w:rsidRPr="00AC3A00">
        <w:rPr>
          <w:rFonts w:ascii="Arial" w:hAnsi="Arial" w:cs="Arial"/>
          <w:szCs w:val="24"/>
        </w:rPr>
        <w:t xml:space="preserve"> erozyonu için ciddi bir potansiyel oluşturmaktadır. Aynı durum meralar için de söz konusudur. Kuraklık, aşırı ve zamansız otlatma gibi nedenlerle meraların büyük bir kısmı verimsiz ve erozyona tehlikesiyle karşı karşıyadır. Mera ve tarım arazilerinin birbiri içine girmiş olması ve her iki alanın da erozyona açık olması, tehlikenin boyutunu daha da artırmaktadır. Genel olarak 20-25 km/saatlik bir </w:t>
      </w:r>
      <w:proofErr w:type="gramStart"/>
      <w:r w:rsidRPr="00AC3A00">
        <w:rPr>
          <w:rFonts w:ascii="Arial" w:hAnsi="Arial" w:cs="Arial"/>
          <w:szCs w:val="24"/>
        </w:rPr>
        <w:t>rüzgar</w:t>
      </w:r>
      <w:proofErr w:type="gramEnd"/>
      <w:r w:rsidRPr="00AC3A00">
        <w:rPr>
          <w:rFonts w:ascii="Arial" w:hAnsi="Arial" w:cs="Arial"/>
          <w:szCs w:val="24"/>
        </w:rPr>
        <w:t xml:space="preserve"> hızı bölgede erozyonunun başlaması için yeterlidir. Nitekim 2012 yılı Nisan ayında saatteki hızı 90-110 km’ye varan şiddetli </w:t>
      </w:r>
      <w:proofErr w:type="gramStart"/>
      <w:r w:rsidRPr="00AC3A00">
        <w:rPr>
          <w:rFonts w:ascii="Arial" w:hAnsi="Arial" w:cs="Arial"/>
          <w:szCs w:val="24"/>
        </w:rPr>
        <w:t>rüzgar</w:t>
      </w:r>
      <w:proofErr w:type="gramEnd"/>
      <w:r w:rsidRPr="00AC3A00">
        <w:rPr>
          <w:rFonts w:ascii="Arial" w:hAnsi="Arial" w:cs="Arial"/>
          <w:szCs w:val="24"/>
        </w:rPr>
        <w:t xml:space="preserve"> tarım arazilerinde ve yerleşim yerlerinde önemli maddi kayıplara neden olurken, günlük hayat olumsuz yönde etkilemiştir. Küresel ısınmanın bir sonucu olarak ortaya çıktığı söylenen şiddetli rüzgârlar, ani ve şiddetli yağışlar gibi tabii afetlerin, hızla artan sanayileşmeye bağlı </w:t>
      </w:r>
      <w:r w:rsidRPr="00AC3A00">
        <w:rPr>
          <w:rFonts w:ascii="Arial" w:hAnsi="Arial" w:cs="Arial"/>
          <w:szCs w:val="24"/>
        </w:rPr>
        <w:lastRenderedPageBreak/>
        <w:t xml:space="preserve">olarak daha da artacağı düşünüldüğünde, </w:t>
      </w:r>
      <w:proofErr w:type="gramStart"/>
      <w:r w:rsidRPr="00AC3A00">
        <w:rPr>
          <w:rFonts w:ascii="Arial" w:hAnsi="Arial" w:cs="Arial"/>
          <w:szCs w:val="24"/>
        </w:rPr>
        <w:t>ekolojik dengeyi</w:t>
      </w:r>
      <w:proofErr w:type="gramEnd"/>
      <w:r w:rsidRPr="00AC3A00">
        <w:rPr>
          <w:rFonts w:ascii="Arial" w:hAnsi="Arial" w:cs="Arial"/>
          <w:szCs w:val="24"/>
        </w:rPr>
        <w:t xml:space="preserve"> altüst eden bu tip olaylara karşı zaman kaybetmeden önleyici tedbirlerin alınması gerekmektedir.</w:t>
      </w:r>
    </w:p>
    <w:p w:rsidR="00A25389" w:rsidRPr="00AC3A00" w:rsidRDefault="00A25389" w:rsidP="00AC3A00">
      <w:pPr>
        <w:pStyle w:val="ListeParagraf"/>
        <w:spacing w:before="120" w:line="276" w:lineRule="auto"/>
        <w:ind w:left="0"/>
        <w:rPr>
          <w:rFonts w:ascii="Arial" w:hAnsi="Arial" w:cs="Arial"/>
          <w:szCs w:val="24"/>
        </w:rPr>
      </w:pPr>
      <w:r w:rsidRPr="00AC3A00">
        <w:rPr>
          <w:rFonts w:ascii="Arial" w:hAnsi="Arial" w:cs="Arial"/>
          <w:szCs w:val="24"/>
        </w:rPr>
        <w:t xml:space="preserve">Bu bağlamda tarım arazilerinin çevresinde ve meralarda sıralar veya gruplar halinde </w:t>
      </w:r>
      <w:proofErr w:type="gramStart"/>
      <w:r w:rsidRPr="00AC3A00">
        <w:rPr>
          <w:rFonts w:ascii="Arial" w:hAnsi="Arial" w:cs="Arial"/>
          <w:szCs w:val="24"/>
        </w:rPr>
        <w:t>hakim</w:t>
      </w:r>
      <w:proofErr w:type="gramEnd"/>
      <w:r w:rsidRPr="00AC3A00">
        <w:rPr>
          <w:rFonts w:ascii="Arial" w:hAnsi="Arial" w:cs="Arial"/>
          <w:szCs w:val="24"/>
        </w:rPr>
        <w:t xml:space="preserve"> rüzgar yönüne dik, yeterli genişlikte ve uygun özellikte ağaç ve çalı türlerin yer alacağı yeşil kuşaklar oluşturulmalıdır. Ağaçlık alanlar </w:t>
      </w:r>
      <w:proofErr w:type="gramStart"/>
      <w:r w:rsidRPr="00AC3A00">
        <w:rPr>
          <w:rFonts w:ascii="Arial" w:hAnsi="Arial" w:cs="Arial"/>
          <w:szCs w:val="24"/>
        </w:rPr>
        <w:t>rüzgar</w:t>
      </w:r>
      <w:proofErr w:type="gramEnd"/>
      <w:r w:rsidRPr="00AC3A00">
        <w:rPr>
          <w:rFonts w:ascii="Arial" w:hAnsi="Arial" w:cs="Arial"/>
          <w:szCs w:val="24"/>
        </w:rPr>
        <w:t xml:space="preserve"> hızını keserek erozyonu önlemekle kalmaz aynı zamanda hava nemini yükselterek topraktan ve bitkilerden buharlaşma yoluyla meydana gelecek su kaybını azaltmakta, toprak ve hava sıcaklığında meydana gelecek ani değişiklikleri azaltmakta ve böylece çevrede su düzeni sağlayarak ve hava nemini düzenleyerek ekili alanlarda verim artışına katkı sağlamaktadır. Çünkü </w:t>
      </w:r>
      <w:proofErr w:type="gramStart"/>
      <w:r w:rsidRPr="00AC3A00">
        <w:rPr>
          <w:rFonts w:ascii="Arial" w:hAnsi="Arial" w:cs="Arial"/>
          <w:szCs w:val="24"/>
        </w:rPr>
        <w:t>rüzgarlı</w:t>
      </w:r>
      <w:proofErr w:type="gramEnd"/>
      <w:r w:rsidRPr="00AC3A00">
        <w:rPr>
          <w:rFonts w:ascii="Arial" w:hAnsi="Arial" w:cs="Arial"/>
          <w:szCs w:val="24"/>
        </w:rPr>
        <w:t xml:space="preserve"> havalarda bitkiler </w:t>
      </w:r>
      <w:proofErr w:type="spellStart"/>
      <w:r w:rsidRPr="00AC3A00">
        <w:rPr>
          <w:rFonts w:ascii="Arial" w:hAnsi="Arial" w:cs="Arial"/>
          <w:szCs w:val="24"/>
        </w:rPr>
        <w:t>stomalarını</w:t>
      </w:r>
      <w:proofErr w:type="spellEnd"/>
      <w:r w:rsidRPr="00AC3A00">
        <w:rPr>
          <w:rFonts w:ascii="Arial" w:hAnsi="Arial" w:cs="Arial"/>
          <w:szCs w:val="24"/>
        </w:rPr>
        <w:t xml:space="preserve"> kapatarak fotosentezi durdurdukları için bitki büyümesi yavaşlamaktadır. Ayrıca ağaçlar yer altı ve yerüstü su kaynaklarını beslemekte, farklı bitki ve yaban hayvanlarına barınma ve üreme alanı sağlarken pek çok böcek ve kuşlar için uygun yaşam ortamı oluşturmaktadır. Bu durum böceklerle tozlaşan bitkilerin daha fazla tohum bağlamasına ve üretim artışına yardımcı olurken, biyolojik mücadelede zararlı böceklerin azalmasına ve bal üretiminin artmasına katkı sağlayacaktır.</w:t>
      </w:r>
    </w:p>
    <w:p w:rsidR="00A25389" w:rsidRPr="00A16164" w:rsidRDefault="00A16164" w:rsidP="00A16164">
      <w:pPr>
        <w:pStyle w:val="Balk2"/>
        <w:numPr>
          <w:ilvl w:val="0"/>
          <w:numId w:val="0"/>
        </w:numPr>
        <w:ind w:left="576"/>
      </w:pPr>
      <w:bookmarkStart w:id="17" w:name="_Toc359021503"/>
      <w:r>
        <w:t xml:space="preserve">STRATEJİ </w:t>
      </w:r>
      <w:proofErr w:type="gramStart"/>
      <w:r>
        <w:t>1.8</w:t>
      </w:r>
      <w:proofErr w:type="gramEnd"/>
      <w:r>
        <w:t xml:space="preserve"> </w:t>
      </w:r>
      <w:r w:rsidR="00A25389" w:rsidRPr="00A16164">
        <w:t>Meyve sebzede tasnif ve depolama alt yapısının güçlendirilmesi</w:t>
      </w:r>
      <w:bookmarkEnd w:id="17"/>
    </w:p>
    <w:p w:rsidR="00A25389" w:rsidRPr="00AC3A00" w:rsidRDefault="00A25389" w:rsidP="00AC3A00">
      <w:pPr>
        <w:spacing w:before="120"/>
        <w:rPr>
          <w:rFonts w:cs="Arial"/>
          <w:szCs w:val="24"/>
        </w:rPr>
      </w:pPr>
      <w:r w:rsidRPr="00AC3A00">
        <w:rPr>
          <w:rFonts w:cs="Arial"/>
          <w:szCs w:val="24"/>
        </w:rPr>
        <w:t>Pazarlama, her türlü üretim ağının sonuçlandırılması ya</w:t>
      </w:r>
      <w:r w:rsidR="003960C5" w:rsidRPr="00AC3A00">
        <w:rPr>
          <w:rFonts w:cs="Arial"/>
          <w:szCs w:val="24"/>
        </w:rPr>
        <w:t xml:space="preserve"> </w:t>
      </w:r>
      <w:r w:rsidRPr="00AC3A00">
        <w:rPr>
          <w:rFonts w:cs="Arial"/>
          <w:szCs w:val="24"/>
        </w:rPr>
        <w:t>da tüketiciye ulaştırılması işlemidir. Bir malı üretmemiz yetmez. O malı üretim amaçları doğrultusunda tüketiciye aktarma yolları pazarlamanın metodolojik temelini oluşturur. Ancak bir mal</w:t>
      </w:r>
      <w:r w:rsidR="008C350B" w:rsidRPr="00AC3A00">
        <w:rPr>
          <w:rFonts w:cs="Arial"/>
          <w:szCs w:val="24"/>
        </w:rPr>
        <w:t>ı veya hizmeti tüketiciye sunman</w:t>
      </w:r>
      <w:r w:rsidRPr="00AC3A00">
        <w:rPr>
          <w:rFonts w:cs="Arial"/>
          <w:szCs w:val="24"/>
        </w:rPr>
        <w:t>ın değişik yolları veya usulleri olması, ürünün pazara sunuş biçimi ile de alakal</w:t>
      </w:r>
      <w:r w:rsidR="00074AC4" w:rsidRPr="00AC3A00">
        <w:rPr>
          <w:rFonts w:cs="Arial"/>
          <w:szCs w:val="24"/>
        </w:rPr>
        <w:t>ıdır. Üretilen malın</w:t>
      </w:r>
      <w:r w:rsidRPr="00AC3A00">
        <w:rPr>
          <w:rFonts w:cs="Arial"/>
          <w:szCs w:val="24"/>
        </w:rPr>
        <w:t xml:space="preserve"> tüketici ihtiyaçları veya beğenileri doğrultusunda </w:t>
      </w:r>
      <w:r w:rsidR="00074AC4" w:rsidRPr="00AC3A00">
        <w:rPr>
          <w:rFonts w:cs="Arial"/>
          <w:szCs w:val="24"/>
        </w:rPr>
        <w:t xml:space="preserve">pazara </w:t>
      </w:r>
      <w:r w:rsidRPr="00AC3A00">
        <w:rPr>
          <w:rFonts w:cs="Arial"/>
          <w:szCs w:val="24"/>
        </w:rPr>
        <w:t>sunulması</w:t>
      </w:r>
      <w:r w:rsidR="008C350B" w:rsidRPr="00AC3A00">
        <w:rPr>
          <w:rFonts w:cs="Arial"/>
          <w:szCs w:val="24"/>
        </w:rPr>
        <w:t xml:space="preserve">, </w:t>
      </w:r>
      <w:r w:rsidRPr="00AC3A00">
        <w:rPr>
          <w:rFonts w:cs="Arial"/>
          <w:szCs w:val="24"/>
        </w:rPr>
        <w:t xml:space="preserve">tüketim ağının da genişlemesi ile sonuçlanacaktır. </w:t>
      </w:r>
    </w:p>
    <w:p w:rsidR="00A25389" w:rsidRPr="00AC3A00" w:rsidRDefault="00A25389" w:rsidP="00AC3A00">
      <w:pPr>
        <w:spacing w:before="120"/>
        <w:rPr>
          <w:rFonts w:cs="Arial"/>
          <w:szCs w:val="24"/>
        </w:rPr>
      </w:pPr>
      <w:r w:rsidRPr="00AC3A00">
        <w:rPr>
          <w:rFonts w:cs="Arial"/>
          <w:szCs w:val="24"/>
        </w:rPr>
        <w:t>Öte yandan üretimin ihtiyaca yetecek miktarda olması bu üretimin bir anda tüketilmesi anlamına gelmez. Üretim bir sezonda olur ancak tüketim tüm yılda gerçekleşir. Üretime söz konusu olan mallar ancak tüketici ihtiyaçları döneminde pazara sunulmalıdır. Özellikle tarım ürünleri belirli dönemlerde ve</w:t>
      </w:r>
      <w:r w:rsidR="003960C5" w:rsidRPr="00AC3A00">
        <w:rPr>
          <w:rFonts w:cs="Arial"/>
          <w:szCs w:val="24"/>
        </w:rPr>
        <w:t xml:space="preserve"> belirli standartta pazara sevk edilir</w:t>
      </w:r>
      <w:r w:rsidRPr="00AC3A00">
        <w:rPr>
          <w:rFonts w:cs="Arial"/>
          <w:szCs w:val="24"/>
        </w:rPr>
        <w:t xml:space="preserve">. </w:t>
      </w:r>
      <w:r w:rsidR="003960C5" w:rsidRPr="00AC3A00">
        <w:rPr>
          <w:rFonts w:cs="Arial"/>
          <w:szCs w:val="24"/>
        </w:rPr>
        <w:t>S</w:t>
      </w:r>
      <w:r w:rsidRPr="00AC3A00">
        <w:rPr>
          <w:rFonts w:cs="Arial"/>
          <w:szCs w:val="24"/>
        </w:rPr>
        <w:t>unulmayan mallar belirli (kontrollü) ortamlarda saklanmak (depolanma) zorundadır. Bunun için de saklanacak ürün belirli dönemde</w:t>
      </w:r>
      <w:r w:rsidR="003960C5" w:rsidRPr="00AC3A00">
        <w:rPr>
          <w:rFonts w:cs="Arial"/>
          <w:szCs w:val="24"/>
        </w:rPr>
        <w:t>,</w:t>
      </w:r>
      <w:r w:rsidRPr="00AC3A00">
        <w:rPr>
          <w:rFonts w:cs="Arial"/>
          <w:szCs w:val="24"/>
        </w:rPr>
        <w:t xml:space="preserve"> standartta ve ortamlar</w:t>
      </w:r>
      <w:r w:rsidR="003960C5" w:rsidRPr="00AC3A00">
        <w:rPr>
          <w:rFonts w:cs="Arial"/>
          <w:szCs w:val="24"/>
        </w:rPr>
        <w:t>d</w:t>
      </w:r>
      <w:r w:rsidRPr="00AC3A00">
        <w:rPr>
          <w:rFonts w:cs="Arial"/>
          <w:szCs w:val="24"/>
        </w:rPr>
        <w:t>a tüketi</w:t>
      </w:r>
      <w:r w:rsidR="003960C5" w:rsidRPr="00AC3A00">
        <w:rPr>
          <w:rFonts w:cs="Arial"/>
          <w:szCs w:val="24"/>
        </w:rPr>
        <w:t xml:space="preserve">me sunuluncaya </w:t>
      </w:r>
      <w:r w:rsidRPr="00AC3A00">
        <w:rPr>
          <w:rFonts w:cs="Arial"/>
          <w:szCs w:val="24"/>
        </w:rPr>
        <w:t xml:space="preserve">kadar </w:t>
      </w:r>
      <w:r w:rsidR="003960C5" w:rsidRPr="00AC3A00">
        <w:rPr>
          <w:rFonts w:cs="Arial"/>
          <w:szCs w:val="24"/>
        </w:rPr>
        <w:t>ü</w:t>
      </w:r>
      <w:r w:rsidRPr="00AC3A00">
        <w:rPr>
          <w:rFonts w:cs="Arial"/>
          <w:szCs w:val="24"/>
        </w:rPr>
        <w:t>rünün kalitesinin korunması</w:t>
      </w:r>
      <w:r w:rsidR="00074AC4" w:rsidRPr="00AC3A00">
        <w:rPr>
          <w:rFonts w:cs="Arial"/>
          <w:szCs w:val="24"/>
        </w:rPr>
        <w:t xml:space="preserve"> zorunludur</w:t>
      </w:r>
      <w:r w:rsidR="003960C5" w:rsidRPr="00AC3A00">
        <w:rPr>
          <w:rFonts w:cs="Arial"/>
          <w:szCs w:val="24"/>
        </w:rPr>
        <w:t>.</w:t>
      </w:r>
      <w:r w:rsidRPr="00AC3A00">
        <w:rPr>
          <w:rFonts w:cs="Arial"/>
          <w:szCs w:val="24"/>
        </w:rPr>
        <w:t xml:space="preserve"> </w:t>
      </w:r>
    </w:p>
    <w:p w:rsidR="00A25389" w:rsidRPr="00AC3A00" w:rsidRDefault="00A25389" w:rsidP="00AC3A00">
      <w:pPr>
        <w:spacing w:before="120"/>
        <w:rPr>
          <w:rFonts w:cs="Arial"/>
          <w:szCs w:val="24"/>
        </w:rPr>
      </w:pPr>
      <w:r w:rsidRPr="00AC3A00">
        <w:rPr>
          <w:rFonts w:cs="Arial"/>
          <w:szCs w:val="24"/>
        </w:rPr>
        <w:t>Pazarlama bir strateji işidir. Bölgemizde meyve ve sebzenin yeterli orana ulaşması en büyük beklenti olmaktadır. Ancak iç ve dış paz</w:t>
      </w:r>
      <w:r w:rsidR="00074AC4" w:rsidRPr="00AC3A00">
        <w:rPr>
          <w:rFonts w:cs="Arial"/>
          <w:szCs w:val="24"/>
        </w:rPr>
        <w:t>ara albenisi ve kalitesi yüksek</w:t>
      </w:r>
      <w:r w:rsidRPr="00AC3A00">
        <w:rPr>
          <w:rFonts w:cs="Arial"/>
          <w:szCs w:val="24"/>
        </w:rPr>
        <w:t xml:space="preserve"> hammaddenin ihtiyaç duyulan zamanda pazara sunulması için de o ürünün kalite değerlerini koruyacak altyapı (boylama, sınıflama, depolama ve taşıma) şartlarının da iyileştirilmesi gerekmektedir. Böylece ülkesel ve küresel ölçekte kaliteli üretime y</w:t>
      </w:r>
      <w:r w:rsidR="003960C5" w:rsidRPr="00AC3A00">
        <w:rPr>
          <w:rFonts w:cs="Arial"/>
          <w:szCs w:val="24"/>
        </w:rPr>
        <w:t>önelik</w:t>
      </w:r>
      <w:r w:rsidRPr="00AC3A00">
        <w:rPr>
          <w:rFonts w:cs="Arial"/>
          <w:szCs w:val="24"/>
        </w:rPr>
        <w:t xml:space="preserve"> </w:t>
      </w:r>
      <w:r w:rsidR="00A063C7" w:rsidRPr="00AC3A00">
        <w:rPr>
          <w:rFonts w:cs="Arial"/>
          <w:szCs w:val="24"/>
        </w:rPr>
        <w:t xml:space="preserve">nitelikli </w:t>
      </w:r>
      <w:r w:rsidR="003960C5" w:rsidRPr="00AC3A00">
        <w:rPr>
          <w:rFonts w:cs="Arial"/>
          <w:szCs w:val="24"/>
        </w:rPr>
        <w:t>p</w:t>
      </w:r>
      <w:r w:rsidRPr="00AC3A00">
        <w:rPr>
          <w:rFonts w:cs="Arial"/>
          <w:szCs w:val="24"/>
        </w:rPr>
        <w:t>azar a</w:t>
      </w:r>
      <w:r w:rsidR="00C13748">
        <w:rPr>
          <w:rFonts w:cs="Arial"/>
          <w:szCs w:val="24"/>
        </w:rPr>
        <w:t>ğı da oluşturulmuş olacaktır.</w:t>
      </w:r>
    </w:p>
    <w:p w:rsidR="0014293A" w:rsidRPr="00A16164" w:rsidRDefault="0014293A" w:rsidP="00A16164">
      <w:pPr>
        <w:pStyle w:val="Balk1"/>
        <w:numPr>
          <w:ilvl w:val="0"/>
          <w:numId w:val="0"/>
        </w:numPr>
        <w:ind w:left="432"/>
      </w:pPr>
      <w:bookmarkStart w:id="18" w:name="_Toc359021504"/>
      <w:r w:rsidRPr="00A16164">
        <w:lastRenderedPageBreak/>
        <w:t>ÖNCELİK</w:t>
      </w:r>
      <w:r w:rsidR="00A16164">
        <w:t xml:space="preserve"> </w:t>
      </w:r>
      <w:r w:rsidRPr="00A16164">
        <w:t xml:space="preserve">2 : </w:t>
      </w:r>
      <w:r w:rsidR="00A25389" w:rsidRPr="00A16164">
        <w:tab/>
        <w:t>Bölge Ekolojisine uygun üretim sistemlerinin oluşturulması</w:t>
      </w:r>
      <w:bookmarkEnd w:id="18"/>
    </w:p>
    <w:p w:rsidR="00384DA7" w:rsidRPr="00A16164" w:rsidRDefault="0014293A" w:rsidP="00A16164">
      <w:pPr>
        <w:pStyle w:val="Balk2"/>
        <w:numPr>
          <w:ilvl w:val="0"/>
          <w:numId w:val="0"/>
        </w:numPr>
        <w:ind w:left="576"/>
      </w:pPr>
      <w:bookmarkStart w:id="19" w:name="_Toc359021505"/>
      <w:r w:rsidRPr="00A16164">
        <w:t xml:space="preserve">STRATEJİ </w:t>
      </w:r>
      <w:proofErr w:type="gramStart"/>
      <w:r w:rsidR="003A2B20" w:rsidRPr="00A16164">
        <w:t>2</w:t>
      </w:r>
      <w:r w:rsidR="00384DA7" w:rsidRPr="00A16164">
        <w:t>.1</w:t>
      </w:r>
      <w:proofErr w:type="gramEnd"/>
      <w:r w:rsidR="00384DA7" w:rsidRPr="00A16164">
        <w:t>.</w:t>
      </w:r>
      <w:r w:rsidR="00384DA7" w:rsidRPr="00A16164">
        <w:tab/>
        <w:t>Ülke ve bölge için stratejik ve katma değeri yüksek bitkilerin yetiştiriciliği artırılacak</w:t>
      </w:r>
      <w:bookmarkEnd w:id="19"/>
    </w:p>
    <w:p w:rsidR="00B72826" w:rsidRPr="000A2729" w:rsidRDefault="00B72826" w:rsidP="000A2729">
      <w:pPr>
        <w:pStyle w:val="ListeParagraf"/>
        <w:spacing w:before="120" w:line="276" w:lineRule="auto"/>
        <w:ind w:left="0" w:firstLine="708"/>
        <w:rPr>
          <w:rFonts w:ascii="Arial" w:hAnsi="Arial" w:cs="Arial"/>
          <w:szCs w:val="24"/>
        </w:rPr>
      </w:pPr>
      <w:r w:rsidRPr="000A2729">
        <w:rPr>
          <w:rFonts w:ascii="Arial" w:hAnsi="Arial" w:cs="Arial"/>
          <w:szCs w:val="24"/>
        </w:rPr>
        <w:t>Konya ve Karaman illeri tarım alanlarının büyük bir kısmını tarla bitkileri oluşturmaktadır. Bölgenin ürün desenine yeni ürünlerin katılımı sağlanması bölge ekonomisine</w:t>
      </w:r>
      <w:r w:rsidR="008F3495" w:rsidRPr="000A2729">
        <w:rPr>
          <w:rFonts w:ascii="Arial" w:hAnsi="Arial" w:cs="Arial"/>
          <w:szCs w:val="24"/>
        </w:rPr>
        <w:t xml:space="preserve"> yeni katma değerler kazandıracaktır. Bununla birlikte mevcut ürün deseninde yer alan ürünlerde özellikle st</w:t>
      </w:r>
      <w:r w:rsidR="009A2B85" w:rsidRPr="000A2729">
        <w:rPr>
          <w:rFonts w:ascii="Arial" w:hAnsi="Arial" w:cs="Arial"/>
          <w:szCs w:val="24"/>
        </w:rPr>
        <w:t>r</w:t>
      </w:r>
      <w:r w:rsidR="008F3495" w:rsidRPr="000A2729">
        <w:rPr>
          <w:rFonts w:ascii="Arial" w:hAnsi="Arial" w:cs="Arial"/>
          <w:szCs w:val="24"/>
        </w:rPr>
        <w:t>atejik konumunu sürekli konumunu sürekli olarak muhafaza eden buğday üretiminde verimliliğin ve kalitenin yükselt</w:t>
      </w:r>
      <w:r w:rsidR="009A2B85" w:rsidRPr="000A2729">
        <w:rPr>
          <w:rFonts w:ascii="Arial" w:hAnsi="Arial" w:cs="Arial"/>
          <w:szCs w:val="24"/>
        </w:rPr>
        <w:t>i</w:t>
      </w:r>
      <w:r w:rsidR="008F3495" w:rsidRPr="000A2729">
        <w:rPr>
          <w:rFonts w:ascii="Arial" w:hAnsi="Arial" w:cs="Arial"/>
          <w:szCs w:val="24"/>
        </w:rPr>
        <w:t>lmesi de ekonomiye önemli katkılar sağlayacaktır.</w:t>
      </w:r>
    </w:p>
    <w:p w:rsidR="00B53A9A" w:rsidRPr="000A2729" w:rsidRDefault="00B53A9A" w:rsidP="000A2729">
      <w:pPr>
        <w:pStyle w:val="ListeParagraf"/>
        <w:spacing w:before="120" w:line="276" w:lineRule="auto"/>
        <w:ind w:left="0" w:firstLine="708"/>
        <w:rPr>
          <w:rFonts w:ascii="Arial" w:hAnsi="Arial" w:cs="Arial"/>
          <w:szCs w:val="24"/>
        </w:rPr>
      </w:pPr>
      <w:r w:rsidRPr="000A2729">
        <w:rPr>
          <w:rFonts w:ascii="Arial" w:hAnsi="Arial" w:cs="Arial"/>
          <w:szCs w:val="24"/>
        </w:rPr>
        <w:t>Buğday üretiminde ve üretimin değerlendirildiği işletmeler yönünden çok önemli yere sahip Konya yöresindeki un fabrikalarına her yıl 500 – 600 bin ton ithal buğday gelmektedir. Bu durumun önüne geçmek için sertifikalı tohumluk kullanımını yaygınlaştırma, doğru çeşit seçimi, ekimden hasada kadar doğru yetiştirme tekniklerini uygulama konusunda çiftçi bilincini geliştirmek gerekmektedir. 20</w:t>
      </w:r>
      <w:r w:rsidR="009A2B85" w:rsidRPr="000A2729">
        <w:rPr>
          <w:rFonts w:ascii="Arial" w:hAnsi="Arial" w:cs="Arial"/>
          <w:szCs w:val="24"/>
        </w:rPr>
        <w:t>11 yılı itibari ile Toprak Mahsu</w:t>
      </w:r>
      <w:r w:rsidRPr="000A2729">
        <w:rPr>
          <w:rFonts w:ascii="Arial" w:hAnsi="Arial" w:cs="Arial"/>
          <w:szCs w:val="24"/>
        </w:rPr>
        <w:t>lleri Ofisinin kaliteye dayalı alım politikasını başlatması nedeni ile üretimde kaliteye yönelme mecburiyeti ortaya çıkmıştır. Bölgemizde çiftçi bilincini ve kaliteyi artırmaya yönelik projeler yaygınlaştırılmalıdır (Soylu ve ark</w:t>
      </w:r>
      <w:proofErr w:type="gramStart"/>
      <w:r w:rsidRPr="000A2729">
        <w:rPr>
          <w:rFonts w:ascii="Arial" w:hAnsi="Arial" w:cs="Arial"/>
          <w:szCs w:val="24"/>
        </w:rPr>
        <w:t>.,</w:t>
      </w:r>
      <w:proofErr w:type="gramEnd"/>
      <w:r w:rsidRPr="000A2729">
        <w:rPr>
          <w:rFonts w:ascii="Arial" w:hAnsi="Arial" w:cs="Arial"/>
          <w:szCs w:val="24"/>
        </w:rPr>
        <w:t xml:space="preserve"> 2010).</w:t>
      </w:r>
    </w:p>
    <w:p w:rsidR="00384DA7" w:rsidRPr="000A2729" w:rsidRDefault="00384DA7" w:rsidP="000A2729">
      <w:pPr>
        <w:spacing w:before="120"/>
        <w:rPr>
          <w:rFonts w:cs="Arial"/>
          <w:szCs w:val="24"/>
        </w:rPr>
      </w:pPr>
      <w:r w:rsidRPr="000A2729">
        <w:rPr>
          <w:rFonts w:cs="Arial"/>
          <w:szCs w:val="24"/>
        </w:rPr>
        <w:tab/>
      </w:r>
      <w:r w:rsidR="000F4BBC" w:rsidRPr="000A2729">
        <w:rPr>
          <w:rFonts w:cs="Arial"/>
          <w:szCs w:val="24"/>
        </w:rPr>
        <w:t>Konya – Karaman Bölgesinde</w:t>
      </w:r>
      <w:r w:rsidRPr="000A2729">
        <w:rPr>
          <w:rFonts w:cs="Arial"/>
          <w:szCs w:val="24"/>
        </w:rPr>
        <w:t xml:space="preserve"> 2011 yılı</w:t>
      </w:r>
      <w:r w:rsidR="008C221D" w:rsidRPr="000A2729">
        <w:rPr>
          <w:rFonts w:cs="Arial"/>
          <w:szCs w:val="24"/>
        </w:rPr>
        <w:t xml:space="preserve"> </w:t>
      </w:r>
      <w:r w:rsidRPr="000A2729">
        <w:rPr>
          <w:rFonts w:cs="Arial"/>
          <w:szCs w:val="24"/>
        </w:rPr>
        <w:t xml:space="preserve">verilerine </w:t>
      </w:r>
      <w:r w:rsidR="009A2B85" w:rsidRPr="000A2729">
        <w:rPr>
          <w:rFonts w:cs="Arial"/>
          <w:szCs w:val="24"/>
        </w:rPr>
        <w:t>gö</w:t>
      </w:r>
      <w:r w:rsidRPr="000A2729">
        <w:rPr>
          <w:rFonts w:cs="Arial"/>
          <w:szCs w:val="24"/>
        </w:rPr>
        <w:t>re toplam 21.912.670 dekarlık</w:t>
      </w:r>
      <w:r w:rsidR="008C221D" w:rsidRPr="000A2729">
        <w:rPr>
          <w:rFonts w:cs="Arial"/>
          <w:szCs w:val="24"/>
        </w:rPr>
        <w:t xml:space="preserve"> </w:t>
      </w:r>
      <w:r w:rsidRPr="000A2729">
        <w:rPr>
          <w:rFonts w:cs="Arial"/>
          <w:szCs w:val="24"/>
        </w:rPr>
        <w:t>tarım</w:t>
      </w:r>
      <w:r w:rsidR="008C221D" w:rsidRPr="000A2729">
        <w:rPr>
          <w:rFonts w:cs="Arial"/>
          <w:szCs w:val="24"/>
        </w:rPr>
        <w:t xml:space="preserve"> </w:t>
      </w:r>
      <w:r w:rsidRPr="000A2729">
        <w:rPr>
          <w:rFonts w:cs="Arial"/>
          <w:szCs w:val="24"/>
        </w:rPr>
        <w:t>alanının 14.486.000 dekarını</w:t>
      </w:r>
      <w:r w:rsidR="008C221D" w:rsidRPr="000A2729">
        <w:rPr>
          <w:rFonts w:cs="Arial"/>
          <w:szCs w:val="24"/>
        </w:rPr>
        <w:t xml:space="preserve"> </w:t>
      </w:r>
      <w:r w:rsidRPr="000A2729">
        <w:rPr>
          <w:rFonts w:cs="Arial"/>
          <w:szCs w:val="24"/>
        </w:rPr>
        <w:t>tarla</w:t>
      </w:r>
      <w:r w:rsidR="008C221D" w:rsidRPr="000A2729">
        <w:rPr>
          <w:rFonts w:cs="Arial"/>
          <w:szCs w:val="24"/>
        </w:rPr>
        <w:t xml:space="preserve"> </w:t>
      </w:r>
      <w:r w:rsidRPr="000A2729">
        <w:rPr>
          <w:rFonts w:cs="Arial"/>
          <w:szCs w:val="24"/>
        </w:rPr>
        <w:t>bitkileri</w:t>
      </w:r>
      <w:r w:rsidR="008C221D" w:rsidRPr="000A2729">
        <w:rPr>
          <w:rFonts w:cs="Arial"/>
          <w:szCs w:val="24"/>
        </w:rPr>
        <w:t xml:space="preserve"> </w:t>
      </w:r>
      <w:r w:rsidRPr="000A2729">
        <w:rPr>
          <w:rFonts w:cs="Arial"/>
          <w:szCs w:val="24"/>
        </w:rPr>
        <w:t>ekim</w:t>
      </w:r>
      <w:r w:rsidR="008C221D" w:rsidRPr="000A2729">
        <w:rPr>
          <w:rFonts w:cs="Arial"/>
          <w:szCs w:val="24"/>
        </w:rPr>
        <w:t xml:space="preserve"> </w:t>
      </w:r>
      <w:r w:rsidRPr="000A2729">
        <w:rPr>
          <w:rFonts w:cs="Arial"/>
          <w:szCs w:val="24"/>
        </w:rPr>
        <w:t>alanı</w:t>
      </w:r>
      <w:r w:rsidR="008C221D" w:rsidRPr="000A2729">
        <w:rPr>
          <w:rFonts w:cs="Arial"/>
          <w:szCs w:val="24"/>
        </w:rPr>
        <w:t xml:space="preserve"> </w:t>
      </w:r>
      <w:r w:rsidRPr="000A2729">
        <w:rPr>
          <w:rFonts w:cs="Arial"/>
          <w:szCs w:val="24"/>
        </w:rPr>
        <w:t>oluşturmaktadır. Bu alan</w:t>
      </w:r>
      <w:r w:rsidR="008C221D" w:rsidRPr="000A2729">
        <w:rPr>
          <w:rFonts w:cs="Arial"/>
          <w:szCs w:val="24"/>
        </w:rPr>
        <w:t xml:space="preserve"> </w:t>
      </w:r>
      <w:r w:rsidRPr="000A2729">
        <w:rPr>
          <w:rFonts w:cs="Arial"/>
          <w:szCs w:val="24"/>
        </w:rPr>
        <w:t>toplam</w:t>
      </w:r>
      <w:r w:rsidR="008C221D" w:rsidRPr="000A2729">
        <w:rPr>
          <w:rFonts w:cs="Arial"/>
          <w:szCs w:val="24"/>
        </w:rPr>
        <w:t xml:space="preserve"> </w:t>
      </w:r>
      <w:r w:rsidRPr="000A2729">
        <w:rPr>
          <w:rFonts w:cs="Arial"/>
          <w:szCs w:val="24"/>
        </w:rPr>
        <w:t>alanın % 66’sına tekabül</w:t>
      </w:r>
      <w:r w:rsidR="008C221D" w:rsidRPr="000A2729">
        <w:rPr>
          <w:rFonts w:cs="Arial"/>
          <w:szCs w:val="24"/>
        </w:rPr>
        <w:t xml:space="preserve"> </w:t>
      </w:r>
      <w:r w:rsidRPr="000A2729">
        <w:rPr>
          <w:rFonts w:cs="Arial"/>
          <w:szCs w:val="24"/>
        </w:rPr>
        <w:t>etmekte</w:t>
      </w:r>
      <w:r w:rsidR="008C221D" w:rsidRPr="000A2729">
        <w:rPr>
          <w:rFonts w:cs="Arial"/>
          <w:szCs w:val="24"/>
        </w:rPr>
        <w:t xml:space="preserve"> </w:t>
      </w:r>
      <w:r w:rsidRPr="000A2729">
        <w:rPr>
          <w:rFonts w:cs="Arial"/>
          <w:szCs w:val="24"/>
        </w:rPr>
        <w:t>olup</w:t>
      </w:r>
      <w:r w:rsidR="008C221D" w:rsidRPr="000A2729">
        <w:rPr>
          <w:rFonts w:cs="Arial"/>
          <w:szCs w:val="24"/>
        </w:rPr>
        <w:t xml:space="preserve"> </w:t>
      </w:r>
      <w:r w:rsidRPr="000A2729">
        <w:rPr>
          <w:rFonts w:cs="Arial"/>
          <w:szCs w:val="24"/>
        </w:rPr>
        <w:t>geri</w:t>
      </w:r>
      <w:r w:rsidR="008C221D" w:rsidRPr="000A2729">
        <w:rPr>
          <w:rFonts w:cs="Arial"/>
          <w:szCs w:val="24"/>
        </w:rPr>
        <w:t xml:space="preserve"> </w:t>
      </w:r>
      <w:r w:rsidRPr="000A2729">
        <w:rPr>
          <w:rFonts w:cs="Arial"/>
          <w:szCs w:val="24"/>
        </w:rPr>
        <w:t>kalan</w:t>
      </w:r>
      <w:r w:rsidR="008C221D" w:rsidRPr="000A2729">
        <w:rPr>
          <w:rFonts w:cs="Arial"/>
          <w:szCs w:val="24"/>
        </w:rPr>
        <w:t xml:space="preserve"> </w:t>
      </w:r>
      <w:r w:rsidRPr="000A2729">
        <w:rPr>
          <w:rFonts w:cs="Arial"/>
          <w:szCs w:val="24"/>
        </w:rPr>
        <w:t>alanların %</w:t>
      </w:r>
      <w:proofErr w:type="gramStart"/>
      <w:r w:rsidRPr="000A2729">
        <w:rPr>
          <w:rFonts w:cs="Arial"/>
          <w:szCs w:val="24"/>
        </w:rPr>
        <w:t>29.2’sinde</w:t>
      </w:r>
      <w:proofErr w:type="gramEnd"/>
      <w:r w:rsidRPr="000A2729">
        <w:rPr>
          <w:rFonts w:cs="Arial"/>
          <w:szCs w:val="24"/>
        </w:rPr>
        <w:t xml:space="preserve"> Nadas, % 1.36’sında Sebze</w:t>
      </w:r>
      <w:r w:rsidR="009A2B85" w:rsidRPr="000A2729">
        <w:rPr>
          <w:rFonts w:cs="Arial"/>
          <w:szCs w:val="24"/>
        </w:rPr>
        <w:t xml:space="preserve"> </w:t>
      </w:r>
      <w:r w:rsidRPr="000A2729">
        <w:rPr>
          <w:rFonts w:cs="Arial"/>
          <w:szCs w:val="24"/>
        </w:rPr>
        <w:t>ve % 3.25’inde Meyve</w:t>
      </w:r>
      <w:r w:rsidR="008C221D" w:rsidRPr="000A2729">
        <w:rPr>
          <w:rFonts w:cs="Arial"/>
          <w:szCs w:val="24"/>
        </w:rPr>
        <w:t xml:space="preserve"> </w:t>
      </w:r>
      <w:r w:rsidRPr="000A2729">
        <w:rPr>
          <w:rFonts w:cs="Arial"/>
          <w:szCs w:val="24"/>
        </w:rPr>
        <w:t>yetiştiriciliği</w:t>
      </w:r>
      <w:r w:rsidR="008C221D" w:rsidRPr="000A2729">
        <w:rPr>
          <w:rFonts w:cs="Arial"/>
          <w:szCs w:val="24"/>
        </w:rPr>
        <w:t xml:space="preserve"> </w:t>
      </w:r>
      <w:r w:rsidRPr="000A2729">
        <w:rPr>
          <w:rFonts w:cs="Arial"/>
          <w:szCs w:val="24"/>
        </w:rPr>
        <w:t>yapılmaktadır</w:t>
      </w:r>
      <w:r w:rsidR="00193253" w:rsidRPr="000A2729">
        <w:rPr>
          <w:rFonts w:cs="Arial"/>
          <w:szCs w:val="24"/>
        </w:rPr>
        <w:t xml:space="preserve"> (Tablo 2)</w:t>
      </w:r>
      <w:r w:rsidRPr="000A2729">
        <w:rPr>
          <w:rFonts w:cs="Arial"/>
          <w:szCs w:val="24"/>
        </w:rPr>
        <w:t>. Bölge</w:t>
      </w:r>
      <w:r w:rsidR="008C221D" w:rsidRPr="000A2729">
        <w:rPr>
          <w:rFonts w:cs="Arial"/>
          <w:szCs w:val="24"/>
        </w:rPr>
        <w:t xml:space="preserve"> </w:t>
      </w:r>
      <w:r w:rsidRPr="000A2729">
        <w:rPr>
          <w:rFonts w:cs="Arial"/>
          <w:szCs w:val="24"/>
        </w:rPr>
        <w:t>tarım</w:t>
      </w:r>
      <w:r w:rsidR="008C221D" w:rsidRPr="000A2729">
        <w:rPr>
          <w:rFonts w:cs="Arial"/>
          <w:szCs w:val="24"/>
        </w:rPr>
        <w:t xml:space="preserve"> </w:t>
      </w:r>
      <w:r w:rsidRPr="000A2729">
        <w:rPr>
          <w:rFonts w:cs="Arial"/>
          <w:szCs w:val="24"/>
        </w:rPr>
        <w:t>arazilerinin</w:t>
      </w:r>
      <w:r w:rsidR="008C221D" w:rsidRPr="000A2729">
        <w:rPr>
          <w:rFonts w:cs="Arial"/>
          <w:szCs w:val="24"/>
        </w:rPr>
        <w:t xml:space="preserve"> </w:t>
      </w:r>
      <w:r w:rsidRPr="000A2729">
        <w:rPr>
          <w:rFonts w:cs="Arial"/>
          <w:szCs w:val="24"/>
        </w:rPr>
        <w:t>ancak 1/3’inin sulanabildiği</w:t>
      </w:r>
      <w:r w:rsidR="008C221D" w:rsidRPr="000A2729">
        <w:rPr>
          <w:rFonts w:cs="Arial"/>
          <w:szCs w:val="24"/>
        </w:rPr>
        <w:t xml:space="preserve"> göz önüne </w:t>
      </w:r>
      <w:r w:rsidRPr="000A2729">
        <w:rPr>
          <w:rFonts w:cs="Arial"/>
          <w:szCs w:val="24"/>
        </w:rPr>
        <w:t>alınırsa,  ürün</w:t>
      </w:r>
      <w:r w:rsidR="009A2B85" w:rsidRPr="000A2729">
        <w:rPr>
          <w:rFonts w:cs="Arial"/>
          <w:szCs w:val="24"/>
        </w:rPr>
        <w:t xml:space="preserve"> </w:t>
      </w:r>
      <w:r w:rsidRPr="000A2729">
        <w:rPr>
          <w:rFonts w:cs="Arial"/>
          <w:szCs w:val="24"/>
        </w:rPr>
        <w:t>desenini</w:t>
      </w:r>
      <w:r w:rsidR="008C221D" w:rsidRPr="000A2729">
        <w:rPr>
          <w:rFonts w:cs="Arial"/>
          <w:szCs w:val="24"/>
        </w:rPr>
        <w:t xml:space="preserve"> </w:t>
      </w:r>
      <w:r w:rsidRPr="000A2729">
        <w:rPr>
          <w:rFonts w:cs="Arial"/>
          <w:szCs w:val="24"/>
        </w:rPr>
        <w:t>incelerken</w:t>
      </w:r>
      <w:r w:rsidR="008C221D" w:rsidRPr="000A2729">
        <w:rPr>
          <w:rFonts w:cs="Arial"/>
          <w:szCs w:val="24"/>
        </w:rPr>
        <w:t xml:space="preserve"> </w:t>
      </w:r>
      <w:r w:rsidRPr="000A2729">
        <w:rPr>
          <w:rFonts w:cs="Arial"/>
          <w:szCs w:val="24"/>
        </w:rPr>
        <w:t>özellikle</w:t>
      </w:r>
      <w:r w:rsidR="008C221D" w:rsidRPr="000A2729">
        <w:rPr>
          <w:rFonts w:cs="Arial"/>
          <w:szCs w:val="24"/>
        </w:rPr>
        <w:t xml:space="preserve"> </w:t>
      </w:r>
      <w:r w:rsidRPr="000A2729">
        <w:rPr>
          <w:rFonts w:cs="Arial"/>
          <w:szCs w:val="24"/>
        </w:rPr>
        <w:t>sulama</w:t>
      </w:r>
      <w:r w:rsidR="009A2B85" w:rsidRPr="000A2729">
        <w:rPr>
          <w:rFonts w:cs="Arial"/>
          <w:szCs w:val="24"/>
        </w:rPr>
        <w:t xml:space="preserve"> </w:t>
      </w:r>
      <w:proofErr w:type="gramStart"/>
      <w:r w:rsidRPr="000A2729">
        <w:rPr>
          <w:rFonts w:cs="Arial"/>
          <w:szCs w:val="24"/>
        </w:rPr>
        <w:t>imkanı</w:t>
      </w:r>
      <w:proofErr w:type="gramEnd"/>
      <w:r w:rsidR="009A2B85" w:rsidRPr="000A2729">
        <w:rPr>
          <w:rFonts w:cs="Arial"/>
          <w:szCs w:val="24"/>
        </w:rPr>
        <w:t xml:space="preserve"> </w:t>
      </w:r>
      <w:r w:rsidRPr="000A2729">
        <w:rPr>
          <w:rFonts w:cs="Arial"/>
          <w:szCs w:val="24"/>
        </w:rPr>
        <w:t>olan</w:t>
      </w:r>
      <w:r w:rsidR="008C221D" w:rsidRPr="000A2729">
        <w:rPr>
          <w:rFonts w:cs="Arial"/>
          <w:szCs w:val="24"/>
        </w:rPr>
        <w:t xml:space="preserve"> </w:t>
      </w:r>
      <w:r w:rsidRPr="000A2729">
        <w:rPr>
          <w:rFonts w:cs="Arial"/>
          <w:szCs w:val="24"/>
        </w:rPr>
        <w:t>tarım</w:t>
      </w:r>
      <w:r w:rsidR="008C221D" w:rsidRPr="000A2729">
        <w:rPr>
          <w:rFonts w:cs="Arial"/>
          <w:szCs w:val="24"/>
        </w:rPr>
        <w:t xml:space="preserve"> </w:t>
      </w:r>
      <w:r w:rsidRPr="000A2729">
        <w:rPr>
          <w:rFonts w:cs="Arial"/>
          <w:szCs w:val="24"/>
        </w:rPr>
        <w:t>alanları</w:t>
      </w:r>
      <w:r w:rsidR="008C221D" w:rsidRPr="000A2729">
        <w:rPr>
          <w:rFonts w:cs="Arial"/>
          <w:szCs w:val="24"/>
        </w:rPr>
        <w:t xml:space="preserve"> </w:t>
      </w:r>
      <w:r w:rsidRPr="000A2729">
        <w:rPr>
          <w:rFonts w:cs="Arial"/>
          <w:szCs w:val="24"/>
        </w:rPr>
        <w:t>ile</w:t>
      </w:r>
      <w:r w:rsidR="008C221D" w:rsidRPr="000A2729">
        <w:rPr>
          <w:rFonts w:cs="Arial"/>
          <w:szCs w:val="24"/>
        </w:rPr>
        <w:t xml:space="preserve"> </w:t>
      </w:r>
      <w:r w:rsidRPr="000A2729">
        <w:rPr>
          <w:rFonts w:cs="Arial"/>
          <w:szCs w:val="24"/>
        </w:rPr>
        <w:t>sulama</w:t>
      </w:r>
      <w:r w:rsidR="008C221D" w:rsidRPr="000A2729">
        <w:rPr>
          <w:rFonts w:cs="Arial"/>
          <w:szCs w:val="24"/>
        </w:rPr>
        <w:t xml:space="preserve"> </w:t>
      </w:r>
      <w:r w:rsidRPr="000A2729">
        <w:rPr>
          <w:rFonts w:cs="Arial"/>
          <w:szCs w:val="24"/>
        </w:rPr>
        <w:t>imkanı</w:t>
      </w:r>
      <w:r w:rsidR="008C221D" w:rsidRPr="000A2729">
        <w:rPr>
          <w:rFonts w:cs="Arial"/>
          <w:szCs w:val="24"/>
        </w:rPr>
        <w:t xml:space="preserve"> </w:t>
      </w:r>
      <w:r w:rsidRPr="000A2729">
        <w:rPr>
          <w:rFonts w:cs="Arial"/>
          <w:szCs w:val="24"/>
        </w:rPr>
        <w:t>olmayan</w:t>
      </w:r>
      <w:r w:rsidR="008C221D" w:rsidRPr="000A2729">
        <w:rPr>
          <w:rFonts w:cs="Arial"/>
          <w:szCs w:val="24"/>
        </w:rPr>
        <w:t xml:space="preserve"> </w:t>
      </w:r>
      <w:r w:rsidRPr="000A2729">
        <w:rPr>
          <w:rFonts w:cs="Arial"/>
          <w:szCs w:val="24"/>
        </w:rPr>
        <w:t>kuru</w:t>
      </w:r>
      <w:r w:rsidR="008C221D" w:rsidRPr="000A2729">
        <w:rPr>
          <w:rFonts w:cs="Arial"/>
          <w:szCs w:val="24"/>
        </w:rPr>
        <w:t xml:space="preserve"> </w:t>
      </w:r>
      <w:r w:rsidRPr="000A2729">
        <w:rPr>
          <w:rFonts w:cs="Arial"/>
          <w:szCs w:val="24"/>
        </w:rPr>
        <w:t>tarım</w:t>
      </w:r>
      <w:r w:rsidR="008C221D" w:rsidRPr="000A2729">
        <w:rPr>
          <w:rFonts w:cs="Arial"/>
          <w:szCs w:val="24"/>
        </w:rPr>
        <w:t xml:space="preserve"> </w:t>
      </w:r>
      <w:r w:rsidRPr="000A2729">
        <w:rPr>
          <w:rFonts w:cs="Arial"/>
          <w:szCs w:val="24"/>
        </w:rPr>
        <w:t>alanlarını</w:t>
      </w:r>
      <w:r w:rsidR="008C221D" w:rsidRPr="000A2729">
        <w:rPr>
          <w:rFonts w:cs="Arial"/>
          <w:szCs w:val="24"/>
        </w:rPr>
        <w:t xml:space="preserve"> </w:t>
      </w:r>
      <w:r w:rsidRPr="000A2729">
        <w:rPr>
          <w:rFonts w:cs="Arial"/>
          <w:szCs w:val="24"/>
        </w:rPr>
        <w:t>ayrı</w:t>
      </w:r>
      <w:r w:rsidR="008C221D" w:rsidRPr="000A2729">
        <w:rPr>
          <w:rFonts w:cs="Arial"/>
          <w:szCs w:val="24"/>
        </w:rPr>
        <w:t xml:space="preserve"> </w:t>
      </w:r>
      <w:r w:rsidRPr="000A2729">
        <w:rPr>
          <w:rFonts w:cs="Arial"/>
          <w:szCs w:val="24"/>
        </w:rPr>
        <w:t>ayrı</w:t>
      </w:r>
      <w:r w:rsidR="008C221D" w:rsidRPr="000A2729">
        <w:rPr>
          <w:rFonts w:cs="Arial"/>
          <w:szCs w:val="24"/>
        </w:rPr>
        <w:t xml:space="preserve"> </w:t>
      </w:r>
      <w:r w:rsidRPr="000A2729">
        <w:rPr>
          <w:rFonts w:cs="Arial"/>
          <w:szCs w:val="24"/>
        </w:rPr>
        <w:t>değerlendirmek</w:t>
      </w:r>
      <w:r w:rsidR="008C221D" w:rsidRPr="000A2729">
        <w:rPr>
          <w:rFonts w:cs="Arial"/>
          <w:szCs w:val="24"/>
        </w:rPr>
        <w:t xml:space="preserve"> </w:t>
      </w:r>
      <w:r w:rsidRPr="000A2729">
        <w:rPr>
          <w:rFonts w:cs="Arial"/>
          <w:szCs w:val="24"/>
        </w:rPr>
        <w:t xml:space="preserve">gerekir. </w:t>
      </w:r>
    </w:p>
    <w:p w:rsidR="00384DA7" w:rsidRPr="000A2729" w:rsidRDefault="002815B7" w:rsidP="000A2729">
      <w:pPr>
        <w:pStyle w:val="Default"/>
        <w:spacing w:before="120" w:after="120" w:line="276" w:lineRule="auto"/>
        <w:ind w:firstLine="708"/>
        <w:jc w:val="both"/>
        <w:rPr>
          <w:rFonts w:ascii="Arial" w:hAnsi="Arial" w:cs="Arial"/>
          <w:lang w:val="tr-TR"/>
        </w:rPr>
      </w:pPr>
      <w:r w:rsidRPr="000A2729">
        <w:rPr>
          <w:rFonts w:ascii="Arial" w:hAnsi="Arial" w:cs="Arial"/>
          <w:lang w:val="tr-TR"/>
        </w:rPr>
        <w:t xml:space="preserve">Sulu </w:t>
      </w:r>
      <w:r w:rsidR="00384DA7" w:rsidRPr="000A2729">
        <w:rPr>
          <w:rFonts w:ascii="Arial" w:hAnsi="Arial" w:cs="Arial"/>
          <w:lang w:val="tr-TR"/>
        </w:rPr>
        <w:t>tarım</w:t>
      </w:r>
      <w:r w:rsidRPr="000A2729">
        <w:rPr>
          <w:rFonts w:ascii="Arial" w:hAnsi="Arial" w:cs="Arial"/>
          <w:lang w:val="tr-TR"/>
        </w:rPr>
        <w:t xml:space="preserve"> </w:t>
      </w:r>
      <w:r w:rsidR="00384DA7" w:rsidRPr="000A2729">
        <w:rPr>
          <w:rFonts w:ascii="Arial" w:hAnsi="Arial" w:cs="Arial"/>
          <w:lang w:val="tr-TR"/>
        </w:rPr>
        <w:t>alanları</w:t>
      </w:r>
      <w:r w:rsidR="0083634A" w:rsidRPr="000A2729">
        <w:rPr>
          <w:rFonts w:ascii="Arial" w:hAnsi="Arial" w:cs="Arial"/>
          <w:lang w:val="tr-TR"/>
        </w:rPr>
        <w:t xml:space="preserve"> </w:t>
      </w:r>
      <w:r w:rsidR="00384DA7" w:rsidRPr="000A2729">
        <w:rPr>
          <w:rFonts w:ascii="Arial" w:hAnsi="Arial" w:cs="Arial"/>
          <w:lang w:val="tr-TR"/>
        </w:rPr>
        <w:t>katma</w:t>
      </w:r>
      <w:r w:rsidRPr="000A2729">
        <w:rPr>
          <w:rFonts w:ascii="Arial" w:hAnsi="Arial" w:cs="Arial"/>
          <w:lang w:val="tr-TR"/>
        </w:rPr>
        <w:t xml:space="preserve"> </w:t>
      </w:r>
      <w:r w:rsidR="00384DA7" w:rsidRPr="000A2729">
        <w:rPr>
          <w:rFonts w:ascii="Arial" w:hAnsi="Arial" w:cs="Arial"/>
          <w:lang w:val="tr-TR"/>
        </w:rPr>
        <w:t>değeri</w:t>
      </w:r>
      <w:r w:rsidR="0083634A" w:rsidRPr="000A2729">
        <w:rPr>
          <w:rFonts w:ascii="Arial" w:hAnsi="Arial" w:cs="Arial"/>
          <w:lang w:val="tr-TR"/>
        </w:rPr>
        <w:t xml:space="preserve"> </w:t>
      </w:r>
      <w:r w:rsidR="00384DA7" w:rsidRPr="000A2729">
        <w:rPr>
          <w:rFonts w:ascii="Arial" w:hAnsi="Arial" w:cs="Arial"/>
          <w:lang w:val="tr-TR"/>
        </w:rPr>
        <w:t>yüksek</w:t>
      </w:r>
      <w:r w:rsidR="0083634A" w:rsidRPr="000A2729">
        <w:rPr>
          <w:rFonts w:ascii="Arial" w:hAnsi="Arial" w:cs="Arial"/>
          <w:lang w:val="tr-TR"/>
        </w:rPr>
        <w:t xml:space="preserve"> </w:t>
      </w:r>
      <w:r w:rsidR="00384DA7" w:rsidRPr="000A2729">
        <w:rPr>
          <w:rFonts w:ascii="Arial" w:hAnsi="Arial" w:cs="Arial"/>
          <w:lang w:val="tr-TR"/>
        </w:rPr>
        <w:t>tarla</w:t>
      </w:r>
      <w:r w:rsidR="0083634A" w:rsidRPr="000A2729">
        <w:rPr>
          <w:rFonts w:ascii="Arial" w:hAnsi="Arial" w:cs="Arial"/>
          <w:lang w:val="tr-TR"/>
        </w:rPr>
        <w:t xml:space="preserve"> </w:t>
      </w:r>
      <w:r w:rsidR="00384DA7" w:rsidRPr="000A2729">
        <w:rPr>
          <w:rFonts w:ascii="Arial" w:hAnsi="Arial" w:cs="Arial"/>
          <w:lang w:val="tr-TR"/>
        </w:rPr>
        <w:t>bitkileri</w:t>
      </w:r>
      <w:r w:rsidR="0083634A" w:rsidRPr="000A2729">
        <w:rPr>
          <w:rFonts w:ascii="Arial" w:hAnsi="Arial" w:cs="Arial"/>
          <w:lang w:val="tr-TR"/>
        </w:rPr>
        <w:t xml:space="preserve"> </w:t>
      </w:r>
      <w:r w:rsidR="00384DA7" w:rsidRPr="000A2729">
        <w:rPr>
          <w:rFonts w:ascii="Arial" w:hAnsi="Arial" w:cs="Arial"/>
          <w:lang w:val="tr-TR"/>
        </w:rPr>
        <w:t>üretimi</w:t>
      </w:r>
      <w:r w:rsidR="0083634A" w:rsidRPr="000A2729">
        <w:rPr>
          <w:rFonts w:ascii="Arial" w:hAnsi="Arial" w:cs="Arial"/>
          <w:lang w:val="tr-TR"/>
        </w:rPr>
        <w:t xml:space="preserve"> </w:t>
      </w:r>
      <w:r w:rsidR="00384DA7" w:rsidRPr="000A2729">
        <w:rPr>
          <w:rFonts w:ascii="Arial" w:hAnsi="Arial" w:cs="Arial"/>
          <w:lang w:val="tr-TR"/>
        </w:rPr>
        <w:t>açısından en şanslı</w:t>
      </w:r>
      <w:r w:rsidRPr="000A2729">
        <w:rPr>
          <w:rFonts w:ascii="Arial" w:hAnsi="Arial" w:cs="Arial"/>
          <w:lang w:val="tr-TR"/>
        </w:rPr>
        <w:t xml:space="preserve"> </w:t>
      </w:r>
      <w:r w:rsidR="00384DA7" w:rsidRPr="000A2729">
        <w:rPr>
          <w:rFonts w:ascii="Arial" w:hAnsi="Arial" w:cs="Arial"/>
          <w:lang w:val="tr-TR"/>
        </w:rPr>
        <w:t>alanlardır.</w:t>
      </w:r>
      <w:r w:rsidR="0083634A" w:rsidRPr="000A2729">
        <w:rPr>
          <w:rFonts w:ascii="Arial" w:hAnsi="Arial" w:cs="Arial"/>
          <w:lang w:val="tr-TR"/>
        </w:rPr>
        <w:t xml:space="preserve"> </w:t>
      </w:r>
      <w:r w:rsidR="00384DA7" w:rsidRPr="000A2729">
        <w:rPr>
          <w:rFonts w:ascii="Arial" w:hAnsi="Arial" w:cs="Arial"/>
          <w:lang w:val="tr-TR"/>
        </w:rPr>
        <w:t>Bölgede</w:t>
      </w:r>
      <w:r w:rsidR="0083634A" w:rsidRPr="000A2729">
        <w:rPr>
          <w:rFonts w:ascii="Arial" w:hAnsi="Arial" w:cs="Arial"/>
          <w:lang w:val="tr-TR"/>
        </w:rPr>
        <w:t xml:space="preserve"> </w:t>
      </w:r>
      <w:r w:rsidR="00384DA7" w:rsidRPr="000A2729">
        <w:rPr>
          <w:rFonts w:ascii="Arial" w:hAnsi="Arial" w:cs="Arial"/>
          <w:lang w:val="tr-TR"/>
        </w:rPr>
        <w:t>sulanabilen</w:t>
      </w:r>
      <w:r w:rsidR="0083634A" w:rsidRPr="000A2729">
        <w:rPr>
          <w:rFonts w:ascii="Arial" w:hAnsi="Arial" w:cs="Arial"/>
          <w:lang w:val="tr-TR"/>
        </w:rPr>
        <w:t xml:space="preserve"> </w:t>
      </w:r>
      <w:r w:rsidR="00384DA7" w:rsidRPr="000A2729">
        <w:rPr>
          <w:rFonts w:ascii="Arial" w:hAnsi="Arial" w:cs="Arial"/>
          <w:lang w:val="tr-TR"/>
        </w:rPr>
        <w:t>tarım</w:t>
      </w:r>
      <w:r w:rsidRPr="000A2729">
        <w:rPr>
          <w:rFonts w:ascii="Arial" w:hAnsi="Arial" w:cs="Arial"/>
          <w:lang w:val="tr-TR"/>
        </w:rPr>
        <w:t xml:space="preserve"> </w:t>
      </w:r>
      <w:r w:rsidR="00384DA7" w:rsidRPr="000A2729">
        <w:rPr>
          <w:rFonts w:ascii="Arial" w:hAnsi="Arial" w:cs="Arial"/>
          <w:lang w:val="tr-TR"/>
        </w:rPr>
        <w:t>alanlarında, ağırlıklı</w:t>
      </w:r>
      <w:r w:rsidR="0083634A" w:rsidRPr="000A2729">
        <w:rPr>
          <w:rFonts w:ascii="Arial" w:hAnsi="Arial" w:cs="Arial"/>
          <w:lang w:val="tr-TR"/>
        </w:rPr>
        <w:t xml:space="preserve"> </w:t>
      </w:r>
      <w:r w:rsidR="00384DA7" w:rsidRPr="000A2729">
        <w:rPr>
          <w:rFonts w:ascii="Arial" w:hAnsi="Arial" w:cs="Arial"/>
          <w:lang w:val="tr-TR"/>
        </w:rPr>
        <w:t>olarak</w:t>
      </w:r>
      <w:r w:rsidR="0083634A" w:rsidRPr="000A2729">
        <w:rPr>
          <w:rFonts w:ascii="Arial" w:hAnsi="Arial" w:cs="Arial"/>
          <w:lang w:val="tr-TR"/>
        </w:rPr>
        <w:t xml:space="preserve"> </w:t>
      </w:r>
      <w:r w:rsidR="00384DA7" w:rsidRPr="000A2729">
        <w:rPr>
          <w:rFonts w:ascii="Arial" w:hAnsi="Arial" w:cs="Arial"/>
          <w:lang w:val="tr-TR"/>
        </w:rPr>
        <w:t>şekerpancarı – buğday</w:t>
      </w:r>
      <w:r w:rsidR="0083634A" w:rsidRPr="000A2729">
        <w:rPr>
          <w:rFonts w:ascii="Arial" w:hAnsi="Arial" w:cs="Arial"/>
          <w:lang w:val="tr-TR"/>
        </w:rPr>
        <w:t xml:space="preserve"> </w:t>
      </w:r>
      <w:r w:rsidR="00384DA7" w:rsidRPr="000A2729">
        <w:rPr>
          <w:rFonts w:ascii="Arial" w:hAnsi="Arial" w:cs="Arial"/>
          <w:lang w:val="tr-TR"/>
        </w:rPr>
        <w:t>ekim</w:t>
      </w:r>
      <w:r w:rsidR="0083634A" w:rsidRPr="000A2729">
        <w:rPr>
          <w:rFonts w:ascii="Arial" w:hAnsi="Arial" w:cs="Arial"/>
          <w:lang w:val="tr-TR"/>
        </w:rPr>
        <w:t xml:space="preserve"> </w:t>
      </w:r>
      <w:r w:rsidR="00384DA7" w:rsidRPr="000A2729">
        <w:rPr>
          <w:rFonts w:ascii="Arial" w:hAnsi="Arial" w:cs="Arial"/>
          <w:lang w:val="tr-TR"/>
        </w:rPr>
        <w:t>sisteminin</w:t>
      </w:r>
      <w:r w:rsidR="0083634A" w:rsidRPr="000A2729">
        <w:rPr>
          <w:rFonts w:ascii="Arial" w:hAnsi="Arial" w:cs="Arial"/>
          <w:lang w:val="tr-TR"/>
        </w:rPr>
        <w:t xml:space="preserve"> </w:t>
      </w:r>
      <w:r w:rsidR="00384DA7" w:rsidRPr="000A2729">
        <w:rPr>
          <w:rFonts w:ascii="Arial" w:hAnsi="Arial" w:cs="Arial"/>
          <w:lang w:val="tr-TR"/>
        </w:rPr>
        <w:t>yaygın</w:t>
      </w:r>
      <w:r w:rsidR="0083634A" w:rsidRPr="000A2729">
        <w:rPr>
          <w:rFonts w:ascii="Arial" w:hAnsi="Arial" w:cs="Arial"/>
          <w:lang w:val="tr-TR"/>
        </w:rPr>
        <w:t xml:space="preserve"> </w:t>
      </w:r>
      <w:r w:rsidR="00384DA7" w:rsidRPr="000A2729">
        <w:rPr>
          <w:rFonts w:ascii="Arial" w:hAnsi="Arial" w:cs="Arial"/>
          <w:lang w:val="tr-TR"/>
        </w:rPr>
        <w:t>olması, bu</w:t>
      </w:r>
      <w:r w:rsidR="0083634A" w:rsidRPr="000A2729">
        <w:rPr>
          <w:rFonts w:ascii="Arial" w:hAnsi="Arial" w:cs="Arial"/>
          <w:lang w:val="tr-TR"/>
        </w:rPr>
        <w:t xml:space="preserve"> </w:t>
      </w:r>
      <w:r w:rsidR="00384DA7" w:rsidRPr="000A2729">
        <w:rPr>
          <w:rFonts w:ascii="Arial" w:hAnsi="Arial" w:cs="Arial"/>
          <w:lang w:val="tr-TR"/>
        </w:rPr>
        <w:t>koşullarda</w:t>
      </w:r>
      <w:r w:rsidR="0083634A" w:rsidRPr="000A2729">
        <w:rPr>
          <w:rFonts w:ascii="Arial" w:hAnsi="Arial" w:cs="Arial"/>
          <w:lang w:val="tr-TR"/>
        </w:rPr>
        <w:t xml:space="preserve"> </w:t>
      </w:r>
      <w:r w:rsidR="00384DA7" w:rsidRPr="000A2729">
        <w:rPr>
          <w:rFonts w:ascii="Arial" w:hAnsi="Arial" w:cs="Arial"/>
          <w:lang w:val="tr-TR"/>
        </w:rPr>
        <w:t>çiftçilerin</w:t>
      </w:r>
      <w:r w:rsidR="0083634A" w:rsidRPr="000A2729">
        <w:rPr>
          <w:rFonts w:ascii="Arial" w:hAnsi="Arial" w:cs="Arial"/>
          <w:lang w:val="tr-TR"/>
        </w:rPr>
        <w:t xml:space="preserve"> </w:t>
      </w:r>
      <w:r w:rsidR="00384DA7" w:rsidRPr="000A2729">
        <w:rPr>
          <w:rFonts w:ascii="Arial" w:hAnsi="Arial" w:cs="Arial"/>
          <w:lang w:val="tr-TR"/>
        </w:rPr>
        <w:t>katma</w:t>
      </w:r>
      <w:r w:rsidR="0083634A" w:rsidRPr="000A2729">
        <w:rPr>
          <w:rFonts w:ascii="Arial" w:hAnsi="Arial" w:cs="Arial"/>
          <w:lang w:val="tr-TR"/>
        </w:rPr>
        <w:t xml:space="preserve"> </w:t>
      </w:r>
      <w:r w:rsidR="00384DA7" w:rsidRPr="000A2729">
        <w:rPr>
          <w:rFonts w:ascii="Arial" w:hAnsi="Arial" w:cs="Arial"/>
          <w:lang w:val="tr-TR"/>
        </w:rPr>
        <w:t>değeri</w:t>
      </w:r>
      <w:r w:rsidR="0083634A" w:rsidRPr="000A2729">
        <w:rPr>
          <w:rFonts w:ascii="Arial" w:hAnsi="Arial" w:cs="Arial"/>
          <w:lang w:val="tr-TR"/>
        </w:rPr>
        <w:t xml:space="preserve"> </w:t>
      </w:r>
      <w:r w:rsidR="00384DA7" w:rsidRPr="000A2729">
        <w:rPr>
          <w:rFonts w:ascii="Arial" w:hAnsi="Arial" w:cs="Arial"/>
          <w:lang w:val="tr-TR"/>
        </w:rPr>
        <w:t>yüksek</w:t>
      </w:r>
      <w:r w:rsidR="0083634A" w:rsidRPr="000A2729">
        <w:rPr>
          <w:rFonts w:ascii="Arial" w:hAnsi="Arial" w:cs="Arial"/>
          <w:lang w:val="tr-TR"/>
        </w:rPr>
        <w:t xml:space="preserve"> </w:t>
      </w:r>
      <w:r w:rsidR="00384DA7" w:rsidRPr="000A2729">
        <w:rPr>
          <w:rFonts w:ascii="Arial" w:hAnsi="Arial" w:cs="Arial"/>
          <w:lang w:val="tr-TR"/>
        </w:rPr>
        <w:t>ürün</w:t>
      </w:r>
      <w:r w:rsidR="0083634A" w:rsidRPr="000A2729">
        <w:rPr>
          <w:rFonts w:ascii="Arial" w:hAnsi="Arial" w:cs="Arial"/>
          <w:lang w:val="tr-TR"/>
        </w:rPr>
        <w:t xml:space="preserve"> </w:t>
      </w:r>
      <w:r w:rsidR="00384DA7" w:rsidRPr="000A2729">
        <w:rPr>
          <w:rFonts w:ascii="Arial" w:hAnsi="Arial" w:cs="Arial"/>
          <w:lang w:val="tr-TR"/>
        </w:rPr>
        <w:t>çeşitliliğine</w:t>
      </w:r>
      <w:r w:rsidR="0083634A" w:rsidRPr="000A2729">
        <w:rPr>
          <w:rFonts w:ascii="Arial" w:hAnsi="Arial" w:cs="Arial"/>
          <w:lang w:val="tr-TR"/>
        </w:rPr>
        <w:t xml:space="preserve"> </w:t>
      </w:r>
      <w:r w:rsidR="00384DA7" w:rsidRPr="000A2729">
        <w:rPr>
          <w:rFonts w:ascii="Arial" w:hAnsi="Arial" w:cs="Arial"/>
          <w:lang w:val="tr-TR"/>
        </w:rPr>
        <w:t>yönlendirilmesi</w:t>
      </w:r>
      <w:r w:rsidR="0083634A" w:rsidRPr="000A2729">
        <w:rPr>
          <w:rFonts w:ascii="Arial" w:hAnsi="Arial" w:cs="Arial"/>
          <w:lang w:val="tr-TR"/>
        </w:rPr>
        <w:t xml:space="preserve"> </w:t>
      </w:r>
      <w:r w:rsidR="00384DA7" w:rsidRPr="000A2729">
        <w:rPr>
          <w:rFonts w:ascii="Arial" w:hAnsi="Arial" w:cs="Arial"/>
          <w:lang w:val="tr-TR"/>
        </w:rPr>
        <w:t>gerekliliği</w:t>
      </w:r>
      <w:r w:rsidR="0083634A" w:rsidRPr="000A2729">
        <w:rPr>
          <w:rFonts w:ascii="Arial" w:hAnsi="Arial" w:cs="Arial"/>
          <w:lang w:val="tr-TR"/>
        </w:rPr>
        <w:t xml:space="preserve"> </w:t>
      </w:r>
      <w:r w:rsidR="00384DA7" w:rsidRPr="000A2729">
        <w:rPr>
          <w:rFonts w:ascii="Arial" w:hAnsi="Arial" w:cs="Arial"/>
          <w:lang w:val="tr-TR"/>
        </w:rPr>
        <w:t>sonucunu</w:t>
      </w:r>
      <w:r w:rsidR="0083634A" w:rsidRPr="000A2729">
        <w:rPr>
          <w:rFonts w:ascii="Arial" w:hAnsi="Arial" w:cs="Arial"/>
          <w:lang w:val="tr-TR"/>
        </w:rPr>
        <w:t xml:space="preserve"> </w:t>
      </w:r>
      <w:r w:rsidR="00384DA7" w:rsidRPr="000A2729">
        <w:rPr>
          <w:rFonts w:ascii="Arial" w:hAnsi="Arial" w:cs="Arial"/>
          <w:lang w:val="tr-TR"/>
        </w:rPr>
        <w:t>ortaya</w:t>
      </w:r>
      <w:r w:rsidR="0083634A" w:rsidRPr="000A2729">
        <w:rPr>
          <w:rFonts w:ascii="Arial" w:hAnsi="Arial" w:cs="Arial"/>
          <w:lang w:val="tr-TR"/>
        </w:rPr>
        <w:t xml:space="preserve"> </w:t>
      </w:r>
      <w:r w:rsidR="00384DA7" w:rsidRPr="000A2729">
        <w:rPr>
          <w:rFonts w:ascii="Arial" w:hAnsi="Arial" w:cs="Arial"/>
          <w:lang w:val="tr-TR"/>
        </w:rPr>
        <w:t>koymaktadır.</w:t>
      </w:r>
      <w:r w:rsidR="0083634A" w:rsidRPr="000A2729">
        <w:rPr>
          <w:rFonts w:ascii="Arial" w:hAnsi="Arial" w:cs="Arial"/>
          <w:lang w:val="tr-TR"/>
        </w:rPr>
        <w:t xml:space="preserve"> </w:t>
      </w:r>
      <w:r w:rsidR="00384DA7" w:rsidRPr="000A2729">
        <w:rPr>
          <w:rFonts w:ascii="Arial" w:hAnsi="Arial" w:cs="Arial"/>
          <w:lang w:val="tr-TR"/>
        </w:rPr>
        <w:t>Bölgede de Türkiye’de</w:t>
      </w:r>
      <w:r w:rsidR="0083634A" w:rsidRPr="000A2729">
        <w:rPr>
          <w:rFonts w:ascii="Arial" w:hAnsi="Arial" w:cs="Arial"/>
          <w:lang w:val="tr-TR"/>
        </w:rPr>
        <w:t xml:space="preserve"> </w:t>
      </w:r>
      <w:r w:rsidR="00384DA7" w:rsidRPr="000A2729">
        <w:rPr>
          <w:rFonts w:ascii="Arial" w:hAnsi="Arial" w:cs="Arial"/>
          <w:lang w:val="tr-TR"/>
        </w:rPr>
        <w:t>olduğu</w:t>
      </w:r>
      <w:r w:rsidR="0083634A" w:rsidRPr="000A2729">
        <w:rPr>
          <w:rFonts w:ascii="Arial" w:hAnsi="Arial" w:cs="Arial"/>
          <w:lang w:val="tr-TR"/>
        </w:rPr>
        <w:t xml:space="preserve"> </w:t>
      </w:r>
      <w:r w:rsidR="00384DA7" w:rsidRPr="000A2729">
        <w:rPr>
          <w:rFonts w:ascii="Arial" w:hAnsi="Arial" w:cs="Arial"/>
          <w:lang w:val="tr-TR"/>
        </w:rPr>
        <w:t>gibi</w:t>
      </w:r>
      <w:r w:rsidR="0083634A" w:rsidRPr="000A2729">
        <w:rPr>
          <w:rFonts w:ascii="Arial" w:hAnsi="Arial" w:cs="Arial"/>
          <w:lang w:val="tr-TR"/>
        </w:rPr>
        <w:t xml:space="preserve"> </w:t>
      </w:r>
      <w:r w:rsidR="00384DA7" w:rsidRPr="000A2729">
        <w:rPr>
          <w:rFonts w:ascii="Arial" w:hAnsi="Arial" w:cs="Arial"/>
          <w:lang w:val="tr-TR"/>
        </w:rPr>
        <w:t>Mısır, ayçiçeği, patates, fiğ, yonca</w:t>
      </w:r>
      <w:r w:rsidR="0083634A" w:rsidRPr="000A2729">
        <w:rPr>
          <w:rFonts w:ascii="Arial" w:hAnsi="Arial" w:cs="Arial"/>
          <w:lang w:val="tr-TR"/>
        </w:rPr>
        <w:t xml:space="preserve"> </w:t>
      </w:r>
      <w:r w:rsidR="00384DA7" w:rsidRPr="000A2729">
        <w:rPr>
          <w:rFonts w:ascii="Arial" w:hAnsi="Arial" w:cs="Arial"/>
          <w:lang w:val="tr-TR"/>
        </w:rPr>
        <w:t>gibi</w:t>
      </w:r>
      <w:r w:rsidR="0083634A" w:rsidRPr="000A2729">
        <w:rPr>
          <w:rFonts w:ascii="Arial" w:hAnsi="Arial" w:cs="Arial"/>
          <w:lang w:val="tr-TR"/>
        </w:rPr>
        <w:t xml:space="preserve"> </w:t>
      </w:r>
      <w:r w:rsidR="00384DA7" w:rsidRPr="000A2729">
        <w:rPr>
          <w:rFonts w:ascii="Arial" w:hAnsi="Arial" w:cs="Arial"/>
          <w:lang w:val="tr-TR"/>
        </w:rPr>
        <w:t>ülkemiz</w:t>
      </w:r>
      <w:r w:rsidR="0083634A" w:rsidRPr="000A2729">
        <w:rPr>
          <w:rFonts w:ascii="Arial" w:hAnsi="Arial" w:cs="Arial"/>
          <w:lang w:val="tr-TR"/>
        </w:rPr>
        <w:t xml:space="preserve"> </w:t>
      </w:r>
      <w:r w:rsidR="00384DA7" w:rsidRPr="000A2729">
        <w:rPr>
          <w:rFonts w:ascii="Arial" w:hAnsi="Arial" w:cs="Arial"/>
          <w:lang w:val="tr-TR"/>
        </w:rPr>
        <w:t>açısından</w:t>
      </w:r>
      <w:r w:rsidR="0083634A" w:rsidRPr="000A2729">
        <w:rPr>
          <w:rFonts w:ascii="Arial" w:hAnsi="Arial" w:cs="Arial"/>
          <w:lang w:val="tr-TR"/>
        </w:rPr>
        <w:t xml:space="preserve"> </w:t>
      </w:r>
      <w:r w:rsidR="00384DA7" w:rsidRPr="000A2729">
        <w:rPr>
          <w:rFonts w:ascii="Arial" w:hAnsi="Arial" w:cs="Arial"/>
          <w:lang w:val="tr-TR"/>
        </w:rPr>
        <w:t>önemli</w:t>
      </w:r>
      <w:r w:rsidR="0083634A" w:rsidRPr="000A2729">
        <w:rPr>
          <w:rFonts w:ascii="Arial" w:hAnsi="Arial" w:cs="Arial"/>
          <w:lang w:val="tr-TR"/>
        </w:rPr>
        <w:t xml:space="preserve"> </w:t>
      </w:r>
      <w:r w:rsidR="00384DA7" w:rsidRPr="000A2729">
        <w:rPr>
          <w:rFonts w:ascii="Arial" w:hAnsi="Arial" w:cs="Arial"/>
          <w:lang w:val="tr-TR"/>
        </w:rPr>
        <w:t>bitkilerin</w:t>
      </w:r>
      <w:r w:rsidR="0083634A" w:rsidRPr="000A2729">
        <w:rPr>
          <w:rFonts w:ascii="Arial" w:hAnsi="Arial" w:cs="Arial"/>
          <w:lang w:val="tr-TR"/>
        </w:rPr>
        <w:t xml:space="preserve"> </w:t>
      </w:r>
      <w:r w:rsidR="00384DA7" w:rsidRPr="000A2729">
        <w:rPr>
          <w:rFonts w:ascii="Arial" w:hAnsi="Arial" w:cs="Arial"/>
          <w:lang w:val="tr-TR"/>
        </w:rPr>
        <w:t>ekim</w:t>
      </w:r>
      <w:r w:rsidR="00B53A9A" w:rsidRPr="000A2729">
        <w:rPr>
          <w:rFonts w:ascii="Arial" w:hAnsi="Arial" w:cs="Arial"/>
          <w:lang w:val="tr-TR"/>
        </w:rPr>
        <w:t xml:space="preserve"> </w:t>
      </w:r>
      <w:r w:rsidR="00384DA7" w:rsidRPr="000A2729">
        <w:rPr>
          <w:rFonts w:ascii="Arial" w:hAnsi="Arial" w:cs="Arial"/>
          <w:lang w:val="tr-TR"/>
        </w:rPr>
        <w:t>alanı son yıllarda</w:t>
      </w:r>
      <w:r w:rsidR="0083634A" w:rsidRPr="000A2729">
        <w:rPr>
          <w:rFonts w:ascii="Arial" w:hAnsi="Arial" w:cs="Arial"/>
          <w:lang w:val="tr-TR"/>
        </w:rPr>
        <w:t xml:space="preserve"> </w:t>
      </w:r>
      <w:r w:rsidR="00384DA7" w:rsidRPr="000A2729">
        <w:rPr>
          <w:rFonts w:ascii="Arial" w:hAnsi="Arial" w:cs="Arial"/>
          <w:lang w:val="tr-TR"/>
        </w:rPr>
        <w:t>giderek</w:t>
      </w:r>
      <w:r w:rsidR="0083634A" w:rsidRPr="000A2729">
        <w:rPr>
          <w:rFonts w:ascii="Arial" w:hAnsi="Arial" w:cs="Arial"/>
          <w:lang w:val="tr-TR"/>
        </w:rPr>
        <w:t xml:space="preserve"> </w:t>
      </w:r>
      <w:r w:rsidR="00384DA7" w:rsidRPr="000A2729">
        <w:rPr>
          <w:rFonts w:ascii="Arial" w:hAnsi="Arial" w:cs="Arial"/>
          <w:lang w:val="tr-TR"/>
        </w:rPr>
        <w:t>artma</w:t>
      </w:r>
      <w:r w:rsidR="0083634A" w:rsidRPr="000A2729">
        <w:rPr>
          <w:rFonts w:ascii="Arial" w:hAnsi="Arial" w:cs="Arial"/>
          <w:lang w:val="tr-TR"/>
        </w:rPr>
        <w:t xml:space="preserve"> </w:t>
      </w:r>
      <w:r w:rsidR="00AE7C2D" w:rsidRPr="000A2729">
        <w:rPr>
          <w:rFonts w:ascii="Arial" w:hAnsi="Arial" w:cs="Arial"/>
          <w:lang w:val="tr-TR"/>
        </w:rPr>
        <w:t>eğilimindedir (Tablo 12</w:t>
      </w:r>
      <w:r w:rsidR="00384DA7" w:rsidRPr="000A2729">
        <w:rPr>
          <w:rFonts w:ascii="Arial" w:hAnsi="Arial" w:cs="Arial"/>
          <w:lang w:val="tr-TR"/>
        </w:rPr>
        <w:t>). Konya ve</w:t>
      </w:r>
      <w:r w:rsidR="0083634A" w:rsidRPr="000A2729">
        <w:rPr>
          <w:rFonts w:ascii="Arial" w:hAnsi="Arial" w:cs="Arial"/>
          <w:lang w:val="tr-TR"/>
        </w:rPr>
        <w:t xml:space="preserve"> </w:t>
      </w:r>
      <w:r w:rsidR="00384DA7" w:rsidRPr="000A2729">
        <w:rPr>
          <w:rFonts w:ascii="Arial" w:hAnsi="Arial" w:cs="Arial"/>
          <w:lang w:val="tr-TR"/>
        </w:rPr>
        <w:t>Karaman’da 2004 yılında</w:t>
      </w:r>
      <w:r w:rsidR="0083634A" w:rsidRPr="000A2729">
        <w:rPr>
          <w:rFonts w:ascii="Arial" w:hAnsi="Arial" w:cs="Arial"/>
          <w:lang w:val="tr-TR"/>
        </w:rPr>
        <w:t xml:space="preserve"> </w:t>
      </w:r>
      <w:r w:rsidR="00384DA7" w:rsidRPr="000A2729">
        <w:rPr>
          <w:rFonts w:ascii="Arial" w:hAnsi="Arial" w:cs="Arial"/>
          <w:lang w:val="tr-TR"/>
        </w:rPr>
        <w:t>üretilen</w:t>
      </w:r>
      <w:r w:rsidR="0083634A" w:rsidRPr="000A2729">
        <w:rPr>
          <w:rFonts w:ascii="Arial" w:hAnsi="Arial" w:cs="Arial"/>
          <w:lang w:val="tr-TR"/>
        </w:rPr>
        <w:t xml:space="preserve"> </w:t>
      </w:r>
      <w:r w:rsidR="00384DA7" w:rsidRPr="000A2729">
        <w:rPr>
          <w:rFonts w:ascii="Arial" w:hAnsi="Arial" w:cs="Arial"/>
          <w:lang w:val="tr-TR"/>
        </w:rPr>
        <w:t>yağlı</w:t>
      </w:r>
      <w:r w:rsidR="0083634A" w:rsidRPr="000A2729">
        <w:rPr>
          <w:rFonts w:ascii="Arial" w:hAnsi="Arial" w:cs="Arial"/>
          <w:lang w:val="tr-TR"/>
        </w:rPr>
        <w:t xml:space="preserve"> </w:t>
      </w:r>
      <w:r w:rsidR="00384DA7" w:rsidRPr="000A2729">
        <w:rPr>
          <w:rFonts w:ascii="Arial" w:hAnsi="Arial" w:cs="Arial"/>
          <w:lang w:val="tr-TR"/>
        </w:rPr>
        <w:t>bitkilerden</w:t>
      </w:r>
      <w:r w:rsidR="0083634A" w:rsidRPr="000A2729">
        <w:rPr>
          <w:rFonts w:ascii="Arial" w:hAnsi="Arial" w:cs="Arial"/>
          <w:lang w:val="tr-TR"/>
        </w:rPr>
        <w:t xml:space="preserve"> </w:t>
      </w:r>
      <w:r w:rsidR="00384DA7" w:rsidRPr="000A2729">
        <w:rPr>
          <w:rFonts w:ascii="Arial" w:hAnsi="Arial" w:cs="Arial"/>
          <w:lang w:val="tr-TR"/>
        </w:rPr>
        <w:t>ayçiçeği</w:t>
      </w:r>
      <w:r w:rsidR="0083634A" w:rsidRPr="000A2729">
        <w:rPr>
          <w:rFonts w:ascii="Arial" w:hAnsi="Arial" w:cs="Arial"/>
          <w:lang w:val="tr-TR"/>
        </w:rPr>
        <w:t xml:space="preserve"> </w:t>
      </w:r>
      <w:r w:rsidR="00384DA7" w:rsidRPr="000A2729">
        <w:rPr>
          <w:rFonts w:ascii="Arial" w:hAnsi="Arial" w:cs="Arial"/>
          <w:lang w:val="tr-TR"/>
        </w:rPr>
        <w:t>ve</w:t>
      </w:r>
      <w:r w:rsidR="0083634A" w:rsidRPr="000A2729">
        <w:rPr>
          <w:rFonts w:ascii="Arial" w:hAnsi="Arial" w:cs="Arial"/>
          <w:lang w:val="tr-TR"/>
        </w:rPr>
        <w:t xml:space="preserve"> </w:t>
      </w:r>
      <w:proofErr w:type="spellStart"/>
      <w:r w:rsidR="00384DA7" w:rsidRPr="000A2729">
        <w:rPr>
          <w:rFonts w:ascii="Arial" w:hAnsi="Arial" w:cs="Arial"/>
          <w:lang w:val="tr-TR"/>
        </w:rPr>
        <w:t>aspir’in</w:t>
      </w:r>
      <w:proofErr w:type="spellEnd"/>
      <w:r w:rsidR="0083634A" w:rsidRPr="000A2729">
        <w:rPr>
          <w:rFonts w:ascii="Arial" w:hAnsi="Arial" w:cs="Arial"/>
          <w:lang w:val="tr-TR"/>
        </w:rPr>
        <w:t xml:space="preserve"> </w:t>
      </w:r>
      <w:r w:rsidR="00384DA7" w:rsidRPr="000A2729">
        <w:rPr>
          <w:rFonts w:ascii="Arial" w:hAnsi="Arial" w:cs="Arial"/>
          <w:lang w:val="tr-TR"/>
        </w:rPr>
        <w:t>toplam</w:t>
      </w:r>
      <w:r w:rsidR="0083634A" w:rsidRPr="000A2729">
        <w:rPr>
          <w:rFonts w:ascii="Arial" w:hAnsi="Arial" w:cs="Arial"/>
          <w:lang w:val="tr-TR"/>
        </w:rPr>
        <w:t xml:space="preserve"> </w:t>
      </w:r>
      <w:r w:rsidR="00384DA7" w:rsidRPr="000A2729">
        <w:rPr>
          <w:rFonts w:ascii="Arial" w:hAnsi="Arial" w:cs="Arial"/>
          <w:lang w:val="tr-TR"/>
        </w:rPr>
        <w:t>ekim</w:t>
      </w:r>
      <w:r w:rsidR="00B53A9A" w:rsidRPr="000A2729">
        <w:rPr>
          <w:rFonts w:ascii="Arial" w:hAnsi="Arial" w:cs="Arial"/>
          <w:lang w:val="tr-TR"/>
        </w:rPr>
        <w:t xml:space="preserve"> </w:t>
      </w:r>
      <w:r w:rsidR="00384DA7" w:rsidRPr="000A2729">
        <w:rPr>
          <w:rFonts w:ascii="Arial" w:hAnsi="Arial" w:cs="Arial"/>
          <w:lang w:val="tr-TR"/>
        </w:rPr>
        <w:t>alanı</w:t>
      </w:r>
      <w:r w:rsidR="0083634A" w:rsidRPr="000A2729">
        <w:rPr>
          <w:rFonts w:ascii="Arial" w:hAnsi="Arial" w:cs="Arial"/>
          <w:lang w:val="tr-TR"/>
        </w:rPr>
        <w:t xml:space="preserve"> </w:t>
      </w:r>
      <w:r w:rsidR="00384DA7" w:rsidRPr="000A2729">
        <w:rPr>
          <w:rFonts w:ascii="Arial" w:hAnsi="Arial" w:cs="Arial"/>
          <w:lang w:val="tr-TR"/>
        </w:rPr>
        <w:t>ve</w:t>
      </w:r>
      <w:r w:rsidR="0083634A" w:rsidRPr="000A2729">
        <w:rPr>
          <w:rFonts w:ascii="Arial" w:hAnsi="Arial" w:cs="Arial"/>
          <w:lang w:val="tr-TR"/>
        </w:rPr>
        <w:t xml:space="preserve"> </w:t>
      </w:r>
      <w:r w:rsidR="00384DA7" w:rsidRPr="000A2729">
        <w:rPr>
          <w:rFonts w:ascii="Arial" w:hAnsi="Arial" w:cs="Arial"/>
          <w:lang w:val="tr-TR"/>
        </w:rPr>
        <w:t>üretim</w:t>
      </w:r>
      <w:r w:rsidR="0083634A" w:rsidRPr="000A2729">
        <w:rPr>
          <w:rFonts w:ascii="Arial" w:hAnsi="Arial" w:cs="Arial"/>
          <w:lang w:val="tr-TR"/>
        </w:rPr>
        <w:t xml:space="preserve"> </w:t>
      </w:r>
      <w:r w:rsidR="00384DA7" w:rsidRPr="000A2729">
        <w:rPr>
          <w:rFonts w:ascii="Arial" w:hAnsi="Arial" w:cs="Arial"/>
          <w:lang w:val="tr-TR"/>
        </w:rPr>
        <w:t>miktarı</w:t>
      </w:r>
      <w:r w:rsidR="0083634A" w:rsidRPr="000A2729">
        <w:rPr>
          <w:rFonts w:ascii="Arial" w:hAnsi="Arial" w:cs="Arial"/>
          <w:lang w:val="tr-TR"/>
        </w:rPr>
        <w:t xml:space="preserve"> </w:t>
      </w:r>
      <w:r w:rsidR="00384DA7" w:rsidRPr="000A2729">
        <w:rPr>
          <w:rFonts w:ascii="Arial" w:hAnsi="Arial" w:cs="Arial"/>
          <w:lang w:val="tr-TR"/>
        </w:rPr>
        <w:t>sırasıyla 119.000 da ve 15.000 ton iken</w:t>
      </w:r>
      <w:r w:rsidR="0083634A" w:rsidRPr="000A2729">
        <w:rPr>
          <w:rFonts w:ascii="Arial" w:hAnsi="Arial" w:cs="Arial"/>
          <w:lang w:val="tr-TR"/>
        </w:rPr>
        <w:t xml:space="preserve"> </w:t>
      </w:r>
      <w:r w:rsidR="00384DA7" w:rsidRPr="000A2729">
        <w:rPr>
          <w:rFonts w:ascii="Arial" w:hAnsi="Arial" w:cs="Arial"/>
          <w:lang w:val="tr-TR"/>
        </w:rPr>
        <w:t>bu</w:t>
      </w:r>
      <w:r w:rsidR="0083634A" w:rsidRPr="000A2729">
        <w:rPr>
          <w:rFonts w:ascii="Arial" w:hAnsi="Arial" w:cs="Arial"/>
          <w:lang w:val="tr-TR"/>
        </w:rPr>
        <w:t xml:space="preserve"> </w:t>
      </w:r>
      <w:r w:rsidR="00384DA7" w:rsidRPr="000A2729">
        <w:rPr>
          <w:rFonts w:ascii="Arial" w:hAnsi="Arial" w:cs="Arial"/>
          <w:lang w:val="tr-TR"/>
        </w:rPr>
        <w:t>rakam her yıl</w:t>
      </w:r>
      <w:r w:rsidR="0083634A" w:rsidRPr="000A2729">
        <w:rPr>
          <w:rFonts w:ascii="Arial" w:hAnsi="Arial" w:cs="Arial"/>
          <w:lang w:val="tr-TR"/>
        </w:rPr>
        <w:t xml:space="preserve"> </w:t>
      </w:r>
      <w:r w:rsidR="00384DA7" w:rsidRPr="000A2729">
        <w:rPr>
          <w:rFonts w:ascii="Arial" w:hAnsi="Arial" w:cs="Arial"/>
          <w:lang w:val="tr-TR"/>
        </w:rPr>
        <w:t>artarak 2011 yılında 400.000 da ve 112.000 ton’a</w:t>
      </w:r>
      <w:r w:rsidR="0083634A" w:rsidRPr="000A2729">
        <w:rPr>
          <w:rFonts w:ascii="Arial" w:hAnsi="Arial" w:cs="Arial"/>
          <w:lang w:val="tr-TR"/>
        </w:rPr>
        <w:t xml:space="preserve"> </w:t>
      </w:r>
      <w:r w:rsidR="00991C08" w:rsidRPr="000A2729">
        <w:rPr>
          <w:rFonts w:ascii="Arial" w:hAnsi="Arial" w:cs="Arial"/>
          <w:lang w:val="tr-TR"/>
        </w:rPr>
        <w:t>ulaşmıştır (Tablo 13</w:t>
      </w:r>
      <w:r w:rsidR="00384DA7" w:rsidRPr="000A2729">
        <w:rPr>
          <w:rFonts w:ascii="Arial" w:hAnsi="Arial" w:cs="Arial"/>
          <w:lang w:val="tr-TR"/>
        </w:rPr>
        <w:t>). Bundan</w:t>
      </w:r>
      <w:r w:rsidR="0083634A" w:rsidRPr="000A2729">
        <w:rPr>
          <w:rFonts w:ascii="Arial" w:hAnsi="Arial" w:cs="Arial"/>
          <w:lang w:val="tr-TR"/>
        </w:rPr>
        <w:t xml:space="preserve"> </w:t>
      </w:r>
      <w:r w:rsidR="00384DA7" w:rsidRPr="000A2729">
        <w:rPr>
          <w:rFonts w:ascii="Arial" w:hAnsi="Arial" w:cs="Arial"/>
          <w:lang w:val="tr-TR"/>
        </w:rPr>
        <w:t>dolayı</w:t>
      </w:r>
      <w:r w:rsidR="0083634A" w:rsidRPr="000A2729">
        <w:rPr>
          <w:rFonts w:ascii="Arial" w:hAnsi="Arial" w:cs="Arial"/>
          <w:lang w:val="tr-TR"/>
        </w:rPr>
        <w:t xml:space="preserve"> </w:t>
      </w:r>
      <w:r w:rsidR="00384DA7" w:rsidRPr="000A2729">
        <w:rPr>
          <w:rFonts w:ascii="Arial" w:hAnsi="Arial" w:cs="Arial"/>
          <w:lang w:val="tr-TR"/>
        </w:rPr>
        <w:t>bölgede</w:t>
      </w:r>
      <w:r w:rsidR="0083634A" w:rsidRPr="000A2729">
        <w:rPr>
          <w:rFonts w:ascii="Arial" w:hAnsi="Arial" w:cs="Arial"/>
          <w:lang w:val="tr-TR"/>
        </w:rPr>
        <w:t xml:space="preserve"> </w:t>
      </w:r>
      <w:r w:rsidR="00384DA7" w:rsidRPr="000A2729">
        <w:rPr>
          <w:rFonts w:ascii="Arial" w:hAnsi="Arial" w:cs="Arial"/>
          <w:lang w:val="tr-TR"/>
        </w:rPr>
        <w:t>sulu</w:t>
      </w:r>
      <w:r w:rsidR="0083634A" w:rsidRPr="000A2729">
        <w:rPr>
          <w:rFonts w:ascii="Arial" w:hAnsi="Arial" w:cs="Arial"/>
          <w:lang w:val="tr-TR"/>
        </w:rPr>
        <w:t xml:space="preserve"> </w:t>
      </w:r>
      <w:r w:rsidR="00384DA7" w:rsidRPr="000A2729">
        <w:rPr>
          <w:rFonts w:ascii="Arial" w:hAnsi="Arial" w:cs="Arial"/>
          <w:lang w:val="tr-TR"/>
        </w:rPr>
        <w:t>tarım</w:t>
      </w:r>
      <w:r w:rsidR="0083634A" w:rsidRPr="000A2729">
        <w:rPr>
          <w:rFonts w:ascii="Arial" w:hAnsi="Arial" w:cs="Arial"/>
          <w:lang w:val="tr-TR"/>
        </w:rPr>
        <w:t xml:space="preserve"> </w:t>
      </w:r>
      <w:r w:rsidR="00384DA7" w:rsidRPr="000A2729">
        <w:rPr>
          <w:rFonts w:ascii="Arial" w:hAnsi="Arial" w:cs="Arial"/>
          <w:lang w:val="tr-TR"/>
        </w:rPr>
        <w:t>alanlarında</w:t>
      </w:r>
      <w:r w:rsidR="0083634A" w:rsidRPr="000A2729">
        <w:rPr>
          <w:rFonts w:ascii="Arial" w:hAnsi="Arial" w:cs="Arial"/>
          <w:lang w:val="tr-TR"/>
        </w:rPr>
        <w:t xml:space="preserve"> </w:t>
      </w:r>
      <w:r w:rsidR="00384DA7" w:rsidRPr="000A2729">
        <w:rPr>
          <w:rFonts w:ascii="Arial" w:hAnsi="Arial" w:cs="Arial"/>
          <w:lang w:val="tr-TR"/>
        </w:rPr>
        <w:t>yetiştirilen</w:t>
      </w:r>
      <w:r w:rsidR="0083634A" w:rsidRPr="000A2729">
        <w:rPr>
          <w:rFonts w:ascii="Arial" w:hAnsi="Arial" w:cs="Arial"/>
          <w:lang w:val="tr-TR"/>
        </w:rPr>
        <w:t xml:space="preserve"> </w:t>
      </w:r>
      <w:r w:rsidR="00384DA7" w:rsidRPr="000A2729">
        <w:rPr>
          <w:rFonts w:ascii="Arial" w:hAnsi="Arial" w:cs="Arial"/>
          <w:lang w:val="tr-TR"/>
        </w:rPr>
        <w:t>buğday</w:t>
      </w:r>
      <w:r w:rsidR="0083634A" w:rsidRPr="000A2729">
        <w:rPr>
          <w:rFonts w:ascii="Arial" w:hAnsi="Arial" w:cs="Arial"/>
          <w:lang w:val="tr-TR"/>
        </w:rPr>
        <w:t xml:space="preserve"> </w:t>
      </w:r>
      <w:r w:rsidR="00384DA7" w:rsidRPr="000A2729">
        <w:rPr>
          <w:rFonts w:ascii="Arial" w:hAnsi="Arial" w:cs="Arial"/>
          <w:lang w:val="tr-TR"/>
        </w:rPr>
        <w:t>alanlarına</w:t>
      </w:r>
      <w:r w:rsidR="0083634A" w:rsidRPr="000A2729">
        <w:rPr>
          <w:rFonts w:ascii="Arial" w:hAnsi="Arial" w:cs="Arial"/>
          <w:lang w:val="tr-TR"/>
        </w:rPr>
        <w:t xml:space="preserve"> </w:t>
      </w:r>
      <w:r w:rsidR="00384DA7" w:rsidRPr="000A2729">
        <w:rPr>
          <w:rFonts w:ascii="Arial" w:hAnsi="Arial" w:cs="Arial"/>
          <w:lang w:val="tr-TR"/>
        </w:rPr>
        <w:t>uygun</w:t>
      </w:r>
      <w:r w:rsidR="0083634A" w:rsidRPr="000A2729">
        <w:rPr>
          <w:rFonts w:ascii="Arial" w:hAnsi="Arial" w:cs="Arial"/>
          <w:lang w:val="tr-TR"/>
        </w:rPr>
        <w:t xml:space="preserve"> </w:t>
      </w:r>
      <w:r w:rsidR="00384DA7" w:rsidRPr="000A2729">
        <w:rPr>
          <w:rFonts w:ascii="Arial" w:hAnsi="Arial" w:cs="Arial"/>
          <w:lang w:val="tr-TR"/>
        </w:rPr>
        <w:t>ekim</w:t>
      </w:r>
      <w:r w:rsidR="0083634A" w:rsidRPr="000A2729">
        <w:rPr>
          <w:rFonts w:ascii="Arial" w:hAnsi="Arial" w:cs="Arial"/>
          <w:lang w:val="tr-TR"/>
        </w:rPr>
        <w:t xml:space="preserve"> </w:t>
      </w:r>
      <w:r w:rsidR="00384DA7" w:rsidRPr="000A2729">
        <w:rPr>
          <w:rFonts w:ascii="Arial" w:hAnsi="Arial" w:cs="Arial"/>
          <w:lang w:val="tr-TR"/>
        </w:rPr>
        <w:t>nöbetleri</w:t>
      </w:r>
      <w:r w:rsidR="0083634A" w:rsidRPr="000A2729">
        <w:rPr>
          <w:rFonts w:ascii="Arial" w:hAnsi="Arial" w:cs="Arial"/>
          <w:lang w:val="tr-TR"/>
        </w:rPr>
        <w:t xml:space="preserve"> </w:t>
      </w:r>
      <w:r w:rsidR="00384DA7" w:rsidRPr="000A2729">
        <w:rPr>
          <w:rFonts w:ascii="Arial" w:hAnsi="Arial" w:cs="Arial"/>
          <w:lang w:val="tr-TR"/>
        </w:rPr>
        <w:t>belirlenerek</w:t>
      </w:r>
      <w:r w:rsidR="0083634A" w:rsidRPr="000A2729">
        <w:rPr>
          <w:rFonts w:ascii="Arial" w:hAnsi="Arial" w:cs="Arial"/>
          <w:lang w:val="tr-TR"/>
        </w:rPr>
        <w:t xml:space="preserve"> </w:t>
      </w:r>
      <w:r w:rsidR="00384DA7" w:rsidRPr="000A2729">
        <w:rPr>
          <w:rFonts w:ascii="Arial" w:hAnsi="Arial" w:cs="Arial"/>
          <w:lang w:val="tr-TR"/>
        </w:rPr>
        <w:t>ülkemiz</w:t>
      </w:r>
      <w:r w:rsidR="0083634A" w:rsidRPr="000A2729">
        <w:rPr>
          <w:rFonts w:ascii="Arial" w:hAnsi="Arial" w:cs="Arial"/>
          <w:lang w:val="tr-TR"/>
        </w:rPr>
        <w:t xml:space="preserve"> </w:t>
      </w:r>
      <w:r w:rsidR="00384DA7" w:rsidRPr="000A2729">
        <w:rPr>
          <w:rFonts w:ascii="Arial" w:hAnsi="Arial" w:cs="Arial"/>
          <w:lang w:val="tr-TR"/>
        </w:rPr>
        <w:t>için</w:t>
      </w:r>
      <w:r w:rsidR="0083634A" w:rsidRPr="000A2729">
        <w:rPr>
          <w:rFonts w:ascii="Arial" w:hAnsi="Arial" w:cs="Arial"/>
          <w:lang w:val="tr-TR"/>
        </w:rPr>
        <w:t xml:space="preserve"> </w:t>
      </w:r>
      <w:r w:rsidR="00384DA7" w:rsidRPr="000A2729">
        <w:rPr>
          <w:rFonts w:ascii="Arial" w:hAnsi="Arial" w:cs="Arial"/>
          <w:lang w:val="tr-TR"/>
        </w:rPr>
        <w:t>st</w:t>
      </w:r>
      <w:r w:rsidR="00B53A9A" w:rsidRPr="000A2729">
        <w:rPr>
          <w:rFonts w:ascii="Arial" w:hAnsi="Arial" w:cs="Arial"/>
          <w:lang w:val="tr-TR"/>
        </w:rPr>
        <w:t>r</w:t>
      </w:r>
      <w:r w:rsidR="00384DA7" w:rsidRPr="000A2729">
        <w:rPr>
          <w:rFonts w:ascii="Arial" w:hAnsi="Arial" w:cs="Arial"/>
          <w:lang w:val="tr-TR"/>
        </w:rPr>
        <w:t>atejik</w:t>
      </w:r>
      <w:r w:rsidR="0083634A" w:rsidRPr="000A2729">
        <w:rPr>
          <w:rFonts w:ascii="Arial" w:hAnsi="Arial" w:cs="Arial"/>
          <w:lang w:val="tr-TR"/>
        </w:rPr>
        <w:t xml:space="preserve"> </w:t>
      </w:r>
      <w:r w:rsidR="00384DA7" w:rsidRPr="000A2729">
        <w:rPr>
          <w:rFonts w:ascii="Arial" w:hAnsi="Arial" w:cs="Arial"/>
          <w:lang w:val="tr-TR"/>
        </w:rPr>
        <w:t>öneme</w:t>
      </w:r>
      <w:r w:rsidR="0083634A" w:rsidRPr="000A2729">
        <w:rPr>
          <w:rFonts w:ascii="Arial" w:hAnsi="Arial" w:cs="Arial"/>
          <w:lang w:val="tr-TR"/>
        </w:rPr>
        <w:t xml:space="preserve"> </w:t>
      </w:r>
      <w:r w:rsidR="00384DA7" w:rsidRPr="000A2729">
        <w:rPr>
          <w:rFonts w:ascii="Arial" w:hAnsi="Arial" w:cs="Arial"/>
          <w:lang w:val="tr-TR"/>
        </w:rPr>
        <w:t>sahip</w:t>
      </w:r>
      <w:r w:rsidR="0083634A" w:rsidRPr="000A2729">
        <w:rPr>
          <w:rFonts w:ascii="Arial" w:hAnsi="Arial" w:cs="Arial"/>
          <w:lang w:val="tr-TR"/>
        </w:rPr>
        <w:t xml:space="preserve"> </w:t>
      </w:r>
      <w:r w:rsidR="00384DA7" w:rsidRPr="000A2729">
        <w:rPr>
          <w:rFonts w:ascii="Arial" w:hAnsi="Arial" w:cs="Arial"/>
          <w:lang w:val="tr-TR"/>
        </w:rPr>
        <w:t>ve</w:t>
      </w:r>
      <w:r w:rsidR="0083634A" w:rsidRPr="000A2729">
        <w:rPr>
          <w:rFonts w:ascii="Arial" w:hAnsi="Arial" w:cs="Arial"/>
          <w:lang w:val="tr-TR"/>
        </w:rPr>
        <w:t xml:space="preserve"> </w:t>
      </w:r>
      <w:r w:rsidR="00384DA7" w:rsidRPr="000A2729">
        <w:rPr>
          <w:rFonts w:ascii="Arial" w:hAnsi="Arial" w:cs="Arial"/>
          <w:lang w:val="tr-TR"/>
        </w:rPr>
        <w:t>katma</w:t>
      </w:r>
      <w:r w:rsidR="00B53A9A" w:rsidRPr="000A2729">
        <w:rPr>
          <w:rFonts w:ascii="Arial" w:hAnsi="Arial" w:cs="Arial"/>
          <w:lang w:val="tr-TR"/>
        </w:rPr>
        <w:t xml:space="preserve"> </w:t>
      </w:r>
      <w:r w:rsidR="00384DA7" w:rsidRPr="000A2729">
        <w:rPr>
          <w:rFonts w:ascii="Arial" w:hAnsi="Arial" w:cs="Arial"/>
          <w:lang w:val="tr-TR"/>
        </w:rPr>
        <w:t>değeri</w:t>
      </w:r>
      <w:r w:rsidR="0083634A" w:rsidRPr="000A2729">
        <w:rPr>
          <w:rFonts w:ascii="Arial" w:hAnsi="Arial" w:cs="Arial"/>
          <w:lang w:val="tr-TR"/>
        </w:rPr>
        <w:t xml:space="preserve"> </w:t>
      </w:r>
      <w:r w:rsidR="00384DA7" w:rsidRPr="000A2729">
        <w:rPr>
          <w:rFonts w:ascii="Arial" w:hAnsi="Arial" w:cs="Arial"/>
          <w:lang w:val="tr-TR"/>
        </w:rPr>
        <w:t>yüksek</w:t>
      </w:r>
      <w:r w:rsidR="0083634A" w:rsidRPr="000A2729">
        <w:rPr>
          <w:rFonts w:ascii="Arial" w:hAnsi="Arial" w:cs="Arial"/>
          <w:lang w:val="tr-TR"/>
        </w:rPr>
        <w:t xml:space="preserve"> </w:t>
      </w:r>
      <w:r w:rsidR="00384DA7" w:rsidRPr="000A2729">
        <w:rPr>
          <w:rFonts w:ascii="Arial" w:hAnsi="Arial" w:cs="Arial"/>
          <w:lang w:val="tr-TR"/>
        </w:rPr>
        <w:t>ürünlerin</w:t>
      </w:r>
      <w:r w:rsidR="0083634A" w:rsidRPr="000A2729">
        <w:rPr>
          <w:rFonts w:ascii="Arial" w:hAnsi="Arial" w:cs="Arial"/>
          <w:lang w:val="tr-TR"/>
        </w:rPr>
        <w:t xml:space="preserve"> </w:t>
      </w:r>
      <w:r w:rsidR="00384DA7" w:rsidRPr="000A2729">
        <w:rPr>
          <w:rFonts w:ascii="Arial" w:hAnsi="Arial" w:cs="Arial"/>
          <w:lang w:val="tr-TR"/>
        </w:rPr>
        <w:t>yetiştirilmesi</w:t>
      </w:r>
      <w:r w:rsidR="0083634A" w:rsidRPr="000A2729">
        <w:rPr>
          <w:rFonts w:ascii="Arial" w:hAnsi="Arial" w:cs="Arial"/>
          <w:lang w:val="tr-TR"/>
        </w:rPr>
        <w:t xml:space="preserve"> </w:t>
      </w:r>
      <w:r w:rsidR="00384DA7" w:rsidRPr="000A2729">
        <w:rPr>
          <w:rFonts w:ascii="Arial" w:hAnsi="Arial" w:cs="Arial"/>
          <w:lang w:val="tr-TR"/>
        </w:rPr>
        <w:t>sağlanacaktır. Bu ürünlerin</w:t>
      </w:r>
      <w:r w:rsidR="0083634A" w:rsidRPr="000A2729">
        <w:rPr>
          <w:rFonts w:ascii="Arial" w:hAnsi="Arial" w:cs="Arial"/>
          <w:lang w:val="tr-TR"/>
        </w:rPr>
        <w:t xml:space="preserve"> </w:t>
      </w:r>
      <w:r w:rsidR="00384DA7" w:rsidRPr="000A2729">
        <w:rPr>
          <w:rFonts w:ascii="Arial" w:hAnsi="Arial" w:cs="Arial"/>
          <w:lang w:val="tr-TR"/>
        </w:rPr>
        <w:t>başında</w:t>
      </w:r>
      <w:r w:rsidR="0083634A" w:rsidRPr="000A2729">
        <w:rPr>
          <w:rFonts w:ascii="Arial" w:hAnsi="Arial" w:cs="Arial"/>
          <w:lang w:val="tr-TR"/>
        </w:rPr>
        <w:t xml:space="preserve"> </w:t>
      </w:r>
      <w:r w:rsidR="00384DA7" w:rsidRPr="000A2729">
        <w:rPr>
          <w:rFonts w:ascii="Arial" w:hAnsi="Arial" w:cs="Arial"/>
          <w:lang w:val="tr-TR"/>
        </w:rPr>
        <w:t>Ülkemizin her yıl 2-3 milyar</w:t>
      </w:r>
      <w:r w:rsidR="0083634A" w:rsidRPr="000A2729">
        <w:rPr>
          <w:rFonts w:ascii="Arial" w:hAnsi="Arial" w:cs="Arial"/>
          <w:lang w:val="tr-TR"/>
        </w:rPr>
        <w:t xml:space="preserve"> </w:t>
      </w:r>
      <w:r w:rsidR="00384DA7" w:rsidRPr="000A2729">
        <w:rPr>
          <w:rFonts w:ascii="Arial" w:hAnsi="Arial" w:cs="Arial"/>
          <w:lang w:val="tr-TR"/>
        </w:rPr>
        <w:t>dolar</w:t>
      </w:r>
      <w:r w:rsidR="0083634A" w:rsidRPr="000A2729">
        <w:rPr>
          <w:rFonts w:ascii="Arial" w:hAnsi="Arial" w:cs="Arial"/>
          <w:lang w:val="tr-TR"/>
        </w:rPr>
        <w:t xml:space="preserve"> </w:t>
      </w:r>
      <w:r w:rsidR="00384DA7" w:rsidRPr="000A2729">
        <w:rPr>
          <w:rFonts w:ascii="Arial" w:hAnsi="Arial" w:cs="Arial"/>
          <w:lang w:val="tr-TR"/>
        </w:rPr>
        <w:t>ithalat</w:t>
      </w:r>
      <w:r w:rsidR="0083634A" w:rsidRPr="000A2729">
        <w:rPr>
          <w:rFonts w:ascii="Arial" w:hAnsi="Arial" w:cs="Arial"/>
          <w:lang w:val="tr-TR"/>
        </w:rPr>
        <w:t xml:space="preserve"> </w:t>
      </w:r>
      <w:r w:rsidR="00384DA7" w:rsidRPr="000A2729">
        <w:rPr>
          <w:rFonts w:ascii="Arial" w:hAnsi="Arial" w:cs="Arial"/>
          <w:lang w:val="tr-TR"/>
        </w:rPr>
        <w:t>yaptığı</w:t>
      </w:r>
      <w:r w:rsidR="0083634A" w:rsidRPr="000A2729">
        <w:rPr>
          <w:rFonts w:ascii="Arial" w:hAnsi="Arial" w:cs="Arial"/>
          <w:lang w:val="tr-TR"/>
        </w:rPr>
        <w:t xml:space="preserve"> </w:t>
      </w:r>
      <w:r w:rsidR="00384DA7" w:rsidRPr="000A2729">
        <w:rPr>
          <w:rFonts w:ascii="Arial" w:hAnsi="Arial" w:cs="Arial"/>
          <w:lang w:val="tr-TR"/>
        </w:rPr>
        <w:t xml:space="preserve">Ayçiçeği, aspir, </w:t>
      </w:r>
      <w:proofErr w:type="spellStart"/>
      <w:r w:rsidR="00384DA7" w:rsidRPr="000A2729">
        <w:rPr>
          <w:rFonts w:ascii="Arial" w:hAnsi="Arial" w:cs="Arial"/>
          <w:lang w:val="tr-TR"/>
        </w:rPr>
        <w:t>kanola</w:t>
      </w:r>
      <w:proofErr w:type="spellEnd"/>
      <w:r w:rsidR="00384DA7" w:rsidRPr="000A2729">
        <w:rPr>
          <w:rFonts w:ascii="Arial" w:hAnsi="Arial" w:cs="Arial"/>
          <w:lang w:val="tr-TR"/>
        </w:rPr>
        <w:t>, haşhaş</w:t>
      </w:r>
      <w:r w:rsidR="0083634A" w:rsidRPr="000A2729">
        <w:rPr>
          <w:rFonts w:ascii="Arial" w:hAnsi="Arial" w:cs="Arial"/>
          <w:lang w:val="tr-TR"/>
        </w:rPr>
        <w:t xml:space="preserve"> </w:t>
      </w:r>
      <w:r w:rsidR="00384DA7" w:rsidRPr="000A2729">
        <w:rPr>
          <w:rFonts w:ascii="Arial" w:hAnsi="Arial" w:cs="Arial"/>
          <w:lang w:val="tr-TR"/>
        </w:rPr>
        <w:t>gibi</w:t>
      </w:r>
      <w:r w:rsidR="0083634A" w:rsidRPr="000A2729">
        <w:rPr>
          <w:rFonts w:ascii="Arial" w:hAnsi="Arial" w:cs="Arial"/>
          <w:lang w:val="tr-TR"/>
        </w:rPr>
        <w:t xml:space="preserve"> </w:t>
      </w:r>
      <w:r w:rsidR="00384DA7" w:rsidRPr="000A2729">
        <w:rPr>
          <w:rFonts w:ascii="Arial" w:hAnsi="Arial" w:cs="Arial"/>
          <w:lang w:val="tr-TR"/>
        </w:rPr>
        <w:t>yağ</w:t>
      </w:r>
      <w:r w:rsidR="0083634A" w:rsidRPr="000A2729">
        <w:rPr>
          <w:rFonts w:ascii="Arial" w:hAnsi="Arial" w:cs="Arial"/>
          <w:lang w:val="tr-TR"/>
        </w:rPr>
        <w:t xml:space="preserve"> </w:t>
      </w:r>
      <w:r w:rsidR="00384DA7" w:rsidRPr="000A2729">
        <w:rPr>
          <w:rFonts w:ascii="Arial" w:hAnsi="Arial" w:cs="Arial"/>
          <w:lang w:val="tr-TR"/>
        </w:rPr>
        <w:t>bitkilerinin</w:t>
      </w:r>
      <w:r w:rsidR="0083634A" w:rsidRPr="000A2729">
        <w:rPr>
          <w:rFonts w:ascii="Arial" w:hAnsi="Arial" w:cs="Arial"/>
          <w:lang w:val="tr-TR"/>
        </w:rPr>
        <w:t xml:space="preserve"> </w:t>
      </w:r>
      <w:r w:rsidR="00384DA7" w:rsidRPr="000A2729">
        <w:rPr>
          <w:rFonts w:ascii="Arial" w:hAnsi="Arial" w:cs="Arial"/>
          <w:lang w:val="tr-TR"/>
        </w:rPr>
        <w:t>yanında</w:t>
      </w:r>
      <w:r w:rsidR="004171CE" w:rsidRPr="000A2729">
        <w:rPr>
          <w:rFonts w:ascii="Arial" w:hAnsi="Arial" w:cs="Arial"/>
          <w:lang w:val="tr-TR"/>
        </w:rPr>
        <w:t xml:space="preserve"> </w:t>
      </w:r>
      <w:r w:rsidR="00384DA7" w:rsidRPr="000A2729">
        <w:rPr>
          <w:rFonts w:ascii="Arial" w:hAnsi="Arial" w:cs="Arial"/>
          <w:lang w:val="tr-TR"/>
        </w:rPr>
        <w:t>bölge</w:t>
      </w:r>
      <w:r w:rsidR="004171CE" w:rsidRPr="000A2729">
        <w:rPr>
          <w:rFonts w:ascii="Arial" w:hAnsi="Arial" w:cs="Arial"/>
          <w:lang w:val="tr-TR"/>
        </w:rPr>
        <w:t xml:space="preserve"> </w:t>
      </w:r>
      <w:r w:rsidR="00384DA7" w:rsidRPr="000A2729">
        <w:rPr>
          <w:rFonts w:ascii="Arial" w:hAnsi="Arial" w:cs="Arial"/>
          <w:lang w:val="tr-TR"/>
        </w:rPr>
        <w:t>şartlarına</w:t>
      </w:r>
      <w:r w:rsidR="004171CE" w:rsidRPr="000A2729">
        <w:rPr>
          <w:rFonts w:ascii="Arial" w:hAnsi="Arial" w:cs="Arial"/>
          <w:lang w:val="tr-TR"/>
        </w:rPr>
        <w:t xml:space="preserve"> </w:t>
      </w:r>
      <w:r w:rsidR="00384DA7" w:rsidRPr="000A2729">
        <w:rPr>
          <w:rFonts w:ascii="Arial" w:hAnsi="Arial" w:cs="Arial"/>
          <w:lang w:val="tr-TR"/>
        </w:rPr>
        <w:t>uygun</w:t>
      </w:r>
      <w:r w:rsidR="004171CE" w:rsidRPr="000A2729">
        <w:rPr>
          <w:rFonts w:ascii="Arial" w:hAnsi="Arial" w:cs="Arial"/>
          <w:lang w:val="tr-TR"/>
        </w:rPr>
        <w:t xml:space="preserve"> </w:t>
      </w:r>
      <w:r w:rsidR="00384DA7" w:rsidRPr="000A2729">
        <w:rPr>
          <w:rFonts w:ascii="Arial" w:hAnsi="Arial" w:cs="Arial"/>
          <w:lang w:val="tr-TR"/>
        </w:rPr>
        <w:t>mısır (Silajlık, dane</w:t>
      </w:r>
      <w:r w:rsidR="00B53A9A" w:rsidRPr="000A2729">
        <w:rPr>
          <w:rFonts w:ascii="Arial" w:hAnsi="Arial" w:cs="Arial"/>
          <w:lang w:val="tr-TR"/>
        </w:rPr>
        <w:t xml:space="preserve"> </w:t>
      </w:r>
      <w:r w:rsidR="00384DA7" w:rsidRPr="000A2729">
        <w:rPr>
          <w:rFonts w:ascii="Arial" w:hAnsi="Arial" w:cs="Arial"/>
          <w:lang w:val="tr-TR"/>
        </w:rPr>
        <w:t>ve</w:t>
      </w:r>
      <w:r w:rsidR="00B53A9A" w:rsidRPr="000A2729">
        <w:rPr>
          <w:rFonts w:ascii="Arial" w:hAnsi="Arial" w:cs="Arial"/>
          <w:lang w:val="tr-TR"/>
        </w:rPr>
        <w:t xml:space="preserve"> </w:t>
      </w:r>
      <w:r w:rsidR="00384DA7" w:rsidRPr="000A2729">
        <w:rPr>
          <w:rFonts w:ascii="Arial" w:hAnsi="Arial" w:cs="Arial"/>
          <w:lang w:val="tr-TR"/>
        </w:rPr>
        <w:t>çerezlik), soya fasulyesi, fasulye, patates, çerezlik</w:t>
      </w:r>
      <w:r w:rsidRPr="000A2729">
        <w:rPr>
          <w:rFonts w:ascii="Arial" w:hAnsi="Arial" w:cs="Arial"/>
          <w:lang w:val="tr-TR"/>
        </w:rPr>
        <w:t xml:space="preserve"> </w:t>
      </w:r>
      <w:r w:rsidR="00384DA7" w:rsidRPr="000A2729">
        <w:rPr>
          <w:rFonts w:ascii="Arial" w:hAnsi="Arial" w:cs="Arial"/>
          <w:lang w:val="tr-TR"/>
        </w:rPr>
        <w:t>kabak, havuç, mor</w:t>
      </w:r>
      <w:r w:rsidR="004171CE" w:rsidRPr="000A2729">
        <w:rPr>
          <w:rFonts w:ascii="Arial" w:hAnsi="Arial" w:cs="Arial"/>
          <w:lang w:val="tr-TR"/>
        </w:rPr>
        <w:t xml:space="preserve"> hav</w:t>
      </w:r>
      <w:r w:rsidR="00B53A9A" w:rsidRPr="000A2729">
        <w:rPr>
          <w:rFonts w:ascii="Arial" w:hAnsi="Arial" w:cs="Arial"/>
          <w:lang w:val="tr-TR"/>
        </w:rPr>
        <w:t>u</w:t>
      </w:r>
      <w:r w:rsidR="00E936C8" w:rsidRPr="000A2729">
        <w:rPr>
          <w:rFonts w:ascii="Arial" w:hAnsi="Arial" w:cs="Arial"/>
          <w:lang w:val="tr-TR"/>
        </w:rPr>
        <w:t>ç</w:t>
      </w:r>
      <w:r w:rsidR="004171CE" w:rsidRPr="000A2729">
        <w:rPr>
          <w:rFonts w:ascii="Arial" w:hAnsi="Arial" w:cs="Arial"/>
          <w:lang w:val="tr-TR"/>
        </w:rPr>
        <w:t xml:space="preserve"> </w:t>
      </w:r>
      <w:r w:rsidR="00384DA7" w:rsidRPr="000A2729">
        <w:rPr>
          <w:rFonts w:ascii="Arial" w:hAnsi="Arial" w:cs="Arial"/>
          <w:lang w:val="tr-TR"/>
        </w:rPr>
        <w:t>gib</w:t>
      </w:r>
      <w:r w:rsidR="004171CE" w:rsidRPr="000A2729">
        <w:rPr>
          <w:rFonts w:ascii="Arial" w:hAnsi="Arial" w:cs="Arial"/>
          <w:lang w:val="tr-TR"/>
        </w:rPr>
        <w:t xml:space="preserve">i </w:t>
      </w:r>
      <w:r w:rsidR="00384DA7" w:rsidRPr="000A2729">
        <w:rPr>
          <w:rFonts w:ascii="Arial" w:hAnsi="Arial" w:cs="Arial"/>
          <w:lang w:val="tr-TR"/>
        </w:rPr>
        <w:t>tarla</w:t>
      </w:r>
      <w:r w:rsidR="004171CE" w:rsidRPr="000A2729">
        <w:rPr>
          <w:rFonts w:ascii="Arial" w:hAnsi="Arial" w:cs="Arial"/>
          <w:lang w:val="tr-TR"/>
        </w:rPr>
        <w:t xml:space="preserve"> </w:t>
      </w:r>
      <w:r w:rsidR="00384DA7" w:rsidRPr="000A2729">
        <w:rPr>
          <w:rFonts w:ascii="Arial" w:hAnsi="Arial" w:cs="Arial"/>
          <w:lang w:val="tr-TR"/>
        </w:rPr>
        <w:t>ürünleri</w:t>
      </w:r>
      <w:r w:rsidR="004171CE" w:rsidRPr="000A2729">
        <w:rPr>
          <w:rFonts w:ascii="Arial" w:hAnsi="Arial" w:cs="Arial"/>
          <w:lang w:val="tr-TR"/>
        </w:rPr>
        <w:t xml:space="preserve"> </w:t>
      </w:r>
      <w:r w:rsidR="00384DA7" w:rsidRPr="000A2729">
        <w:rPr>
          <w:rFonts w:ascii="Arial" w:hAnsi="Arial" w:cs="Arial"/>
          <w:lang w:val="tr-TR"/>
        </w:rPr>
        <w:t>gelmektedir.</w:t>
      </w:r>
    </w:p>
    <w:p w:rsidR="00384DA7" w:rsidRPr="000A2729" w:rsidRDefault="00384DA7" w:rsidP="000A2729">
      <w:pPr>
        <w:pStyle w:val="Default"/>
        <w:spacing w:before="120" w:after="120" w:line="276" w:lineRule="auto"/>
        <w:ind w:firstLine="708"/>
        <w:jc w:val="both"/>
        <w:rPr>
          <w:rFonts w:ascii="Arial" w:hAnsi="Arial" w:cs="Arial"/>
          <w:lang w:val="tr-TR"/>
        </w:rPr>
      </w:pPr>
      <w:r w:rsidRPr="000A2729">
        <w:rPr>
          <w:rFonts w:ascii="Arial" w:hAnsi="Arial" w:cs="Arial"/>
          <w:lang w:val="tr-TR"/>
        </w:rPr>
        <w:lastRenderedPageBreak/>
        <w:t>Daha</w:t>
      </w:r>
      <w:r w:rsidR="00C861C0" w:rsidRPr="000A2729">
        <w:rPr>
          <w:rFonts w:ascii="Arial" w:hAnsi="Arial" w:cs="Arial"/>
          <w:lang w:val="tr-TR"/>
        </w:rPr>
        <w:t xml:space="preserve"> </w:t>
      </w:r>
      <w:r w:rsidRPr="000A2729">
        <w:rPr>
          <w:rFonts w:ascii="Arial" w:hAnsi="Arial" w:cs="Arial"/>
          <w:lang w:val="tr-TR"/>
        </w:rPr>
        <w:t>geniş</w:t>
      </w:r>
      <w:r w:rsidR="00C861C0" w:rsidRPr="000A2729">
        <w:rPr>
          <w:rFonts w:ascii="Arial" w:hAnsi="Arial" w:cs="Arial"/>
          <w:lang w:val="tr-TR"/>
        </w:rPr>
        <w:t xml:space="preserve"> </w:t>
      </w:r>
      <w:r w:rsidRPr="000A2729">
        <w:rPr>
          <w:rFonts w:ascii="Arial" w:hAnsi="Arial" w:cs="Arial"/>
          <w:lang w:val="tr-TR"/>
        </w:rPr>
        <w:t>alanları</w:t>
      </w:r>
      <w:r w:rsidR="00C861C0" w:rsidRPr="000A2729">
        <w:rPr>
          <w:rFonts w:ascii="Arial" w:hAnsi="Arial" w:cs="Arial"/>
          <w:lang w:val="tr-TR"/>
        </w:rPr>
        <w:t xml:space="preserve"> </w:t>
      </w:r>
      <w:r w:rsidRPr="000A2729">
        <w:rPr>
          <w:rFonts w:ascii="Arial" w:hAnsi="Arial" w:cs="Arial"/>
          <w:lang w:val="tr-TR"/>
        </w:rPr>
        <w:t>oluşturan</w:t>
      </w:r>
      <w:r w:rsidR="00C861C0" w:rsidRPr="000A2729">
        <w:rPr>
          <w:rFonts w:ascii="Arial" w:hAnsi="Arial" w:cs="Arial"/>
          <w:lang w:val="tr-TR"/>
        </w:rPr>
        <w:t xml:space="preserve"> </w:t>
      </w:r>
      <w:r w:rsidRPr="000A2729">
        <w:rPr>
          <w:rFonts w:ascii="Arial" w:hAnsi="Arial" w:cs="Arial"/>
          <w:lang w:val="tr-TR"/>
        </w:rPr>
        <w:t>kuru</w:t>
      </w:r>
      <w:r w:rsidR="00C861C0" w:rsidRPr="000A2729">
        <w:rPr>
          <w:rFonts w:ascii="Arial" w:hAnsi="Arial" w:cs="Arial"/>
          <w:lang w:val="tr-TR"/>
        </w:rPr>
        <w:t xml:space="preserve"> </w:t>
      </w:r>
      <w:r w:rsidRPr="000A2729">
        <w:rPr>
          <w:rFonts w:ascii="Arial" w:hAnsi="Arial" w:cs="Arial"/>
          <w:lang w:val="tr-TR"/>
        </w:rPr>
        <w:t>tarım</w:t>
      </w:r>
      <w:r w:rsidR="00C861C0" w:rsidRPr="000A2729">
        <w:rPr>
          <w:rFonts w:ascii="Arial" w:hAnsi="Arial" w:cs="Arial"/>
          <w:lang w:val="tr-TR"/>
        </w:rPr>
        <w:t xml:space="preserve"> </w:t>
      </w:r>
      <w:r w:rsidRPr="000A2729">
        <w:rPr>
          <w:rFonts w:ascii="Arial" w:hAnsi="Arial" w:cs="Arial"/>
          <w:lang w:val="tr-TR"/>
        </w:rPr>
        <w:t>alanlarında</w:t>
      </w:r>
      <w:r w:rsidR="00C861C0" w:rsidRPr="000A2729">
        <w:rPr>
          <w:rFonts w:ascii="Arial" w:hAnsi="Arial" w:cs="Arial"/>
          <w:lang w:val="tr-TR"/>
        </w:rPr>
        <w:t xml:space="preserve"> </w:t>
      </w:r>
      <w:r w:rsidRPr="000A2729">
        <w:rPr>
          <w:rFonts w:ascii="Arial" w:hAnsi="Arial" w:cs="Arial"/>
          <w:lang w:val="tr-TR"/>
        </w:rPr>
        <w:t>ise</w:t>
      </w:r>
      <w:r w:rsidR="00C861C0" w:rsidRPr="000A2729">
        <w:rPr>
          <w:rFonts w:ascii="Arial" w:hAnsi="Arial" w:cs="Arial"/>
          <w:lang w:val="tr-TR"/>
        </w:rPr>
        <w:t xml:space="preserve"> </w:t>
      </w:r>
      <w:r w:rsidRPr="000A2729">
        <w:rPr>
          <w:rFonts w:ascii="Arial" w:hAnsi="Arial" w:cs="Arial"/>
          <w:lang w:val="tr-TR"/>
        </w:rPr>
        <w:t>genel</w:t>
      </w:r>
      <w:r w:rsidR="00C861C0" w:rsidRPr="000A2729">
        <w:rPr>
          <w:rFonts w:ascii="Arial" w:hAnsi="Arial" w:cs="Arial"/>
          <w:lang w:val="tr-TR"/>
        </w:rPr>
        <w:t xml:space="preserve"> </w:t>
      </w:r>
      <w:r w:rsidRPr="000A2729">
        <w:rPr>
          <w:rFonts w:ascii="Arial" w:hAnsi="Arial" w:cs="Arial"/>
          <w:lang w:val="tr-TR"/>
        </w:rPr>
        <w:t>uygulama</w:t>
      </w:r>
      <w:r w:rsidR="00C861C0" w:rsidRPr="000A2729">
        <w:rPr>
          <w:rFonts w:ascii="Arial" w:hAnsi="Arial" w:cs="Arial"/>
          <w:lang w:val="tr-TR"/>
        </w:rPr>
        <w:t xml:space="preserve"> </w:t>
      </w:r>
      <w:r w:rsidRPr="000A2729">
        <w:rPr>
          <w:rFonts w:ascii="Arial" w:hAnsi="Arial" w:cs="Arial"/>
          <w:lang w:val="tr-TR"/>
        </w:rPr>
        <w:t>Tahıl-Nadas</w:t>
      </w:r>
      <w:r w:rsidR="00C861C0" w:rsidRPr="000A2729">
        <w:rPr>
          <w:rFonts w:ascii="Arial" w:hAnsi="Arial" w:cs="Arial"/>
          <w:lang w:val="tr-TR"/>
        </w:rPr>
        <w:t xml:space="preserve"> </w:t>
      </w:r>
      <w:r w:rsidRPr="000A2729">
        <w:rPr>
          <w:rFonts w:ascii="Arial" w:hAnsi="Arial" w:cs="Arial"/>
          <w:lang w:val="tr-TR"/>
        </w:rPr>
        <w:t>sistemi</w:t>
      </w:r>
      <w:r w:rsidR="00C861C0" w:rsidRPr="000A2729">
        <w:rPr>
          <w:rFonts w:ascii="Arial" w:hAnsi="Arial" w:cs="Arial"/>
          <w:lang w:val="tr-TR"/>
        </w:rPr>
        <w:t xml:space="preserve"> </w:t>
      </w:r>
      <w:r w:rsidRPr="000A2729">
        <w:rPr>
          <w:rFonts w:ascii="Arial" w:hAnsi="Arial" w:cs="Arial"/>
          <w:lang w:val="tr-TR"/>
        </w:rPr>
        <w:t>olup</w:t>
      </w:r>
      <w:r w:rsidR="00C861C0" w:rsidRPr="000A2729">
        <w:rPr>
          <w:rFonts w:ascii="Arial" w:hAnsi="Arial" w:cs="Arial"/>
          <w:lang w:val="tr-TR"/>
        </w:rPr>
        <w:t xml:space="preserve"> </w:t>
      </w:r>
      <w:r w:rsidRPr="000A2729">
        <w:rPr>
          <w:rFonts w:ascii="Arial" w:hAnsi="Arial" w:cs="Arial"/>
          <w:lang w:val="tr-TR"/>
        </w:rPr>
        <w:t>üretim</w:t>
      </w:r>
      <w:r w:rsidR="00C861C0" w:rsidRPr="000A2729">
        <w:rPr>
          <w:rFonts w:ascii="Arial" w:hAnsi="Arial" w:cs="Arial"/>
          <w:lang w:val="tr-TR"/>
        </w:rPr>
        <w:t xml:space="preserve"> </w:t>
      </w:r>
      <w:r w:rsidRPr="000A2729">
        <w:rPr>
          <w:rFonts w:ascii="Arial" w:hAnsi="Arial" w:cs="Arial"/>
          <w:lang w:val="tr-TR"/>
        </w:rPr>
        <w:t>büyük</w:t>
      </w:r>
      <w:r w:rsidR="00C861C0" w:rsidRPr="000A2729">
        <w:rPr>
          <w:rFonts w:ascii="Arial" w:hAnsi="Arial" w:cs="Arial"/>
          <w:lang w:val="tr-TR"/>
        </w:rPr>
        <w:t xml:space="preserve"> </w:t>
      </w:r>
      <w:r w:rsidRPr="000A2729">
        <w:rPr>
          <w:rFonts w:ascii="Arial" w:hAnsi="Arial" w:cs="Arial"/>
          <w:lang w:val="tr-TR"/>
        </w:rPr>
        <w:t>oranda</w:t>
      </w:r>
      <w:r w:rsidR="00C861C0" w:rsidRPr="000A2729">
        <w:rPr>
          <w:rFonts w:ascii="Arial" w:hAnsi="Arial" w:cs="Arial"/>
          <w:lang w:val="tr-TR"/>
        </w:rPr>
        <w:t xml:space="preserve"> </w:t>
      </w:r>
      <w:r w:rsidRPr="000A2729">
        <w:rPr>
          <w:rFonts w:ascii="Arial" w:hAnsi="Arial" w:cs="Arial"/>
          <w:lang w:val="tr-TR"/>
        </w:rPr>
        <w:t>yağışa</w:t>
      </w:r>
      <w:r w:rsidR="00C861C0" w:rsidRPr="000A2729">
        <w:rPr>
          <w:rFonts w:ascii="Arial" w:hAnsi="Arial" w:cs="Arial"/>
          <w:lang w:val="tr-TR"/>
        </w:rPr>
        <w:t xml:space="preserve"> </w:t>
      </w:r>
      <w:r w:rsidRPr="000A2729">
        <w:rPr>
          <w:rFonts w:ascii="Arial" w:hAnsi="Arial" w:cs="Arial"/>
          <w:lang w:val="tr-TR"/>
        </w:rPr>
        <w:t xml:space="preserve">dayalıdır. </w:t>
      </w:r>
      <w:proofErr w:type="gramStart"/>
      <w:r w:rsidRPr="000A2729">
        <w:rPr>
          <w:rFonts w:ascii="Arial" w:hAnsi="Arial" w:cs="Arial"/>
          <w:lang w:val="tr-TR"/>
        </w:rPr>
        <w:t>Bu alanlarda</w:t>
      </w:r>
      <w:r w:rsidR="00C861C0" w:rsidRPr="000A2729">
        <w:rPr>
          <w:rFonts w:ascii="Arial" w:hAnsi="Arial" w:cs="Arial"/>
          <w:lang w:val="tr-TR"/>
        </w:rPr>
        <w:t xml:space="preserve"> </w:t>
      </w:r>
      <w:r w:rsidRPr="000A2729">
        <w:rPr>
          <w:rFonts w:ascii="Arial" w:hAnsi="Arial" w:cs="Arial"/>
          <w:lang w:val="tr-TR"/>
        </w:rPr>
        <w:t>tahıllarla</w:t>
      </w:r>
      <w:r w:rsidR="00C861C0" w:rsidRPr="000A2729">
        <w:rPr>
          <w:rFonts w:ascii="Arial" w:hAnsi="Arial" w:cs="Arial"/>
          <w:lang w:val="tr-TR"/>
        </w:rPr>
        <w:t xml:space="preserve"> </w:t>
      </w:r>
      <w:r w:rsidRPr="000A2729">
        <w:rPr>
          <w:rFonts w:ascii="Arial" w:hAnsi="Arial" w:cs="Arial"/>
          <w:lang w:val="tr-TR"/>
        </w:rPr>
        <w:t>münavebeye</w:t>
      </w:r>
      <w:r w:rsidR="00C861C0" w:rsidRPr="000A2729">
        <w:rPr>
          <w:rFonts w:ascii="Arial" w:hAnsi="Arial" w:cs="Arial"/>
          <w:lang w:val="tr-TR"/>
        </w:rPr>
        <w:t xml:space="preserve"> </w:t>
      </w:r>
      <w:r w:rsidRPr="000A2729">
        <w:rPr>
          <w:rFonts w:ascii="Arial" w:hAnsi="Arial" w:cs="Arial"/>
          <w:lang w:val="tr-TR"/>
        </w:rPr>
        <w:t>girebilecek</w:t>
      </w:r>
      <w:r w:rsidR="00C861C0" w:rsidRPr="000A2729">
        <w:rPr>
          <w:rFonts w:ascii="Arial" w:hAnsi="Arial" w:cs="Arial"/>
          <w:lang w:val="tr-TR"/>
        </w:rPr>
        <w:t xml:space="preserve"> </w:t>
      </w:r>
      <w:r w:rsidRPr="000A2729">
        <w:rPr>
          <w:rFonts w:ascii="Arial" w:hAnsi="Arial" w:cs="Arial"/>
          <w:lang w:val="tr-TR"/>
        </w:rPr>
        <w:t>nohut, kimyon</w:t>
      </w:r>
      <w:r w:rsidR="00C861C0" w:rsidRPr="000A2729">
        <w:rPr>
          <w:rFonts w:ascii="Arial" w:hAnsi="Arial" w:cs="Arial"/>
          <w:lang w:val="tr-TR"/>
        </w:rPr>
        <w:t xml:space="preserve"> </w:t>
      </w:r>
      <w:r w:rsidRPr="000A2729">
        <w:rPr>
          <w:rFonts w:ascii="Arial" w:hAnsi="Arial" w:cs="Arial"/>
          <w:lang w:val="tr-TR"/>
        </w:rPr>
        <w:t>ve</w:t>
      </w:r>
      <w:r w:rsidR="00C861C0" w:rsidRPr="000A2729">
        <w:rPr>
          <w:rFonts w:ascii="Arial" w:hAnsi="Arial" w:cs="Arial"/>
          <w:lang w:val="tr-TR"/>
        </w:rPr>
        <w:t xml:space="preserve"> </w:t>
      </w:r>
      <w:r w:rsidRPr="000A2729">
        <w:rPr>
          <w:rFonts w:ascii="Arial" w:hAnsi="Arial" w:cs="Arial"/>
          <w:lang w:val="tr-TR"/>
        </w:rPr>
        <w:t>aspir</w:t>
      </w:r>
      <w:r w:rsidR="00C861C0" w:rsidRPr="000A2729">
        <w:rPr>
          <w:rFonts w:ascii="Arial" w:hAnsi="Arial" w:cs="Arial"/>
          <w:lang w:val="tr-TR"/>
        </w:rPr>
        <w:t xml:space="preserve"> </w:t>
      </w:r>
      <w:r w:rsidRPr="000A2729">
        <w:rPr>
          <w:rFonts w:ascii="Arial" w:hAnsi="Arial" w:cs="Arial"/>
          <w:lang w:val="tr-TR"/>
        </w:rPr>
        <w:t>bitkilerinin</w:t>
      </w:r>
      <w:r w:rsidR="00C861C0" w:rsidRPr="000A2729">
        <w:rPr>
          <w:rFonts w:ascii="Arial" w:hAnsi="Arial" w:cs="Arial"/>
          <w:lang w:val="tr-TR"/>
        </w:rPr>
        <w:t xml:space="preserve"> </w:t>
      </w:r>
      <w:r w:rsidRPr="000A2729">
        <w:rPr>
          <w:rFonts w:ascii="Arial" w:hAnsi="Arial" w:cs="Arial"/>
          <w:lang w:val="tr-TR"/>
        </w:rPr>
        <w:t>yanında</w:t>
      </w:r>
      <w:r w:rsidR="00C861C0" w:rsidRPr="000A2729">
        <w:rPr>
          <w:rFonts w:ascii="Arial" w:hAnsi="Arial" w:cs="Arial"/>
          <w:lang w:val="tr-TR"/>
        </w:rPr>
        <w:t xml:space="preserve"> </w:t>
      </w:r>
      <w:r w:rsidRPr="000A2729">
        <w:rPr>
          <w:rFonts w:ascii="Arial" w:hAnsi="Arial" w:cs="Arial"/>
          <w:lang w:val="tr-TR"/>
        </w:rPr>
        <w:t>nadas</w:t>
      </w:r>
      <w:r w:rsidR="00C861C0" w:rsidRPr="000A2729">
        <w:rPr>
          <w:rFonts w:ascii="Arial" w:hAnsi="Arial" w:cs="Arial"/>
          <w:lang w:val="tr-TR"/>
        </w:rPr>
        <w:t xml:space="preserve"> </w:t>
      </w:r>
      <w:r w:rsidRPr="000A2729">
        <w:rPr>
          <w:rFonts w:ascii="Arial" w:hAnsi="Arial" w:cs="Arial"/>
          <w:lang w:val="tr-TR"/>
        </w:rPr>
        <w:t>alanlarının</w:t>
      </w:r>
      <w:r w:rsidR="00C861C0" w:rsidRPr="000A2729">
        <w:rPr>
          <w:rFonts w:ascii="Arial" w:hAnsi="Arial" w:cs="Arial"/>
          <w:lang w:val="tr-TR"/>
        </w:rPr>
        <w:t xml:space="preserve"> </w:t>
      </w:r>
      <w:r w:rsidRPr="000A2729">
        <w:rPr>
          <w:rFonts w:ascii="Arial" w:hAnsi="Arial" w:cs="Arial"/>
          <w:lang w:val="tr-TR"/>
        </w:rPr>
        <w:t>daraltılması</w:t>
      </w:r>
      <w:r w:rsidR="00C861C0" w:rsidRPr="000A2729">
        <w:rPr>
          <w:rFonts w:ascii="Arial" w:hAnsi="Arial" w:cs="Arial"/>
          <w:lang w:val="tr-TR"/>
        </w:rPr>
        <w:t xml:space="preserve"> </w:t>
      </w:r>
      <w:r w:rsidRPr="000A2729">
        <w:rPr>
          <w:rFonts w:ascii="Arial" w:hAnsi="Arial" w:cs="Arial"/>
          <w:lang w:val="tr-TR"/>
        </w:rPr>
        <w:t>amacıyla</w:t>
      </w:r>
      <w:r w:rsidR="00C861C0" w:rsidRPr="000A2729">
        <w:rPr>
          <w:rFonts w:ascii="Arial" w:hAnsi="Arial" w:cs="Arial"/>
          <w:lang w:val="tr-TR"/>
        </w:rPr>
        <w:t xml:space="preserve"> </w:t>
      </w:r>
      <w:r w:rsidRPr="000A2729">
        <w:rPr>
          <w:rFonts w:ascii="Arial" w:hAnsi="Arial" w:cs="Arial"/>
          <w:lang w:val="tr-TR"/>
        </w:rPr>
        <w:t>hayvancılık</w:t>
      </w:r>
      <w:r w:rsidR="00C861C0" w:rsidRPr="000A2729">
        <w:rPr>
          <w:rFonts w:ascii="Arial" w:hAnsi="Arial" w:cs="Arial"/>
          <w:lang w:val="tr-TR"/>
        </w:rPr>
        <w:t xml:space="preserve"> </w:t>
      </w:r>
      <w:r w:rsidRPr="000A2729">
        <w:rPr>
          <w:rFonts w:ascii="Arial" w:hAnsi="Arial" w:cs="Arial"/>
          <w:lang w:val="tr-TR"/>
        </w:rPr>
        <w:t>için</w:t>
      </w:r>
      <w:r w:rsidR="00C861C0" w:rsidRPr="000A2729">
        <w:rPr>
          <w:rFonts w:ascii="Arial" w:hAnsi="Arial" w:cs="Arial"/>
          <w:lang w:val="tr-TR"/>
        </w:rPr>
        <w:t xml:space="preserve"> </w:t>
      </w:r>
      <w:r w:rsidRPr="000A2729">
        <w:rPr>
          <w:rFonts w:ascii="Arial" w:hAnsi="Arial" w:cs="Arial"/>
          <w:lang w:val="tr-TR"/>
        </w:rPr>
        <w:t>de</w:t>
      </w:r>
      <w:r w:rsidR="00C861C0" w:rsidRPr="000A2729">
        <w:rPr>
          <w:rFonts w:ascii="Arial" w:hAnsi="Arial" w:cs="Arial"/>
          <w:lang w:val="tr-TR"/>
        </w:rPr>
        <w:t xml:space="preserve"> </w:t>
      </w:r>
      <w:r w:rsidRPr="000A2729">
        <w:rPr>
          <w:rFonts w:ascii="Arial" w:hAnsi="Arial" w:cs="Arial"/>
          <w:lang w:val="tr-TR"/>
        </w:rPr>
        <w:t>büyük</w:t>
      </w:r>
      <w:r w:rsidR="00C861C0" w:rsidRPr="000A2729">
        <w:rPr>
          <w:rFonts w:ascii="Arial" w:hAnsi="Arial" w:cs="Arial"/>
          <w:lang w:val="tr-TR"/>
        </w:rPr>
        <w:t xml:space="preserve"> </w:t>
      </w:r>
      <w:r w:rsidRPr="000A2729">
        <w:rPr>
          <w:rFonts w:ascii="Arial" w:hAnsi="Arial" w:cs="Arial"/>
          <w:lang w:val="tr-TR"/>
        </w:rPr>
        <w:t>bir</w:t>
      </w:r>
      <w:r w:rsidR="00C861C0" w:rsidRPr="000A2729">
        <w:rPr>
          <w:rFonts w:ascii="Arial" w:hAnsi="Arial" w:cs="Arial"/>
          <w:lang w:val="tr-TR"/>
        </w:rPr>
        <w:t xml:space="preserve"> </w:t>
      </w:r>
      <w:r w:rsidRPr="000A2729">
        <w:rPr>
          <w:rFonts w:ascii="Arial" w:hAnsi="Arial" w:cs="Arial"/>
          <w:lang w:val="tr-TR"/>
        </w:rPr>
        <w:t>ihtiyaç</w:t>
      </w:r>
      <w:r w:rsidR="00C861C0" w:rsidRPr="000A2729">
        <w:rPr>
          <w:rFonts w:ascii="Arial" w:hAnsi="Arial" w:cs="Arial"/>
          <w:lang w:val="tr-TR"/>
        </w:rPr>
        <w:t xml:space="preserve"> </w:t>
      </w:r>
      <w:r w:rsidRPr="000A2729">
        <w:rPr>
          <w:rFonts w:ascii="Arial" w:hAnsi="Arial" w:cs="Arial"/>
          <w:lang w:val="tr-TR"/>
        </w:rPr>
        <w:t>olan</w:t>
      </w:r>
      <w:r w:rsidR="00C861C0" w:rsidRPr="000A2729">
        <w:rPr>
          <w:rFonts w:ascii="Arial" w:hAnsi="Arial" w:cs="Arial"/>
          <w:lang w:val="tr-TR"/>
        </w:rPr>
        <w:t xml:space="preserve"> </w:t>
      </w:r>
      <w:r w:rsidRPr="000A2729">
        <w:rPr>
          <w:rFonts w:ascii="Arial" w:hAnsi="Arial" w:cs="Arial"/>
          <w:lang w:val="tr-TR"/>
        </w:rPr>
        <w:t>kaba</w:t>
      </w:r>
      <w:r w:rsidR="00C861C0" w:rsidRPr="000A2729">
        <w:rPr>
          <w:rFonts w:ascii="Arial" w:hAnsi="Arial" w:cs="Arial"/>
          <w:lang w:val="tr-TR"/>
        </w:rPr>
        <w:t xml:space="preserve"> </w:t>
      </w:r>
      <w:r w:rsidRPr="000A2729">
        <w:rPr>
          <w:rFonts w:ascii="Arial" w:hAnsi="Arial" w:cs="Arial"/>
          <w:lang w:val="tr-TR"/>
        </w:rPr>
        <w:t>yem</w:t>
      </w:r>
      <w:r w:rsidR="00C861C0" w:rsidRPr="000A2729">
        <w:rPr>
          <w:rFonts w:ascii="Arial" w:hAnsi="Arial" w:cs="Arial"/>
          <w:lang w:val="tr-TR"/>
        </w:rPr>
        <w:t xml:space="preserve"> </w:t>
      </w:r>
      <w:r w:rsidRPr="000A2729">
        <w:rPr>
          <w:rFonts w:ascii="Arial" w:hAnsi="Arial" w:cs="Arial"/>
          <w:lang w:val="tr-TR"/>
        </w:rPr>
        <w:t>ihtiyacının</w:t>
      </w:r>
      <w:r w:rsidR="00C861C0" w:rsidRPr="000A2729">
        <w:rPr>
          <w:rFonts w:ascii="Arial" w:hAnsi="Arial" w:cs="Arial"/>
          <w:lang w:val="tr-TR"/>
        </w:rPr>
        <w:t xml:space="preserve"> </w:t>
      </w:r>
      <w:r w:rsidRPr="000A2729">
        <w:rPr>
          <w:rFonts w:ascii="Arial" w:hAnsi="Arial" w:cs="Arial"/>
          <w:lang w:val="tr-TR"/>
        </w:rPr>
        <w:t>bir</w:t>
      </w:r>
      <w:r w:rsidR="00C861C0" w:rsidRPr="000A2729">
        <w:rPr>
          <w:rFonts w:ascii="Arial" w:hAnsi="Arial" w:cs="Arial"/>
          <w:lang w:val="tr-TR"/>
        </w:rPr>
        <w:t xml:space="preserve"> </w:t>
      </w:r>
      <w:r w:rsidRPr="000A2729">
        <w:rPr>
          <w:rFonts w:ascii="Arial" w:hAnsi="Arial" w:cs="Arial"/>
          <w:lang w:val="tr-TR"/>
        </w:rPr>
        <w:t>kısmını</w:t>
      </w:r>
      <w:r w:rsidR="00C861C0" w:rsidRPr="000A2729">
        <w:rPr>
          <w:rFonts w:ascii="Arial" w:hAnsi="Arial" w:cs="Arial"/>
          <w:lang w:val="tr-TR"/>
        </w:rPr>
        <w:t xml:space="preserve"> </w:t>
      </w:r>
      <w:r w:rsidRPr="000A2729">
        <w:rPr>
          <w:rFonts w:ascii="Arial" w:hAnsi="Arial" w:cs="Arial"/>
          <w:lang w:val="tr-TR"/>
        </w:rPr>
        <w:t>temin</w:t>
      </w:r>
      <w:r w:rsidR="00C861C0" w:rsidRPr="000A2729">
        <w:rPr>
          <w:rFonts w:ascii="Arial" w:hAnsi="Arial" w:cs="Arial"/>
          <w:lang w:val="tr-TR"/>
        </w:rPr>
        <w:t xml:space="preserve"> </w:t>
      </w:r>
      <w:r w:rsidRPr="000A2729">
        <w:rPr>
          <w:rFonts w:ascii="Arial" w:hAnsi="Arial" w:cs="Arial"/>
          <w:lang w:val="tr-TR"/>
        </w:rPr>
        <w:t>edebileceğimiz</w:t>
      </w:r>
      <w:r w:rsidR="00C861C0" w:rsidRPr="000A2729">
        <w:rPr>
          <w:rFonts w:ascii="Arial" w:hAnsi="Arial" w:cs="Arial"/>
          <w:lang w:val="tr-TR"/>
        </w:rPr>
        <w:t xml:space="preserve"> </w:t>
      </w:r>
      <w:r w:rsidRPr="000A2729">
        <w:rPr>
          <w:rFonts w:ascii="Arial" w:hAnsi="Arial" w:cs="Arial"/>
          <w:lang w:val="tr-TR"/>
        </w:rPr>
        <w:t>nadasa</w:t>
      </w:r>
      <w:r w:rsidR="00C861C0" w:rsidRPr="000A2729">
        <w:rPr>
          <w:rFonts w:ascii="Arial" w:hAnsi="Arial" w:cs="Arial"/>
          <w:lang w:val="tr-TR"/>
        </w:rPr>
        <w:t xml:space="preserve"> </w:t>
      </w:r>
      <w:r w:rsidRPr="000A2729">
        <w:rPr>
          <w:rFonts w:ascii="Arial" w:hAnsi="Arial" w:cs="Arial"/>
          <w:lang w:val="tr-TR"/>
        </w:rPr>
        <w:t>bırakılan</w:t>
      </w:r>
      <w:r w:rsidR="00C861C0" w:rsidRPr="000A2729">
        <w:rPr>
          <w:rFonts w:ascii="Arial" w:hAnsi="Arial" w:cs="Arial"/>
          <w:lang w:val="tr-TR"/>
        </w:rPr>
        <w:t xml:space="preserve"> </w:t>
      </w:r>
      <w:r w:rsidRPr="000A2729">
        <w:rPr>
          <w:rFonts w:ascii="Arial" w:hAnsi="Arial" w:cs="Arial"/>
          <w:lang w:val="tr-TR"/>
        </w:rPr>
        <w:t>alanlara</w:t>
      </w:r>
      <w:r w:rsidR="00C861C0" w:rsidRPr="000A2729">
        <w:rPr>
          <w:rFonts w:ascii="Arial" w:hAnsi="Arial" w:cs="Arial"/>
          <w:lang w:val="tr-TR"/>
        </w:rPr>
        <w:t xml:space="preserve"> </w:t>
      </w:r>
      <w:r w:rsidRPr="000A2729">
        <w:rPr>
          <w:rFonts w:ascii="Arial" w:hAnsi="Arial" w:cs="Arial"/>
          <w:lang w:val="tr-TR"/>
        </w:rPr>
        <w:t>kışlık</w:t>
      </w:r>
      <w:r w:rsidR="00C861C0" w:rsidRPr="000A2729">
        <w:rPr>
          <w:rFonts w:ascii="Arial" w:hAnsi="Arial" w:cs="Arial"/>
          <w:lang w:val="tr-TR"/>
        </w:rPr>
        <w:t xml:space="preserve"> </w:t>
      </w:r>
      <w:proofErr w:type="spellStart"/>
      <w:r w:rsidRPr="000A2729">
        <w:rPr>
          <w:rFonts w:ascii="Arial" w:hAnsi="Arial" w:cs="Arial"/>
          <w:lang w:val="tr-TR"/>
        </w:rPr>
        <w:t>macar</w:t>
      </w:r>
      <w:proofErr w:type="spellEnd"/>
      <w:r w:rsidR="00C861C0" w:rsidRPr="000A2729">
        <w:rPr>
          <w:rFonts w:ascii="Arial" w:hAnsi="Arial" w:cs="Arial"/>
          <w:lang w:val="tr-TR"/>
        </w:rPr>
        <w:t xml:space="preserve"> </w:t>
      </w:r>
      <w:r w:rsidRPr="000A2729">
        <w:rPr>
          <w:rFonts w:ascii="Arial" w:hAnsi="Arial" w:cs="Arial"/>
          <w:lang w:val="tr-TR"/>
        </w:rPr>
        <w:t>fiği, kışlık</w:t>
      </w:r>
      <w:r w:rsidR="00C861C0" w:rsidRPr="000A2729">
        <w:rPr>
          <w:rFonts w:ascii="Arial" w:hAnsi="Arial" w:cs="Arial"/>
          <w:lang w:val="tr-TR"/>
        </w:rPr>
        <w:t xml:space="preserve"> </w:t>
      </w:r>
      <w:r w:rsidRPr="000A2729">
        <w:rPr>
          <w:rFonts w:ascii="Arial" w:hAnsi="Arial" w:cs="Arial"/>
          <w:lang w:val="tr-TR"/>
        </w:rPr>
        <w:t>yem</w:t>
      </w:r>
      <w:r w:rsidR="00C861C0" w:rsidRPr="000A2729">
        <w:rPr>
          <w:rFonts w:ascii="Arial" w:hAnsi="Arial" w:cs="Arial"/>
          <w:lang w:val="tr-TR"/>
        </w:rPr>
        <w:t xml:space="preserve"> </w:t>
      </w:r>
      <w:r w:rsidRPr="000A2729">
        <w:rPr>
          <w:rFonts w:ascii="Arial" w:hAnsi="Arial" w:cs="Arial"/>
          <w:lang w:val="tr-TR"/>
        </w:rPr>
        <w:t>bezelyesi</w:t>
      </w:r>
      <w:r w:rsidR="00C861C0" w:rsidRPr="000A2729">
        <w:rPr>
          <w:rFonts w:ascii="Arial" w:hAnsi="Arial" w:cs="Arial"/>
          <w:lang w:val="tr-TR"/>
        </w:rPr>
        <w:t xml:space="preserve"> </w:t>
      </w:r>
      <w:r w:rsidRPr="000A2729">
        <w:rPr>
          <w:rFonts w:ascii="Arial" w:hAnsi="Arial" w:cs="Arial"/>
          <w:lang w:val="tr-TR"/>
        </w:rPr>
        <w:t>ekimleri</w:t>
      </w:r>
      <w:r w:rsidR="00C861C0" w:rsidRPr="000A2729">
        <w:rPr>
          <w:rFonts w:ascii="Arial" w:hAnsi="Arial" w:cs="Arial"/>
          <w:lang w:val="tr-TR"/>
        </w:rPr>
        <w:t xml:space="preserve"> </w:t>
      </w:r>
      <w:r w:rsidRPr="000A2729">
        <w:rPr>
          <w:rFonts w:ascii="Arial" w:hAnsi="Arial" w:cs="Arial"/>
          <w:lang w:val="tr-TR"/>
        </w:rPr>
        <w:t>teşvik</w:t>
      </w:r>
      <w:r w:rsidR="00C861C0" w:rsidRPr="000A2729">
        <w:rPr>
          <w:rFonts w:ascii="Arial" w:hAnsi="Arial" w:cs="Arial"/>
          <w:lang w:val="tr-TR"/>
        </w:rPr>
        <w:t xml:space="preserve"> </w:t>
      </w:r>
      <w:r w:rsidRPr="000A2729">
        <w:rPr>
          <w:rFonts w:ascii="Arial" w:hAnsi="Arial" w:cs="Arial"/>
          <w:lang w:val="tr-TR"/>
        </w:rPr>
        <w:t>edilecek</w:t>
      </w:r>
      <w:r w:rsidR="00C861C0" w:rsidRPr="000A2729">
        <w:rPr>
          <w:rFonts w:ascii="Arial" w:hAnsi="Arial" w:cs="Arial"/>
          <w:lang w:val="tr-TR"/>
        </w:rPr>
        <w:t xml:space="preserve"> </w:t>
      </w:r>
      <w:r w:rsidRPr="000A2729">
        <w:rPr>
          <w:rFonts w:ascii="Arial" w:hAnsi="Arial" w:cs="Arial"/>
          <w:lang w:val="tr-TR"/>
        </w:rPr>
        <w:t>ve</w:t>
      </w:r>
      <w:r w:rsidR="00C861C0" w:rsidRPr="000A2729">
        <w:rPr>
          <w:rFonts w:ascii="Arial" w:hAnsi="Arial" w:cs="Arial"/>
          <w:lang w:val="tr-TR"/>
        </w:rPr>
        <w:t xml:space="preserve"> </w:t>
      </w:r>
      <w:r w:rsidRPr="000A2729">
        <w:rPr>
          <w:rFonts w:ascii="Arial" w:hAnsi="Arial" w:cs="Arial"/>
          <w:lang w:val="tr-TR"/>
        </w:rPr>
        <w:t>bu</w:t>
      </w:r>
      <w:r w:rsidR="00C861C0" w:rsidRPr="000A2729">
        <w:rPr>
          <w:rFonts w:ascii="Arial" w:hAnsi="Arial" w:cs="Arial"/>
          <w:lang w:val="tr-TR"/>
        </w:rPr>
        <w:t xml:space="preserve"> </w:t>
      </w:r>
      <w:r w:rsidRPr="000A2729">
        <w:rPr>
          <w:rFonts w:ascii="Arial" w:hAnsi="Arial" w:cs="Arial"/>
          <w:lang w:val="tr-TR"/>
        </w:rPr>
        <w:t>alanların</w:t>
      </w:r>
      <w:r w:rsidR="00C861C0" w:rsidRPr="000A2729">
        <w:rPr>
          <w:rFonts w:ascii="Arial" w:hAnsi="Arial" w:cs="Arial"/>
          <w:lang w:val="tr-TR"/>
        </w:rPr>
        <w:t xml:space="preserve"> </w:t>
      </w:r>
      <w:r w:rsidRPr="000A2729">
        <w:rPr>
          <w:rFonts w:ascii="Arial" w:hAnsi="Arial" w:cs="Arial"/>
          <w:lang w:val="tr-TR"/>
        </w:rPr>
        <w:t>bu</w:t>
      </w:r>
      <w:r w:rsidR="00C861C0" w:rsidRPr="000A2729">
        <w:rPr>
          <w:rFonts w:ascii="Arial" w:hAnsi="Arial" w:cs="Arial"/>
          <w:lang w:val="tr-TR"/>
        </w:rPr>
        <w:t xml:space="preserve"> </w:t>
      </w:r>
      <w:r w:rsidRPr="000A2729">
        <w:rPr>
          <w:rFonts w:ascii="Arial" w:hAnsi="Arial" w:cs="Arial"/>
          <w:lang w:val="tr-TR"/>
        </w:rPr>
        <w:t>şekilde</w:t>
      </w:r>
      <w:r w:rsidR="00C861C0" w:rsidRPr="000A2729">
        <w:rPr>
          <w:rFonts w:ascii="Arial" w:hAnsi="Arial" w:cs="Arial"/>
          <w:lang w:val="tr-TR"/>
        </w:rPr>
        <w:t xml:space="preserve"> ek</w:t>
      </w:r>
      <w:r w:rsidRPr="000A2729">
        <w:rPr>
          <w:rFonts w:ascii="Arial" w:hAnsi="Arial" w:cs="Arial"/>
          <w:lang w:val="tr-TR"/>
        </w:rPr>
        <w:t>ilmesiyle</w:t>
      </w:r>
      <w:r w:rsidR="00C861C0" w:rsidRPr="000A2729">
        <w:rPr>
          <w:rFonts w:ascii="Arial" w:hAnsi="Arial" w:cs="Arial"/>
          <w:lang w:val="tr-TR"/>
        </w:rPr>
        <w:t xml:space="preserve"> </w:t>
      </w:r>
      <w:r w:rsidRPr="000A2729">
        <w:rPr>
          <w:rFonts w:ascii="Arial" w:hAnsi="Arial" w:cs="Arial"/>
          <w:lang w:val="tr-TR"/>
        </w:rPr>
        <w:t>birim</w:t>
      </w:r>
      <w:r w:rsidR="00C861C0" w:rsidRPr="000A2729">
        <w:rPr>
          <w:rFonts w:ascii="Arial" w:hAnsi="Arial" w:cs="Arial"/>
          <w:lang w:val="tr-TR"/>
        </w:rPr>
        <w:t xml:space="preserve"> </w:t>
      </w:r>
      <w:r w:rsidRPr="000A2729">
        <w:rPr>
          <w:rFonts w:ascii="Arial" w:hAnsi="Arial" w:cs="Arial"/>
          <w:lang w:val="tr-TR"/>
        </w:rPr>
        <w:t>alandan</w:t>
      </w:r>
      <w:r w:rsidR="00C861C0" w:rsidRPr="000A2729">
        <w:rPr>
          <w:rFonts w:ascii="Arial" w:hAnsi="Arial" w:cs="Arial"/>
          <w:lang w:val="tr-TR"/>
        </w:rPr>
        <w:t xml:space="preserve"> </w:t>
      </w:r>
      <w:r w:rsidRPr="000A2729">
        <w:rPr>
          <w:rFonts w:ascii="Arial" w:hAnsi="Arial" w:cs="Arial"/>
          <w:lang w:val="tr-TR"/>
        </w:rPr>
        <w:t>elde</w:t>
      </w:r>
      <w:r w:rsidR="00C861C0" w:rsidRPr="000A2729">
        <w:rPr>
          <w:rFonts w:ascii="Arial" w:hAnsi="Arial" w:cs="Arial"/>
          <w:lang w:val="tr-TR"/>
        </w:rPr>
        <w:t xml:space="preserve"> </w:t>
      </w:r>
      <w:r w:rsidRPr="000A2729">
        <w:rPr>
          <w:rFonts w:ascii="Arial" w:hAnsi="Arial" w:cs="Arial"/>
          <w:lang w:val="tr-TR"/>
        </w:rPr>
        <w:t>edilen</w:t>
      </w:r>
      <w:r w:rsidR="00C861C0" w:rsidRPr="000A2729">
        <w:rPr>
          <w:rFonts w:ascii="Arial" w:hAnsi="Arial" w:cs="Arial"/>
          <w:lang w:val="tr-TR"/>
        </w:rPr>
        <w:t xml:space="preserve"> </w:t>
      </w:r>
      <w:r w:rsidRPr="000A2729">
        <w:rPr>
          <w:rFonts w:ascii="Arial" w:hAnsi="Arial" w:cs="Arial"/>
          <w:lang w:val="tr-TR"/>
        </w:rPr>
        <w:t>katma</w:t>
      </w:r>
      <w:r w:rsidR="00B53A9A" w:rsidRPr="000A2729">
        <w:rPr>
          <w:rFonts w:ascii="Arial" w:hAnsi="Arial" w:cs="Arial"/>
          <w:lang w:val="tr-TR"/>
        </w:rPr>
        <w:t xml:space="preserve"> </w:t>
      </w:r>
      <w:r w:rsidRPr="000A2729">
        <w:rPr>
          <w:rFonts w:ascii="Arial" w:hAnsi="Arial" w:cs="Arial"/>
          <w:lang w:val="tr-TR"/>
        </w:rPr>
        <w:t>değer</w:t>
      </w:r>
      <w:r w:rsidR="00C861C0" w:rsidRPr="000A2729">
        <w:rPr>
          <w:rFonts w:ascii="Arial" w:hAnsi="Arial" w:cs="Arial"/>
          <w:lang w:val="tr-TR"/>
        </w:rPr>
        <w:t xml:space="preserve"> </w:t>
      </w:r>
      <w:r w:rsidRPr="000A2729">
        <w:rPr>
          <w:rFonts w:ascii="Arial" w:hAnsi="Arial" w:cs="Arial"/>
          <w:lang w:val="tr-TR"/>
        </w:rPr>
        <w:t>arttırılacaktır.</w:t>
      </w:r>
      <w:proofErr w:type="gramEnd"/>
    </w:p>
    <w:p w:rsidR="00384DA7" w:rsidRPr="000A2729" w:rsidRDefault="007E2A09" w:rsidP="000A2729">
      <w:pPr>
        <w:pStyle w:val="Default"/>
        <w:spacing w:before="120" w:after="120" w:line="276" w:lineRule="auto"/>
        <w:ind w:firstLine="708"/>
        <w:jc w:val="both"/>
        <w:rPr>
          <w:rFonts w:ascii="Arial" w:hAnsi="Arial" w:cs="Arial"/>
          <w:lang w:val="tr-TR"/>
        </w:rPr>
      </w:pPr>
      <w:r w:rsidRPr="000A2729">
        <w:rPr>
          <w:rFonts w:ascii="Arial" w:hAnsi="Arial" w:cs="Arial"/>
          <w:lang w:val="tr-TR"/>
        </w:rPr>
        <w:t xml:space="preserve">Halihazırda </w:t>
      </w:r>
      <w:r w:rsidR="00384DA7" w:rsidRPr="000A2729">
        <w:rPr>
          <w:rFonts w:ascii="Arial" w:hAnsi="Arial" w:cs="Arial"/>
          <w:lang w:val="tr-TR"/>
        </w:rPr>
        <w:t>Konya-Karaman</w:t>
      </w:r>
      <w:r w:rsidRPr="000A2729">
        <w:rPr>
          <w:rFonts w:ascii="Arial" w:hAnsi="Arial" w:cs="Arial"/>
          <w:lang w:val="tr-TR"/>
        </w:rPr>
        <w:t xml:space="preserve"> </w:t>
      </w:r>
      <w:r w:rsidR="00384DA7" w:rsidRPr="000A2729">
        <w:rPr>
          <w:rFonts w:ascii="Arial" w:hAnsi="Arial" w:cs="Arial"/>
          <w:lang w:val="tr-TR"/>
        </w:rPr>
        <w:t>bölgesi</w:t>
      </w:r>
      <w:r w:rsidRPr="000A2729">
        <w:rPr>
          <w:rFonts w:ascii="Arial" w:hAnsi="Arial" w:cs="Arial"/>
          <w:lang w:val="tr-TR"/>
        </w:rPr>
        <w:t xml:space="preserve"> </w:t>
      </w:r>
      <w:r w:rsidR="00384DA7" w:rsidRPr="000A2729">
        <w:rPr>
          <w:rFonts w:ascii="Arial" w:hAnsi="Arial" w:cs="Arial"/>
          <w:lang w:val="tr-TR"/>
        </w:rPr>
        <w:t>Türkiye</w:t>
      </w:r>
      <w:r w:rsidRPr="000A2729">
        <w:rPr>
          <w:rFonts w:ascii="Arial" w:hAnsi="Arial" w:cs="Arial"/>
          <w:lang w:val="tr-TR"/>
        </w:rPr>
        <w:t xml:space="preserve"> </w:t>
      </w:r>
      <w:r w:rsidR="00384DA7" w:rsidRPr="000A2729">
        <w:rPr>
          <w:rFonts w:ascii="Arial" w:hAnsi="Arial" w:cs="Arial"/>
          <w:lang w:val="tr-TR"/>
        </w:rPr>
        <w:t>meyve</w:t>
      </w:r>
      <w:r w:rsidRPr="000A2729">
        <w:rPr>
          <w:rFonts w:ascii="Arial" w:hAnsi="Arial" w:cs="Arial"/>
          <w:lang w:val="tr-TR"/>
        </w:rPr>
        <w:t xml:space="preserve"> </w:t>
      </w:r>
      <w:r w:rsidR="00384DA7" w:rsidRPr="000A2729">
        <w:rPr>
          <w:rFonts w:ascii="Arial" w:hAnsi="Arial" w:cs="Arial"/>
          <w:lang w:val="tr-TR"/>
        </w:rPr>
        <w:t>alanlarının %</w:t>
      </w:r>
      <w:proofErr w:type="gramStart"/>
      <w:r w:rsidR="00384DA7" w:rsidRPr="000A2729">
        <w:rPr>
          <w:rFonts w:ascii="Arial" w:hAnsi="Arial" w:cs="Arial"/>
          <w:lang w:val="tr-TR"/>
        </w:rPr>
        <w:t>2.3’ünü</w:t>
      </w:r>
      <w:proofErr w:type="gramEnd"/>
      <w:r w:rsidR="00384DA7" w:rsidRPr="000A2729">
        <w:rPr>
          <w:rFonts w:ascii="Arial" w:hAnsi="Arial" w:cs="Arial"/>
          <w:lang w:val="tr-TR"/>
        </w:rPr>
        <w:t xml:space="preserve"> karşılamasına</w:t>
      </w:r>
      <w:r w:rsidRPr="000A2729">
        <w:rPr>
          <w:rFonts w:ascii="Arial" w:hAnsi="Arial" w:cs="Arial"/>
          <w:lang w:val="tr-TR"/>
        </w:rPr>
        <w:t xml:space="preserve"> </w:t>
      </w:r>
      <w:r w:rsidR="00384DA7" w:rsidRPr="000A2729">
        <w:rPr>
          <w:rFonts w:ascii="Arial" w:hAnsi="Arial" w:cs="Arial"/>
          <w:lang w:val="tr-TR"/>
        </w:rPr>
        <w:t>rağmen</w:t>
      </w:r>
      <w:r w:rsidRPr="000A2729">
        <w:rPr>
          <w:rFonts w:ascii="Arial" w:hAnsi="Arial" w:cs="Arial"/>
          <w:lang w:val="tr-TR"/>
        </w:rPr>
        <w:t xml:space="preserve"> </w:t>
      </w:r>
      <w:r w:rsidR="00384DA7" w:rsidRPr="000A2729">
        <w:rPr>
          <w:rFonts w:ascii="Arial" w:hAnsi="Arial" w:cs="Arial"/>
          <w:lang w:val="tr-TR"/>
        </w:rPr>
        <w:t>bölgedeki</w:t>
      </w:r>
      <w:r w:rsidRPr="000A2729">
        <w:rPr>
          <w:rFonts w:ascii="Arial" w:hAnsi="Arial" w:cs="Arial"/>
          <w:lang w:val="tr-TR"/>
        </w:rPr>
        <w:t xml:space="preserve"> </w:t>
      </w:r>
      <w:r w:rsidR="00384DA7" w:rsidRPr="000A2729">
        <w:rPr>
          <w:rFonts w:ascii="Arial" w:hAnsi="Arial" w:cs="Arial"/>
          <w:lang w:val="tr-TR"/>
        </w:rPr>
        <w:t>bazı</w:t>
      </w:r>
      <w:r w:rsidRPr="000A2729">
        <w:rPr>
          <w:rFonts w:ascii="Arial" w:hAnsi="Arial" w:cs="Arial"/>
          <w:lang w:val="tr-TR"/>
        </w:rPr>
        <w:t xml:space="preserve"> </w:t>
      </w:r>
      <w:r w:rsidR="00384DA7" w:rsidRPr="000A2729">
        <w:rPr>
          <w:rFonts w:ascii="Arial" w:hAnsi="Arial" w:cs="Arial"/>
          <w:lang w:val="tr-TR"/>
        </w:rPr>
        <w:t>ilçelerin</w:t>
      </w:r>
      <w:r w:rsidRPr="000A2729">
        <w:rPr>
          <w:rFonts w:ascii="Arial" w:hAnsi="Arial" w:cs="Arial"/>
          <w:lang w:val="tr-TR"/>
        </w:rPr>
        <w:t xml:space="preserve"> </w:t>
      </w:r>
      <w:r w:rsidR="00384DA7" w:rsidRPr="000A2729">
        <w:rPr>
          <w:rFonts w:ascii="Arial" w:hAnsi="Arial" w:cs="Arial"/>
          <w:lang w:val="tr-TR"/>
        </w:rPr>
        <w:t>meyvelerinin</w:t>
      </w:r>
      <w:r w:rsidRPr="000A2729">
        <w:rPr>
          <w:rFonts w:ascii="Arial" w:hAnsi="Arial" w:cs="Arial"/>
          <w:lang w:val="tr-TR"/>
        </w:rPr>
        <w:t xml:space="preserve"> </w:t>
      </w:r>
      <w:r w:rsidR="00384DA7" w:rsidRPr="000A2729">
        <w:rPr>
          <w:rFonts w:ascii="Arial" w:hAnsi="Arial" w:cs="Arial"/>
          <w:lang w:val="tr-TR"/>
        </w:rPr>
        <w:t>katma</w:t>
      </w:r>
      <w:r w:rsidRPr="000A2729">
        <w:rPr>
          <w:rFonts w:ascii="Arial" w:hAnsi="Arial" w:cs="Arial"/>
          <w:lang w:val="tr-TR"/>
        </w:rPr>
        <w:t xml:space="preserve"> </w:t>
      </w:r>
      <w:r w:rsidR="00384DA7" w:rsidRPr="000A2729">
        <w:rPr>
          <w:rFonts w:ascii="Arial" w:hAnsi="Arial" w:cs="Arial"/>
          <w:lang w:val="tr-TR"/>
        </w:rPr>
        <w:t>değerleri</w:t>
      </w:r>
      <w:r w:rsidRPr="000A2729">
        <w:rPr>
          <w:rFonts w:ascii="Arial" w:hAnsi="Arial" w:cs="Arial"/>
          <w:lang w:val="tr-TR"/>
        </w:rPr>
        <w:t xml:space="preserve"> </w:t>
      </w:r>
      <w:r w:rsidR="00384DA7" w:rsidRPr="000A2729">
        <w:rPr>
          <w:rFonts w:ascii="Arial" w:hAnsi="Arial" w:cs="Arial"/>
          <w:lang w:val="tr-TR"/>
        </w:rPr>
        <w:t>oldukça</w:t>
      </w:r>
      <w:r w:rsidRPr="000A2729">
        <w:rPr>
          <w:rFonts w:ascii="Arial" w:hAnsi="Arial" w:cs="Arial"/>
          <w:lang w:val="tr-TR"/>
        </w:rPr>
        <w:t xml:space="preserve"> </w:t>
      </w:r>
      <w:r w:rsidR="00384DA7" w:rsidRPr="000A2729">
        <w:rPr>
          <w:rFonts w:ascii="Arial" w:hAnsi="Arial" w:cs="Arial"/>
          <w:lang w:val="tr-TR"/>
        </w:rPr>
        <w:t>yüksektir.</w:t>
      </w:r>
      <w:r w:rsidRPr="000A2729">
        <w:rPr>
          <w:rFonts w:ascii="Arial" w:hAnsi="Arial" w:cs="Arial"/>
          <w:lang w:val="tr-TR"/>
        </w:rPr>
        <w:t xml:space="preserve"> </w:t>
      </w:r>
      <w:r w:rsidR="00384DA7" w:rsidRPr="000A2729">
        <w:rPr>
          <w:rFonts w:ascii="Arial" w:hAnsi="Arial" w:cs="Arial"/>
          <w:lang w:val="tr-TR"/>
        </w:rPr>
        <w:t>Örneğin</w:t>
      </w:r>
      <w:r w:rsidRPr="000A2729">
        <w:rPr>
          <w:rFonts w:ascii="Arial" w:hAnsi="Arial" w:cs="Arial"/>
          <w:lang w:val="tr-TR"/>
        </w:rPr>
        <w:t xml:space="preserve"> </w:t>
      </w:r>
      <w:r w:rsidR="00384DA7" w:rsidRPr="000A2729">
        <w:rPr>
          <w:rFonts w:ascii="Arial" w:hAnsi="Arial" w:cs="Arial"/>
          <w:lang w:val="tr-TR"/>
        </w:rPr>
        <w:t>Akşehir’de, Hadim, Taşkent</w:t>
      </w:r>
      <w:r w:rsidRPr="000A2729">
        <w:rPr>
          <w:rFonts w:ascii="Arial" w:hAnsi="Arial" w:cs="Arial"/>
          <w:lang w:val="tr-TR"/>
        </w:rPr>
        <w:t xml:space="preserve"> </w:t>
      </w:r>
      <w:r w:rsidR="00384DA7" w:rsidRPr="000A2729">
        <w:rPr>
          <w:rFonts w:ascii="Arial" w:hAnsi="Arial" w:cs="Arial"/>
          <w:lang w:val="tr-TR"/>
        </w:rPr>
        <w:t>ve</w:t>
      </w:r>
      <w:r w:rsidRPr="000A2729">
        <w:rPr>
          <w:rFonts w:ascii="Arial" w:hAnsi="Arial" w:cs="Arial"/>
          <w:lang w:val="tr-TR"/>
        </w:rPr>
        <w:t xml:space="preserve"> </w:t>
      </w:r>
      <w:r w:rsidR="00384DA7" w:rsidRPr="000A2729">
        <w:rPr>
          <w:rFonts w:ascii="Arial" w:hAnsi="Arial" w:cs="Arial"/>
          <w:lang w:val="tr-TR"/>
        </w:rPr>
        <w:t>Bozkır</w:t>
      </w:r>
      <w:r w:rsidRPr="000A2729">
        <w:rPr>
          <w:rFonts w:ascii="Arial" w:hAnsi="Arial" w:cs="Arial"/>
          <w:lang w:val="tr-TR"/>
        </w:rPr>
        <w:t xml:space="preserve"> </w:t>
      </w:r>
      <w:r w:rsidR="00384DA7" w:rsidRPr="000A2729">
        <w:rPr>
          <w:rFonts w:ascii="Arial" w:hAnsi="Arial" w:cs="Arial"/>
          <w:lang w:val="tr-TR"/>
        </w:rPr>
        <w:t>yörelerinde</w:t>
      </w:r>
      <w:r w:rsidRPr="000A2729">
        <w:rPr>
          <w:rFonts w:ascii="Arial" w:hAnsi="Arial" w:cs="Arial"/>
          <w:lang w:val="tr-TR"/>
        </w:rPr>
        <w:t xml:space="preserve"> </w:t>
      </w:r>
      <w:r w:rsidR="00384DA7" w:rsidRPr="000A2729">
        <w:rPr>
          <w:rFonts w:ascii="Arial" w:hAnsi="Arial" w:cs="Arial"/>
          <w:lang w:val="tr-TR"/>
        </w:rPr>
        <w:t>Kiraz, Ereğli’de Elma, Beyaz</w:t>
      </w:r>
      <w:r w:rsidRPr="000A2729">
        <w:rPr>
          <w:rFonts w:ascii="Arial" w:hAnsi="Arial" w:cs="Arial"/>
          <w:lang w:val="tr-TR"/>
        </w:rPr>
        <w:t xml:space="preserve"> </w:t>
      </w:r>
      <w:r w:rsidR="00384DA7" w:rsidRPr="000A2729">
        <w:rPr>
          <w:rFonts w:ascii="Arial" w:hAnsi="Arial" w:cs="Arial"/>
          <w:lang w:val="tr-TR"/>
        </w:rPr>
        <w:t>Kiraz, üzüm, Karaman, Ermenek</w:t>
      </w:r>
      <w:r w:rsidRPr="000A2729">
        <w:rPr>
          <w:rFonts w:ascii="Arial" w:hAnsi="Arial" w:cs="Arial"/>
          <w:lang w:val="tr-TR"/>
        </w:rPr>
        <w:t xml:space="preserve"> </w:t>
      </w:r>
      <w:r w:rsidR="00384DA7" w:rsidRPr="000A2729">
        <w:rPr>
          <w:rFonts w:ascii="Arial" w:hAnsi="Arial" w:cs="Arial"/>
          <w:lang w:val="tr-TR"/>
        </w:rPr>
        <w:t>ve</w:t>
      </w:r>
      <w:r w:rsidRPr="000A2729">
        <w:rPr>
          <w:rFonts w:ascii="Arial" w:hAnsi="Arial" w:cs="Arial"/>
          <w:lang w:val="tr-TR"/>
        </w:rPr>
        <w:t xml:space="preserve"> </w:t>
      </w:r>
      <w:r w:rsidR="00B53A9A" w:rsidRPr="000A2729">
        <w:rPr>
          <w:rFonts w:ascii="Arial" w:hAnsi="Arial" w:cs="Arial"/>
          <w:lang w:val="tr-TR"/>
        </w:rPr>
        <w:t xml:space="preserve">Toroslar </w:t>
      </w:r>
      <w:r w:rsidR="00384DA7" w:rsidRPr="000A2729">
        <w:rPr>
          <w:rFonts w:ascii="Arial" w:hAnsi="Arial" w:cs="Arial"/>
          <w:lang w:val="tr-TR"/>
        </w:rPr>
        <w:t>da</w:t>
      </w:r>
      <w:r w:rsidRPr="000A2729">
        <w:rPr>
          <w:rFonts w:ascii="Arial" w:hAnsi="Arial" w:cs="Arial"/>
          <w:lang w:val="tr-TR"/>
        </w:rPr>
        <w:t xml:space="preserve"> </w:t>
      </w:r>
      <w:r w:rsidR="00384DA7" w:rsidRPr="000A2729">
        <w:rPr>
          <w:rFonts w:ascii="Arial" w:hAnsi="Arial" w:cs="Arial"/>
          <w:lang w:val="tr-TR"/>
        </w:rPr>
        <w:t>üzüm, ova kesimine</w:t>
      </w:r>
      <w:r w:rsidRPr="000A2729">
        <w:rPr>
          <w:rFonts w:ascii="Arial" w:hAnsi="Arial" w:cs="Arial"/>
          <w:lang w:val="tr-TR"/>
        </w:rPr>
        <w:t xml:space="preserve"> </w:t>
      </w:r>
      <w:r w:rsidR="00384DA7" w:rsidRPr="000A2729">
        <w:rPr>
          <w:rFonts w:ascii="Arial" w:hAnsi="Arial" w:cs="Arial"/>
          <w:lang w:val="tr-TR"/>
        </w:rPr>
        <w:t>doğru</w:t>
      </w:r>
      <w:r w:rsidRPr="000A2729">
        <w:rPr>
          <w:rFonts w:ascii="Arial" w:hAnsi="Arial" w:cs="Arial"/>
          <w:lang w:val="tr-TR"/>
        </w:rPr>
        <w:t xml:space="preserve"> </w:t>
      </w:r>
      <w:r w:rsidR="00384DA7" w:rsidRPr="000A2729">
        <w:rPr>
          <w:rFonts w:ascii="Arial" w:hAnsi="Arial" w:cs="Arial"/>
          <w:lang w:val="tr-TR"/>
        </w:rPr>
        <w:t>elma</w:t>
      </w:r>
      <w:r w:rsidRPr="000A2729">
        <w:rPr>
          <w:rFonts w:ascii="Arial" w:hAnsi="Arial" w:cs="Arial"/>
          <w:lang w:val="tr-TR"/>
        </w:rPr>
        <w:t xml:space="preserve"> </w:t>
      </w:r>
      <w:r w:rsidR="00384DA7" w:rsidRPr="000A2729">
        <w:rPr>
          <w:rFonts w:ascii="Arial" w:hAnsi="Arial" w:cs="Arial"/>
          <w:lang w:val="tr-TR"/>
        </w:rPr>
        <w:t>sayılabilir.  Özellikle</w:t>
      </w:r>
      <w:r w:rsidRPr="000A2729">
        <w:rPr>
          <w:rFonts w:ascii="Arial" w:hAnsi="Arial" w:cs="Arial"/>
          <w:lang w:val="tr-TR"/>
        </w:rPr>
        <w:t xml:space="preserve"> </w:t>
      </w:r>
      <w:r w:rsidR="00384DA7" w:rsidRPr="000A2729">
        <w:rPr>
          <w:rFonts w:ascii="Arial" w:hAnsi="Arial" w:cs="Arial"/>
          <w:lang w:val="tr-TR"/>
        </w:rPr>
        <w:t>Karaman</w:t>
      </w:r>
      <w:r w:rsidRPr="000A2729">
        <w:rPr>
          <w:rFonts w:ascii="Arial" w:hAnsi="Arial" w:cs="Arial"/>
          <w:lang w:val="tr-TR"/>
        </w:rPr>
        <w:t xml:space="preserve"> </w:t>
      </w:r>
      <w:r w:rsidR="00384DA7" w:rsidRPr="000A2729">
        <w:rPr>
          <w:rFonts w:ascii="Arial" w:hAnsi="Arial" w:cs="Arial"/>
          <w:lang w:val="tr-TR"/>
        </w:rPr>
        <w:t>Ereğli</w:t>
      </w:r>
      <w:r w:rsidRPr="000A2729">
        <w:rPr>
          <w:rFonts w:ascii="Arial" w:hAnsi="Arial" w:cs="Arial"/>
          <w:lang w:val="tr-TR"/>
        </w:rPr>
        <w:t xml:space="preserve"> </w:t>
      </w:r>
      <w:r w:rsidR="00384DA7" w:rsidRPr="000A2729">
        <w:rPr>
          <w:rFonts w:ascii="Arial" w:hAnsi="Arial" w:cs="Arial"/>
          <w:lang w:val="tr-TR"/>
        </w:rPr>
        <w:t>arasında</w:t>
      </w:r>
      <w:r w:rsidRPr="000A2729">
        <w:rPr>
          <w:rFonts w:ascii="Arial" w:hAnsi="Arial" w:cs="Arial"/>
          <w:lang w:val="tr-TR"/>
        </w:rPr>
        <w:t xml:space="preserve"> </w:t>
      </w:r>
      <w:r w:rsidR="00384DA7" w:rsidRPr="000A2729">
        <w:rPr>
          <w:rFonts w:ascii="Arial" w:hAnsi="Arial" w:cs="Arial"/>
          <w:lang w:val="tr-TR"/>
        </w:rPr>
        <w:t>kalan</w:t>
      </w:r>
      <w:r w:rsidRPr="000A2729">
        <w:rPr>
          <w:rFonts w:ascii="Arial" w:hAnsi="Arial" w:cs="Arial"/>
          <w:lang w:val="tr-TR"/>
        </w:rPr>
        <w:t xml:space="preserve"> </w:t>
      </w:r>
      <w:r w:rsidR="00384DA7" w:rsidRPr="000A2729">
        <w:rPr>
          <w:rFonts w:ascii="Arial" w:hAnsi="Arial" w:cs="Arial"/>
          <w:lang w:val="tr-TR"/>
        </w:rPr>
        <w:t>tarım</w:t>
      </w:r>
      <w:r w:rsidRPr="000A2729">
        <w:rPr>
          <w:rFonts w:ascii="Arial" w:hAnsi="Arial" w:cs="Arial"/>
          <w:lang w:val="tr-TR"/>
        </w:rPr>
        <w:t xml:space="preserve"> </w:t>
      </w:r>
      <w:r w:rsidR="00384DA7" w:rsidRPr="000A2729">
        <w:rPr>
          <w:rFonts w:ascii="Arial" w:hAnsi="Arial" w:cs="Arial"/>
          <w:lang w:val="tr-TR"/>
        </w:rPr>
        <w:t>arazilerinde</w:t>
      </w:r>
      <w:r w:rsidRPr="000A2729">
        <w:rPr>
          <w:rFonts w:ascii="Arial" w:hAnsi="Arial" w:cs="Arial"/>
          <w:lang w:val="tr-TR"/>
        </w:rPr>
        <w:t xml:space="preserve"> </w:t>
      </w:r>
      <w:r w:rsidR="00384DA7" w:rsidRPr="000A2729">
        <w:rPr>
          <w:rFonts w:ascii="Arial" w:hAnsi="Arial" w:cs="Arial"/>
          <w:lang w:val="tr-TR"/>
        </w:rPr>
        <w:t>giderek</w:t>
      </w:r>
      <w:r w:rsidRPr="000A2729">
        <w:rPr>
          <w:rFonts w:ascii="Arial" w:hAnsi="Arial" w:cs="Arial"/>
          <w:lang w:val="tr-TR"/>
        </w:rPr>
        <w:t xml:space="preserve"> </w:t>
      </w:r>
      <w:r w:rsidR="00384DA7" w:rsidRPr="000A2729">
        <w:rPr>
          <w:rFonts w:ascii="Arial" w:hAnsi="Arial" w:cs="Arial"/>
          <w:lang w:val="tr-TR"/>
        </w:rPr>
        <w:t>artan</w:t>
      </w:r>
      <w:r w:rsidRPr="000A2729">
        <w:rPr>
          <w:rFonts w:ascii="Arial" w:hAnsi="Arial" w:cs="Arial"/>
          <w:lang w:val="tr-TR"/>
        </w:rPr>
        <w:t xml:space="preserve"> </w:t>
      </w:r>
      <w:r w:rsidR="00384DA7" w:rsidRPr="000A2729">
        <w:rPr>
          <w:rFonts w:ascii="Arial" w:hAnsi="Arial" w:cs="Arial"/>
          <w:lang w:val="tr-TR"/>
        </w:rPr>
        <w:t>oranlarda</w:t>
      </w:r>
      <w:r w:rsidRPr="000A2729">
        <w:rPr>
          <w:rFonts w:ascii="Arial" w:hAnsi="Arial" w:cs="Arial"/>
          <w:lang w:val="tr-TR"/>
        </w:rPr>
        <w:t xml:space="preserve"> </w:t>
      </w:r>
      <w:r w:rsidR="00384DA7" w:rsidRPr="000A2729">
        <w:rPr>
          <w:rFonts w:ascii="Arial" w:hAnsi="Arial" w:cs="Arial"/>
          <w:lang w:val="tr-TR"/>
        </w:rPr>
        <w:t>büyük, kapama Elma bahçeleri</w:t>
      </w:r>
      <w:r w:rsidRPr="000A2729">
        <w:rPr>
          <w:rFonts w:ascii="Arial" w:hAnsi="Arial" w:cs="Arial"/>
          <w:lang w:val="tr-TR"/>
        </w:rPr>
        <w:t xml:space="preserve"> </w:t>
      </w:r>
      <w:r w:rsidR="00384DA7" w:rsidRPr="000A2729">
        <w:rPr>
          <w:rFonts w:ascii="Arial" w:hAnsi="Arial" w:cs="Arial"/>
          <w:lang w:val="tr-TR"/>
        </w:rPr>
        <w:t>kurulmaktadır.</w:t>
      </w:r>
      <w:r w:rsidRPr="000A2729">
        <w:rPr>
          <w:rFonts w:ascii="Arial" w:hAnsi="Arial" w:cs="Arial"/>
          <w:lang w:val="tr-TR"/>
        </w:rPr>
        <w:t xml:space="preserve"> </w:t>
      </w:r>
      <w:r w:rsidR="00384DA7" w:rsidRPr="000A2729">
        <w:rPr>
          <w:rFonts w:ascii="Arial" w:hAnsi="Arial" w:cs="Arial"/>
          <w:lang w:val="tr-TR"/>
        </w:rPr>
        <w:t>Depolama</w:t>
      </w:r>
      <w:r w:rsidRPr="000A2729">
        <w:rPr>
          <w:rFonts w:ascii="Arial" w:hAnsi="Arial" w:cs="Arial"/>
          <w:lang w:val="tr-TR"/>
        </w:rPr>
        <w:t xml:space="preserve"> </w:t>
      </w:r>
      <w:r w:rsidR="00384DA7" w:rsidRPr="000A2729">
        <w:rPr>
          <w:rFonts w:ascii="Arial" w:hAnsi="Arial" w:cs="Arial"/>
          <w:lang w:val="tr-TR"/>
        </w:rPr>
        <w:t>ve</w:t>
      </w:r>
      <w:r w:rsidRPr="000A2729">
        <w:rPr>
          <w:rFonts w:ascii="Arial" w:hAnsi="Arial" w:cs="Arial"/>
          <w:lang w:val="tr-TR"/>
        </w:rPr>
        <w:t xml:space="preserve"> </w:t>
      </w:r>
      <w:r w:rsidR="00384DA7" w:rsidRPr="000A2729">
        <w:rPr>
          <w:rFonts w:ascii="Arial" w:hAnsi="Arial" w:cs="Arial"/>
          <w:lang w:val="tr-TR"/>
        </w:rPr>
        <w:t>pazarlama</w:t>
      </w:r>
      <w:r w:rsidRPr="000A2729">
        <w:rPr>
          <w:rFonts w:ascii="Arial" w:hAnsi="Arial" w:cs="Arial"/>
          <w:lang w:val="tr-TR"/>
        </w:rPr>
        <w:t xml:space="preserve"> </w:t>
      </w:r>
      <w:r w:rsidR="00384DA7" w:rsidRPr="000A2729">
        <w:rPr>
          <w:rFonts w:ascii="Arial" w:hAnsi="Arial" w:cs="Arial"/>
          <w:lang w:val="tr-TR"/>
        </w:rPr>
        <w:t>alanlarında</w:t>
      </w:r>
      <w:r w:rsidRPr="000A2729">
        <w:rPr>
          <w:rFonts w:ascii="Arial" w:hAnsi="Arial" w:cs="Arial"/>
          <w:lang w:val="tr-TR"/>
        </w:rPr>
        <w:t xml:space="preserve"> </w:t>
      </w:r>
      <w:r w:rsidR="00384DA7" w:rsidRPr="000A2729">
        <w:rPr>
          <w:rFonts w:ascii="Arial" w:hAnsi="Arial" w:cs="Arial"/>
          <w:lang w:val="tr-TR"/>
        </w:rPr>
        <w:t>yapılacak</w:t>
      </w:r>
      <w:r w:rsidRPr="000A2729">
        <w:rPr>
          <w:rFonts w:ascii="Arial" w:hAnsi="Arial" w:cs="Arial"/>
          <w:lang w:val="tr-TR"/>
        </w:rPr>
        <w:t xml:space="preserve"> </w:t>
      </w:r>
      <w:r w:rsidR="00384DA7" w:rsidRPr="000A2729">
        <w:rPr>
          <w:rFonts w:ascii="Arial" w:hAnsi="Arial" w:cs="Arial"/>
          <w:lang w:val="tr-TR"/>
        </w:rPr>
        <w:t>iyileştirmelere</w:t>
      </w:r>
      <w:r w:rsidRPr="000A2729">
        <w:rPr>
          <w:rFonts w:ascii="Arial" w:hAnsi="Arial" w:cs="Arial"/>
          <w:lang w:val="tr-TR"/>
        </w:rPr>
        <w:t xml:space="preserve"> paralel </w:t>
      </w:r>
      <w:r w:rsidR="00384DA7" w:rsidRPr="000A2729">
        <w:rPr>
          <w:rFonts w:ascii="Arial" w:hAnsi="Arial" w:cs="Arial"/>
          <w:lang w:val="tr-TR"/>
        </w:rPr>
        <w:t>olarak</w:t>
      </w:r>
      <w:r w:rsidRPr="000A2729">
        <w:rPr>
          <w:rFonts w:ascii="Arial" w:hAnsi="Arial" w:cs="Arial"/>
          <w:lang w:val="tr-TR"/>
        </w:rPr>
        <w:t xml:space="preserve"> </w:t>
      </w:r>
      <w:r w:rsidR="00384DA7" w:rsidRPr="000A2729">
        <w:rPr>
          <w:rFonts w:ascii="Arial" w:hAnsi="Arial" w:cs="Arial"/>
          <w:lang w:val="tr-TR"/>
        </w:rPr>
        <w:t>yukarıda</w:t>
      </w:r>
      <w:r w:rsidRPr="000A2729">
        <w:rPr>
          <w:rFonts w:ascii="Arial" w:hAnsi="Arial" w:cs="Arial"/>
          <w:lang w:val="tr-TR"/>
        </w:rPr>
        <w:t xml:space="preserve"> </w:t>
      </w:r>
      <w:r w:rsidR="00384DA7" w:rsidRPr="000A2729">
        <w:rPr>
          <w:rFonts w:ascii="Arial" w:hAnsi="Arial" w:cs="Arial"/>
          <w:lang w:val="tr-TR"/>
        </w:rPr>
        <w:t>adı</w:t>
      </w:r>
      <w:r w:rsidRPr="000A2729">
        <w:rPr>
          <w:rFonts w:ascii="Arial" w:hAnsi="Arial" w:cs="Arial"/>
          <w:lang w:val="tr-TR"/>
        </w:rPr>
        <w:t xml:space="preserve"> </w:t>
      </w:r>
      <w:r w:rsidR="00384DA7" w:rsidRPr="000A2729">
        <w:rPr>
          <w:rFonts w:ascii="Arial" w:hAnsi="Arial" w:cs="Arial"/>
          <w:lang w:val="tr-TR"/>
        </w:rPr>
        <w:t>geçen</w:t>
      </w:r>
      <w:r w:rsidRPr="000A2729">
        <w:rPr>
          <w:rFonts w:ascii="Arial" w:hAnsi="Arial" w:cs="Arial"/>
          <w:lang w:val="tr-TR"/>
        </w:rPr>
        <w:t xml:space="preserve"> </w:t>
      </w:r>
      <w:r w:rsidR="00384DA7" w:rsidRPr="000A2729">
        <w:rPr>
          <w:rFonts w:ascii="Arial" w:hAnsi="Arial" w:cs="Arial"/>
          <w:lang w:val="tr-TR"/>
        </w:rPr>
        <w:t>meyvelerin</w:t>
      </w:r>
      <w:r w:rsidRPr="000A2729">
        <w:rPr>
          <w:rFonts w:ascii="Arial" w:hAnsi="Arial" w:cs="Arial"/>
          <w:lang w:val="tr-TR"/>
        </w:rPr>
        <w:t xml:space="preserve"> </w:t>
      </w:r>
      <w:r w:rsidR="00384DA7" w:rsidRPr="000A2729">
        <w:rPr>
          <w:rFonts w:ascii="Arial" w:hAnsi="Arial" w:cs="Arial"/>
          <w:lang w:val="tr-TR"/>
        </w:rPr>
        <w:t>ve</w:t>
      </w:r>
      <w:r w:rsidRPr="000A2729">
        <w:rPr>
          <w:rFonts w:ascii="Arial" w:hAnsi="Arial" w:cs="Arial"/>
          <w:lang w:val="tr-TR"/>
        </w:rPr>
        <w:t xml:space="preserve"> </w:t>
      </w:r>
      <w:r w:rsidR="00384DA7" w:rsidRPr="000A2729">
        <w:rPr>
          <w:rFonts w:ascii="Arial" w:hAnsi="Arial" w:cs="Arial"/>
          <w:lang w:val="tr-TR"/>
        </w:rPr>
        <w:t>bunların</w:t>
      </w:r>
      <w:r w:rsidRPr="000A2729">
        <w:rPr>
          <w:rFonts w:ascii="Arial" w:hAnsi="Arial" w:cs="Arial"/>
          <w:lang w:val="tr-TR"/>
        </w:rPr>
        <w:t xml:space="preserve"> </w:t>
      </w:r>
      <w:r w:rsidR="00384DA7" w:rsidRPr="000A2729">
        <w:rPr>
          <w:rFonts w:ascii="Arial" w:hAnsi="Arial" w:cs="Arial"/>
          <w:lang w:val="tr-TR"/>
        </w:rPr>
        <w:t>yanında</w:t>
      </w:r>
      <w:r w:rsidRPr="000A2729">
        <w:rPr>
          <w:rFonts w:ascii="Arial" w:hAnsi="Arial" w:cs="Arial"/>
          <w:lang w:val="tr-TR"/>
        </w:rPr>
        <w:t xml:space="preserve"> </w:t>
      </w:r>
      <w:r w:rsidR="00384DA7" w:rsidRPr="000A2729">
        <w:rPr>
          <w:rFonts w:ascii="Arial" w:hAnsi="Arial" w:cs="Arial"/>
          <w:lang w:val="tr-TR"/>
        </w:rPr>
        <w:t>yine</w:t>
      </w:r>
      <w:r w:rsidRPr="000A2729">
        <w:rPr>
          <w:rFonts w:ascii="Arial" w:hAnsi="Arial" w:cs="Arial"/>
          <w:lang w:val="tr-TR"/>
        </w:rPr>
        <w:t xml:space="preserve"> </w:t>
      </w:r>
      <w:r w:rsidR="00384DA7" w:rsidRPr="000A2729">
        <w:rPr>
          <w:rFonts w:ascii="Arial" w:hAnsi="Arial" w:cs="Arial"/>
          <w:lang w:val="tr-TR"/>
        </w:rPr>
        <w:t>bölgenin</w:t>
      </w:r>
      <w:r w:rsidRPr="000A2729">
        <w:rPr>
          <w:rFonts w:ascii="Arial" w:hAnsi="Arial" w:cs="Arial"/>
          <w:lang w:val="tr-TR"/>
        </w:rPr>
        <w:t xml:space="preserve"> </w:t>
      </w:r>
      <w:r w:rsidR="00384DA7" w:rsidRPr="000A2729">
        <w:rPr>
          <w:rFonts w:ascii="Arial" w:hAnsi="Arial" w:cs="Arial"/>
          <w:lang w:val="tr-TR"/>
        </w:rPr>
        <w:t>doğal</w:t>
      </w:r>
      <w:r w:rsidRPr="000A2729">
        <w:rPr>
          <w:rFonts w:ascii="Arial" w:hAnsi="Arial" w:cs="Arial"/>
          <w:lang w:val="tr-TR"/>
        </w:rPr>
        <w:t xml:space="preserve"> </w:t>
      </w:r>
      <w:r w:rsidR="00384DA7" w:rsidRPr="000A2729">
        <w:rPr>
          <w:rFonts w:ascii="Arial" w:hAnsi="Arial" w:cs="Arial"/>
          <w:lang w:val="tr-TR"/>
        </w:rPr>
        <w:t>yapısına</w:t>
      </w:r>
      <w:r w:rsidRPr="000A2729">
        <w:rPr>
          <w:rFonts w:ascii="Arial" w:hAnsi="Arial" w:cs="Arial"/>
          <w:lang w:val="tr-TR"/>
        </w:rPr>
        <w:t xml:space="preserve"> </w:t>
      </w:r>
      <w:r w:rsidR="00384DA7" w:rsidRPr="000A2729">
        <w:rPr>
          <w:rFonts w:ascii="Arial" w:hAnsi="Arial" w:cs="Arial"/>
          <w:lang w:val="tr-TR"/>
        </w:rPr>
        <w:t>uyum</w:t>
      </w:r>
      <w:r w:rsidR="00B53A9A" w:rsidRPr="000A2729">
        <w:rPr>
          <w:rFonts w:ascii="Arial" w:hAnsi="Arial" w:cs="Arial"/>
          <w:lang w:val="tr-TR"/>
        </w:rPr>
        <w:t xml:space="preserve"> </w:t>
      </w:r>
      <w:r w:rsidR="00384DA7" w:rsidRPr="000A2729">
        <w:rPr>
          <w:rFonts w:ascii="Arial" w:hAnsi="Arial" w:cs="Arial"/>
          <w:lang w:val="tr-TR"/>
        </w:rPr>
        <w:t>sağlamış,</w:t>
      </w:r>
      <w:r w:rsidRPr="000A2729">
        <w:rPr>
          <w:rFonts w:ascii="Arial" w:hAnsi="Arial" w:cs="Arial"/>
          <w:lang w:val="tr-TR"/>
        </w:rPr>
        <w:t xml:space="preserve"> </w:t>
      </w:r>
      <w:r w:rsidR="00384DA7" w:rsidRPr="000A2729">
        <w:rPr>
          <w:rFonts w:ascii="Arial" w:hAnsi="Arial" w:cs="Arial"/>
          <w:lang w:val="tr-TR"/>
        </w:rPr>
        <w:t xml:space="preserve"> Karamanın</w:t>
      </w:r>
      <w:r w:rsidRPr="000A2729">
        <w:rPr>
          <w:rFonts w:ascii="Arial" w:hAnsi="Arial" w:cs="Arial"/>
          <w:lang w:val="tr-TR"/>
        </w:rPr>
        <w:t xml:space="preserve"> </w:t>
      </w:r>
      <w:r w:rsidR="00384DA7" w:rsidRPr="000A2729">
        <w:rPr>
          <w:rFonts w:ascii="Arial" w:hAnsi="Arial" w:cs="Arial"/>
          <w:lang w:val="tr-TR"/>
        </w:rPr>
        <w:t>Akdeniz</w:t>
      </w:r>
      <w:r w:rsidRPr="000A2729">
        <w:rPr>
          <w:rFonts w:ascii="Arial" w:hAnsi="Arial" w:cs="Arial"/>
          <w:lang w:val="tr-TR"/>
        </w:rPr>
        <w:t xml:space="preserve"> </w:t>
      </w:r>
      <w:r w:rsidR="00384DA7" w:rsidRPr="000A2729">
        <w:rPr>
          <w:rFonts w:ascii="Arial" w:hAnsi="Arial" w:cs="Arial"/>
          <w:lang w:val="tr-TR"/>
        </w:rPr>
        <w:t>iklim</w:t>
      </w:r>
      <w:r w:rsidRPr="000A2729">
        <w:rPr>
          <w:rFonts w:ascii="Arial" w:hAnsi="Arial" w:cs="Arial"/>
          <w:lang w:val="tr-TR"/>
        </w:rPr>
        <w:t xml:space="preserve"> </w:t>
      </w:r>
      <w:r w:rsidR="00384DA7" w:rsidRPr="000A2729">
        <w:rPr>
          <w:rFonts w:ascii="Arial" w:hAnsi="Arial" w:cs="Arial"/>
          <w:lang w:val="tr-TR"/>
        </w:rPr>
        <w:t>kuşağına</w:t>
      </w:r>
      <w:r w:rsidRPr="000A2729">
        <w:rPr>
          <w:rFonts w:ascii="Arial" w:hAnsi="Arial" w:cs="Arial"/>
          <w:lang w:val="tr-TR"/>
        </w:rPr>
        <w:t xml:space="preserve"> </w:t>
      </w:r>
      <w:r w:rsidR="00384DA7" w:rsidRPr="000A2729">
        <w:rPr>
          <w:rFonts w:ascii="Arial" w:hAnsi="Arial" w:cs="Arial"/>
          <w:lang w:val="tr-TR"/>
        </w:rPr>
        <w:t>sahip</w:t>
      </w:r>
      <w:r w:rsidRPr="000A2729">
        <w:rPr>
          <w:rFonts w:ascii="Arial" w:hAnsi="Arial" w:cs="Arial"/>
          <w:lang w:val="tr-TR"/>
        </w:rPr>
        <w:t xml:space="preserve"> </w:t>
      </w:r>
      <w:r w:rsidR="00384DA7" w:rsidRPr="000A2729">
        <w:rPr>
          <w:rFonts w:ascii="Arial" w:hAnsi="Arial" w:cs="Arial"/>
          <w:lang w:val="tr-TR"/>
        </w:rPr>
        <w:t>mikro</w:t>
      </w:r>
      <w:r w:rsidR="00621D19" w:rsidRPr="000A2729">
        <w:rPr>
          <w:rFonts w:ascii="Arial" w:hAnsi="Arial" w:cs="Arial"/>
          <w:lang w:val="tr-TR"/>
        </w:rPr>
        <w:t xml:space="preserve"> </w:t>
      </w:r>
      <w:r w:rsidR="00384DA7" w:rsidRPr="000A2729">
        <w:rPr>
          <w:rFonts w:ascii="Arial" w:hAnsi="Arial" w:cs="Arial"/>
          <w:lang w:val="tr-TR"/>
        </w:rPr>
        <w:t>klimalarında</w:t>
      </w:r>
      <w:r w:rsidRPr="000A2729">
        <w:rPr>
          <w:rFonts w:ascii="Arial" w:hAnsi="Arial" w:cs="Arial"/>
          <w:lang w:val="tr-TR"/>
        </w:rPr>
        <w:t xml:space="preserve"> </w:t>
      </w:r>
      <w:r w:rsidR="00384DA7" w:rsidRPr="000A2729">
        <w:rPr>
          <w:rFonts w:ascii="Arial" w:hAnsi="Arial" w:cs="Arial"/>
          <w:lang w:val="tr-TR"/>
        </w:rPr>
        <w:t>yetişebilen</w:t>
      </w:r>
      <w:r w:rsidRPr="000A2729">
        <w:rPr>
          <w:rFonts w:ascii="Arial" w:hAnsi="Arial" w:cs="Arial"/>
          <w:lang w:val="tr-TR"/>
        </w:rPr>
        <w:t xml:space="preserve"> </w:t>
      </w:r>
      <w:r w:rsidR="00384DA7" w:rsidRPr="000A2729">
        <w:rPr>
          <w:rFonts w:ascii="Arial" w:hAnsi="Arial" w:cs="Arial"/>
          <w:lang w:val="tr-TR"/>
        </w:rPr>
        <w:t>zeytin,</w:t>
      </w:r>
      <w:r w:rsidRPr="000A2729">
        <w:rPr>
          <w:rFonts w:ascii="Arial" w:hAnsi="Arial" w:cs="Arial"/>
          <w:lang w:val="tr-TR"/>
        </w:rPr>
        <w:t xml:space="preserve"> </w:t>
      </w:r>
      <w:r w:rsidR="00384DA7" w:rsidRPr="000A2729">
        <w:rPr>
          <w:rFonts w:ascii="Arial" w:hAnsi="Arial" w:cs="Arial"/>
          <w:lang w:val="tr-TR"/>
        </w:rPr>
        <w:t xml:space="preserve"> keçiboynuzu</w:t>
      </w:r>
      <w:r w:rsidRPr="000A2729">
        <w:rPr>
          <w:rFonts w:ascii="Arial" w:hAnsi="Arial" w:cs="Arial"/>
          <w:lang w:val="tr-TR"/>
        </w:rPr>
        <w:t xml:space="preserve"> </w:t>
      </w:r>
      <w:r w:rsidR="00384DA7" w:rsidRPr="000A2729">
        <w:rPr>
          <w:rFonts w:ascii="Arial" w:hAnsi="Arial" w:cs="Arial"/>
          <w:lang w:val="tr-TR"/>
        </w:rPr>
        <w:t>ve</w:t>
      </w:r>
      <w:r w:rsidRPr="000A2729">
        <w:rPr>
          <w:rFonts w:ascii="Arial" w:hAnsi="Arial" w:cs="Arial"/>
          <w:lang w:val="tr-TR"/>
        </w:rPr>
        <w:t xml:space="preserve"> </w:t>
      </w:r>
      <w:r w:rsidR="00384DA7" w:rsidRPr="000A2729">
        <w:rPr>
          <w:rFonts w:ascii="Arial" w:hAnsi="Arial" w:cs="Arial"/>
          <w:lang w:val="tr-TR"/>
        </w:rPr>
        <w:t>incir</w:t>
      </w:r>
      <w:r w:rsidRPr="000A2729">
        <w:rPr>
          <w:rFonts w:ascii="Arial" w:hAnsi="Arial" w:cs="Arial"/>
          <w:lang w:val="tr-TR"/>
        </w:rPr>
        <w:t xml:space="preserve"> </w:t>
      </w:r>
      <w:r w:rsidR="00384DA7" w:rsidRPr="000A2729">
        <w:rPr>
          <w:rFonts w:ascii="Arial" w:hAnsi="Arial" w:cs="Arial"/>
          <w:lang w:val="tr-TR"/>
        </w:rPr>
        <w:t>meyvelerinin</w:t>
      </w:r>
      <w:r w:rsidRPr="000A2729">
        <w:rPr>
          <w:rFonts w:ascii="Arial" w:hAnsi="Arial" w:cs="Arial"/>
          <w:lang w:val="tr-TR"/>
        </w:rPr>
        <w:t xml:space="preserve"> </w:t>
      </w:r>
      <w:r w:rsidR="00384DA7" w:rsidRPr="000A2729">
        <w:rPr>
          <w:rFonts w:ascii="Arial" w:hAnsi="Arial" w:cs="Arial"/>
          <w:lang w:val="tr-TR"/>
        </w:rPr>
        <w:t>yanında</w:t>
      </w:r>
      <w:r w:rsidRPr="000A2729">
        <w:rPr>
          <w:rFonts w:ascii="Arial" w:hAnsi="Arial" w:cs="Arial"/>
          <w:lang w:val="tr-TR"/>
        </w:rPr>
        <w:t xml:space="preserve"> </w:t>
      </w:r>
      <w:r w:rsidR="00384DA7" w:rsidRPr="000A2729">
        <w:rPr>
          <w:rFonts w:ascii="Arial" w:hAnsi="Arial" w:cs="Arial"/>
          <w:lang w:val="tr-TR"/>
        </w:rPr>
        <w:t>bölgeye</w:t>
      </w:r>
      <w:r w:rsidRPr="000A2729">
        <w:rPr>
          <w:rFonts w:ascii="Arial" w:hAnsi="Arial" w:cs="Arial"/>
          <w:lang w:val="tr-TR"/>
        </w:rPr>
        <w:t xml:space="preserve"> </w:t>
      </w:r>
      <w:r w:rsidR="00384DA7" w:rsidRPr="000A2729">
        <w:rPr>
          <w:rFonts w:ascii="Arial" w:hAnsi="Arial" w:cs="Arial"/>
          <w:lang w:val="tr-TR"/>
        </w:rPr>
        <w:t>uyumlu</w:t>
      </w:r>
      <w:r w:rsidRPr="000A2729">
        <w:rPr>
          <w:rFonts w:ascii="Arial" w:hAnsi="Arial" w:cs="Arial"/>
          <w:lang w:val="tr-TR"/>
        </w:rPr>
        <w:t xml:space="preserve"> </w:t>
      </w:r>
      <w:r w:rsidR="00384DA7" w:rsidRPr="000A2729">
        <w:rPr>
          <w:rFonts w:ascii="Arial" w:hAnsi="Arial" w:cs="Arial"/>
          <w:lang w:val="tr-TR"/>
        </w:rPr>
        <w:t>nar, armut, ahududu, böğürtlen, vişne, kızılcık</w:t>
      </w:r>
      <w:r w:rsidRPr="000A2729">
        <w:rPr>
          <w:rFonts w:ascii="Arial" w:hAnsi="Arial" w:cs="Arial"/>
          <w:lang w:val="tr-TR"/>
        </w:rPr>
        <w:t xml:space="preserve"> </w:t>
      </w:r>
      <w:r w:rsidR="00384DA7" w:rsidRPr="000A2729">
        <w:rPr>
          <w:rFonts w:ascii="Arial" w:hAnsi="Arial" w:cs="Arial"/>
          <w:lang w:val="tr-TR"/>
        </w:rPr>
        <w:t>v.b</w:t>
      </w:r>
      <w:r w:rsidRPr="000A2729">
        <w:rPr>
          <w:rFonts w:ascii="Arial" w:hAnsi="Arial" w:cs="Arial"/>
          <w:lang w:val="tr-TR"/>
        </w:rPr>
        <w:t xml:space="preserve">. </w:t>
      </w:r>
      <w:r w:rsidR="00384DA7" w:rsidRPr="000A2729">
        <w:rPr>
          <w:rFonts w:ascii="Arial" w:hAnsi="Arial" w:cs="Arial"/>
          <w:lang w:val="tr-TR"/>
        </w:rPr>
        <w:t>gıda</w:t>
      </w:r>
      <w:r w:rsidRPr="000A2729">
        <w:rPr>
          <w:rFonts w:ascii="Arial" w:hAnsi="Arial" w:cs="Arial"/>
          <w:lang w:val="tr-TR"/>
        </w:rPr>
        <w:t xml:space="preserve"> </w:t>
      </w:r>
      <w:r w:rsidR="00384DA7" w:rsidRPr="000A2729">
        <w:rPr>
          <w:rFonts w:ascii="Arial" w:hAnsi="Arial" w:cs="Arial"/>
          <w:lang w:val="tr-TR"/>
        </w:rPr>
        <w:t>sanayiinde</w:t>
      </w:r>
      <w:r w:rsidRPr="000A2729">
        <w:rPr>
          <w:rFonts w:ascii="Arial" w:hAnsi="Arial" w:cs="Arial"/>
          <w:lang w:val="tr-TR"/>
        </w:rPr>
        <w:t xml:space="preserve"> </w:t>
      </w:r>
      <w:r w:rsidR="00384DA7" w:rsidRPr="000A2729">
        <w:rPr>
          <w:rFonts w:ascii="Arial" w:hAnsi="Arial" w:cs="Arial"/>
          <w:lang w:val="tr-TR"/>
        </w:rPr>
        <w:t>kullanılma</w:t>
      </w:r>
      <w:r w:rsidRPr="000A2729">
        <w:rPr>
          <w:rFonts w:ascii="Arial" w:hAnsi="Arial" w:cs="Arial"/>
          <w:lang w:val="tr-TR"/>
        </w:rPr>
        <w:t xml:space="preserve"> </w:t>
      </w:r>
      <w:proofErr w:type="gramStart"/>
      <w:r w:rsidR="00384DA7" w:rsidRPr="000A2729">
        <w:rPr>
          <w:rFonts w:ascii="Arial" w:hAnsi="Arial" w:cs="Arial"/>
          <w:lang w:val="tr-TR"/>
        </w:rPr>
        <w:t>imkanları</w:t>
      </w:r>
      <w:proofErr w:type="gramEnd"/>
      <w:r w:rsidRPr="000A2729">
        <w:rPr>
          <w:rFonts w:ascii="Arial" w:hAnsi="Arial" w:cs="Arial"/>
          <w:lang w:val="tr-TR"/>
        </w:rPr>
        <w:t xml:space="preserve"> </w:t>
      </w:r>
      <w:r w:rsidR="00384DA7" w:rsidRPr="000A2729">
        <w:rPr>
          <w:rFonts w:ascii="Arial" w:hAnsi="Arial" w:cs="Arial"/>
          <w:lang w:val="tr-TR"/>
        </w:rPr>
        <w:t>yüksek</w:t>
      </w:r>
      <w:r w:rsidRPr="000A2729">
        <w:rPr>
          <w:rFonts w:ascii="Arial" w:hAnsi="Arial" w:cs="Arial"/>
          <w:lang w:val="tr-TR"/>
        </w:rPr>
        <w:t xml:space="preserve"> </w:t>
      </w:r>
      <w:r w:rsidR="00384DA7" w:rsidRPr="000A2729">
        <w:rPr>
          <w:rFonts w:ascii="Arial" w:hAnsi="Arial" w:cs="Arial"/>
          <w:lang w:val="tr-TR"/>
        </w:rPr>
        <w:t>olan</w:t>
      </w:r>
      <w:r w:rsidRPr="000A2729">
        <w:rPr>
          <w:rFonts w:ascii="Arial" w:hAnsi="Arial" w:cs="Arial"/>
          <w:lang w:val="tr-TR"/>
        </w:rPr>
        <w:t xml:space="preserve"> </w:t>
      </w:r>
      <w:r w:rsidR="00384DA7" w:rsidRPr="000A2729">
        <w:rPr>
          <w:rFonts w:ascii="Arial" w:hAnsi="Arial" w:cs="Arial"/>
          <w:lang w:val="tr-TR"/>
        </w:rPr>
        <w:t>meyvelerin</w:t>
      </w:r>
      <w:r w:rsidRPr="000A2729">
        <w:rPr>
          <w:rFonts w:ascii="Arial" w:hAnsi="Arial" w:cs="Arial"/>
          <w:lang w:val="tr-TR"/>
        </w:rPr>
        <w:t xml:space="preserve"> </w:t>
      </w:r>
      <w:r w:rsidR="00384DA7" w:rsidRPr="000A2729">
        <w:rPr>
          <w:rFonts w:ascii="Arial" w:hAnsi="Arial" w:cs="Arial"/>
          <w:lang w:val="tr-TR"/>
        </w:rPr>
        <w:t>yetiştirilmesi</w:t>
      </w:r>
      <w:r w:rsidRPr="000A2729">
        <w:rPr>
          <w:rFonts w:ascii="Arial" w:hAnsi="Arial" w:cs="Arial"/>
          <w:lang w:val="tr-TR"/>
        </w:rPr>
        <w:t xml:space="preserve"> </w:t>
      </w:r>
      <w:r w:rsidR="00384DA7" w:rsidRPr="000A2729">
        <w:rPr>
          <w:rFonts w:ascii="Arial" w:hAnsi="Arial" w:cs="Arial"/>
          <w:lang w:val="tr-TR"/>
        </w:rPr>
        <w:t>teşvik</w:t>
      </w:r>
      <w:r w:rsidRPr="000A2729">
        <w:rPr>
          <w:rFonts w:ascii="Arial" w:hAnsi="Arial" w:cs="Arial"/>
          <w:lang w:val="tr-TR"/>
        </w:rPr>
        <w:t xml:space="preserve"> </w:t>
      </w:r>
      <w:r w:rsidR="00384DA7" w:rsidRPr="000A2729">
        <w:rPr>
          <w:rFonts w:ascii="Arial" w:hAnsi="Arial" w:cs="Arial"/>
          <w:lang w:val="tr-TR"/>
        </w:rPr>
        <w:t>edilecektir.</w:t>
      </w:r>
    </w:p>
    <w:p w:rsidR="00384DA7" w:rsidRPr="000A2729" w:rsidRDefault="00384DA7" w:rsidP="000A2729">
      <w:pPr>
        <w:pStyle w:val="Default"/>
        <w:spacing w:before="120" w:after="120" w:line="276" w:lineRule="auto"/>
        <w:ind w:firstLine="708"/>
        <w:jc w:val="both"/>
        <w:rPr>
          <w:rFonts w:ascii="Arial" w:eastAsia="Times New Roman" w:hAnsi="Arial" w:cs="Arial"/>
          <w:lang w:val="tr-TR"/>
        </w:rPr>
      </w:pPr>
      <w:r w:rsidRPr="000A2729">
        <w:rPr>
          <w:rFonts w:ascii="Arial" w:hAnsi="Arial" w:cs="Arial"/>
          <w:lang w:val="tr-TR"/>
        </w:rPr>
        <w:t xml:space="preserve">Konya – </w:t>
      </w:r>
      <w:r w:rsidR="000A6F43" w:rsidRPr="000A2729">
        <w:rPr>
          <w:rFonts w:ascii="Arial" w:hAnsi="Arial" w:cs="Arial"/>
          <w:lang w:val="tr-TR"/>
        </w:rPr>
        <w:t xml:space="preserve"> </w:t>
      </w:r>
      <w:r w:rsidRPr="000A2729">
        <w:rPr>
          <w:rFonts w:ascii="Arial" w:hAnsi="Arial" w:cs="Arial"/>
          <w:lang w:val="tr-TR"/>
        </w:rPr>
        <w:t>Karaman</w:t>
      </w:r>
      <w:r w:rsidR="000A6F43" w:rsidRPr="000A2729">
        <w:rPr>
          <w:rFonts w:ascii="Arial" w:hAnsi="Arial" w:cs="Arial"/>
          <w:lang w:val="tr-TR"/>
        </w:rPr>
        <w:t xml:space="preserve"> </w:t>
      </w:r>
      <w:r w:rsidRPr="000A2729">
        <w:rPr>
          <w:rFonts w:ascii="Arial" w:hAnsi="Arial" w:cs="Arial"/>
          <w:lang w:val="tr-TR"/>
        </w:rPr>
        <w:t>bölgesinin</w:t>
      </w:r>
      <w:r w:rsidR="000A6F43" w:rsidRPr="000A2729">
        <w:rPr>
          <w:rFonts w:ascii="Arial" w:hAnsi="Arial" w:cs="Arial"/>
          <w:lang w:val="tr-TR"/>
        </w:rPr>
        <w:t xml:space="preserve"> </w:t>
      </w:r>
      <w:r w:rsidRPr="000A2729">
        <w:rPr>
          <w:rFonts w:ascii="Arial" w:hAnsi="Arial" w:cs="Arial"/>
          <w:lang w:val="tr-TR"/>
        </w:rPr>
        <w:t>dağlık</w:t>
      </w:r>
      <w:r w:rsidR="000A6F43" w:rsidRPr="000A2729">
        <w:rPr>
          <w:rFonts w:ascii="Arial" w:hAnsi="Arial" w:cs="Arial"/>
          <w:lang w:val="tr-TR"/>
        </w:rPr>
        <w:t xml:space="preserve"> </w:t>
      </w:r>
      <w:r w:rsidRPr="000A2729">
        <w:rPr>
          <w:rFonts w:ascii="Arial" w:hAnsi="Arial" w:cs="Arial"/>
          <w:lang w:val="tr-TR"/>
        </w:rPr>
        <w:t>kısımlarında</w:t>
      </w:r>
      <w:r w:rsidR="000A6F43" w:rsidRPr="000A2729">
        <w:rPr>
          <w:rFonts w:ascii="Arial" w:hAnsi="Arial" w:cs="Arial"/>
          <w:lang w:val="tr-TR"/>
        </w:rPr>
        <w:t xml:space="preserve"> </w:t>
      </w:r>
      <w:r w:rsidRPr="000A2729">
        <w:rPr>
          <w:rFonts w:ascii="Arial" w:hAnsi="Arial" w:cs="Arial"/>
          <w:lang w:val="tr-TR"/>
        </w:rPr>
        <w:t>bulunan</w:t>
      </w:r>
      <w:r w:rsidR="000A6F43" w:rsidRPr="000A2729">
        <w:rPr>
          <w:rFonts w:ascii="Arial" w:hAnsi="Arial" w:cs="Arial"/>
          <w:lang w:val="tr-TR"/>
        </w:rPr>
        <w:t xml:space="preserve"> </w:t>
      </w:r>
      <w:r w:rsidRPr="000A2729">
        <w:rPr>
          <w:rFonts w:ascii="Arial" w:hAnsi="Arial" w:cs="Arial"/>
          <w:lang w:val="tr-TR"/>
        </w:rPr>
        <w:t>tarım</w:t>
      </w:r>
      <w:r w:rsidR="000A6F43" w:rsidRPr="000A2729">
        <w:rPr>
          <w:rFonts w:ascii="Arial" w:hAnsi="Arial" w:cs="Arial"/>
          <w:lang w:val="tr-TR"/>
        </w:rPr>
        <w:t xml:space="preserve"> </w:t>
      </w:r>
      <w:r w:rsidRPr="000A2729">
        <w:rPr>
          <w:rFonts w:ascii="Arial" w:hAnsi="Arial" w:cs="Arial"/>
          <w:lang w:val="tr-TR"/>
        </w:rPr>
        <w:t>arazilerinin</w:t>
      </w:r>
      <w:r w:rsidR="000A6F43" w:rsidRPr="000A2729">
        <w:rPr>
          <w:rFonts w:ascii="Arial" w:hAnsi="Arial" w:cs="Arial"/>
          <w:lang w:val="tr-TR"/>
        </w:rPr>
        <w:t xml:space="preserve"> </w:t>
      </w:r>
      <w:r w:rsidRPr="000A2729">
        <w:rPr>
          <w:rFonts w:ascii="Arial" w:hAnsi="Arial" w:cs="Arial"/>
          <w:lang w:val="tr-TR"/>
        </w:rPr>
        <w:t>parçalı</w:t>
      </w:r>
      <w:r w:rsidR="000A6F43" w:rsidRPr="000A2729">
        <w:rPr>
          <w:rFonts w:ascii="Arial" w:hAnsi="Arial" w:cs="Arial"/>
          <w:lang w:val="tr-TR"/>
        </w:rPr>
        <w:t xml:space="preserve"> </w:t>
      </w:r>
      <w:r w:rsidRPr="000A2729">
        <w:rPr>
          <w:rFonts w:ascii="Arial" w:hAnsi="Arial" w:cs="Arial"/>
          <w:lang w:val="tr-TR"/>
        </w:rPr>
        <w:t>ve</w:t>
      </w:r>
      <w:r w:rsidR="000A6F43" w:rsidRPr="000A2729">
        <w:rPr>
          <w:rFonts w:ascii="Arial" w:hAnsi="Arial" w:cs="Arial"/>
          <w:lang w:val="tr-TR"/>
        </w:rPr>
        <w:t xml:space="preserve"> </w:t>
      </w:r>
      <w:r w:rsidRPr="000A2729">
        <w:rPr>
          <w:rFonts w:ascii="Arial" w:hAnsi="Arial" w:cs="Arial"/>
          <w:lang w:val="tr-TR"/>
        </w:rPr>
        <w:t>çok</w:t>
      </w:r>
      <w:r w:rsidR="000A6F43" w:rsidRPr="000A2729">
        <w:rPr>
          <w:rFonts w:ascii="Arial" w:hAnsi="Arial" w:cs="Arial"/>
          <w:lang w:val="tr-TR"/>
        </w:rPr>
        <w:t xml:space="preserve"> </w:t>
      </w:r>
      <w:r w:rsidRPr="000A2729">
        <w:rPr>
          <w:rFonts w:ascii="Arial" w:hAnsi="Arial" w:cs="Arial"/>
          <w:lang w:val="tr-TR"/>
        </w:rPr>
        <w:t>küçük</w:t>
      </w:r>
      <w:r w:rsidR="000A6F43" w:rsidRPr="000A2729">
        <w:rPr>
          <w:rFonts w:ascii="Arial" w:hAnsi="Arial" w:cs="Arial"/>
          <w:lang w:val="tr-TR"/>
        </w:rPr>
        <w:t xml:space="preserve"> </w:t>
      </w:r>
      <w:r w:rsidRPr="000A2729">
        <w:rPr>
          <w:rFonts w:ascii="Arial" w:hAnsi="Arial" w:cs="Arial"/>
          <w:lang w:val="tr-TR"/>
        </w:rPr>
        <w:t>olması</w:t>
      </w:r>
      <w:r w:rsidR="000A6F43" w:rsidRPr="000A2729">
        <w:rPr>
          <w:rFonts w:ascii="Arial" w:hAnsi="Arial" w:cs="Arial"/>
          <w:lang w:val="tr-TR"/>
        </w:rPr>
        <w:t xml:space="preserve"> </w:t>
      </w:r>
      <w:r w:rsidRPr="000A2729">
        <w:rPr>
          <w:rFonts w:ascii="Arial" w:hAnsi="Arial" w:cs="Arial"/>
          <w:lang w:val="tr-TR"/>
        </w:rPr>
        <w:t>dolayısıyla</w:t>
      </w:r>
      <w:r w:rsidR="000A6F43" w:rsidRPr="000A2729">
        <w:rPr>
          <w:rFonts w:ascii="Arial" w:hAnsi="Arial" w:cs="Arial"/>
          <w:lang w:val="tr-TR"/>
        </w:rPr>
        <w:t xml:space="preserve"> </w:t>
      </w:r>
      <w:r w:rsidRPr="000A2729">
        <w:rPr>
          <w:rFonts w:ascii="Arial" w:hAnsi="Arial" w:cs="Arial"/>
          <w:lang w:val="tr-TR"/>
        </w:rPr>
        <w:t>genellikle</w:t>
      </w:r>
      <w:r w:rsidR="000A6F43" w:rsidRPr="000A2729">
        <w:rPr>
          <w:rFonts w:ascii="Arial" w:hAnsi="Arial" w:cs="Arial"/>
          <w:lang w:val="tr-TR"/>
        </w:rPr>
        <w:t xml:space="preserve"> </w:t>
      </w:r>
      <w:r w:rsidRPr="000A2729">
        <w:rPr>
          <w:rFonts w:ascii="Arial" w:hAnsi="Arial" w:cs="Arial"/>
          <w:lang w:val="tr-TR"/>
        </w:rPr>
        <w:t>buralarda</w:t>
      </w:r>
      <w:r w:rsidR="000A6F43" w:rsidRPr="000A2729">
        <w:rPr>
          <w:rFonts w:ascii="Arial" w:hAnsi="Arial" w:cs="Arial"/>
          <w:lang w:val="tr-TR"/>
        </w:rPr>
        <w:t xml:space="preserve"> </w:t>
      </w:r>
      <w:r w:rsidRPr="000A2729">
        <w:rPr>
          <w:rFonts w:ascii="Arial" w:hAnsi="Arial" w:cs="Arial"/>
          <w:lang w:val="tr-TR"/>
        </w:rPr>
        <w:t>tarım</w:t>
      </w:r>
      <w:r w:rsidR="000A6F43" w:rsidRPr="000A2729">
        <w:rPr>
          <w:rFonts w:ascii="Arial" w:hAnsi="Arial" w:cs="Arial"/>
          <w:lang w:val="tr-TR"/>
        </w:rPr>
        <w:t xml:space="preserve"> </w:t>
      </w:r>
      <w:r w:rsidRPr="000A2729">
        <w:rPr>
          <w:rFonts w:ascii="Arial" w:hAnsi="Arial" w:cs="Arial"/>
          <w:lang w:val="tr-TR"/>
        </w:rPr>
        <w:t>yapılmamakta,</w:t>
      </w:r>
      <w:r w:rsidR="000A6F43" w:rsidRPr="000A2729">
        <w:rPr>
          <w:rFonts w:ascii="Arial" w:hAnsi="Arial" w:cs="Arial"/>
          <w:lang w:val="tr-TR"/>
        </w:rPr>
        <w:t xml:space="preserve"> </w:t>
      </w:r>
      <w:r w:rsidRPr="000A2729">
        <w:rPr>
          <w:rFonts w:ascii="Arial" w:hAnsi="Arial" w:cs="Arial"/>
          <w:lang w:val="tr-TR"/>
        </w:rPr>
        <w:t xml:space="preserve"> yapılsa da ekonomik</w:t>
      </w:r>
      <w:r w:rsidR="000A6F43" w:rsidRPr="000A2729">
        <w:rPr>
          <w:rFonts w:ascii="Arial" w:hAnsi="Arial" w:cs="Arial"/>
          <w:lang w:val="tr-TR"/>
        </w:rPr>
        <w:t xml:space="preserve"> </w:t>
      </w:r>
      <w:r w:rsidRPr="000A2729">
        <w:rPr>
          <w:rFonts w:ascii="Arial" w:hAnsi="Arial" w:cs="Arial"/>
          <w:lang w:val="tr-TR"/>
        </w:rPr>
        <w:t>olmamaktadır.</w:t>
      </w:r>
      <w:r w:rsidR="000A6F43" w:rsidRPr="000A2729">
        <w:rPr>
          <w:rFonts w:ascii="Arial" w:hAnsi="Arial" w:cs="Arial"/>
          <w:lang w:val="tr-TR"/>
        </w:rPr>
        <w:t xml:space="preserve"> </w:t>
      </w:r>
      <w:r w:rsidRPr="000A2729">
        <w:rPr>
          <w:rFonts w:ascii="Arial" w:hAnsi="Arial" w:cs="Arial"/>
          <w:lang w:val="tr-TR"/>
        </w:rPr>
        <w:t>Özellikle</w:t>
      </w:r>
      <w:r w:rsidR="000A6F43" w:rsidRPr="000A2729">
        <w:rPr>
          <w:rFonts w:ascii="Arial" w:hAnsi="Arial" w:cs="Arial"/>
          <w:lang w:val="tr-TR"/>
        </w:rPr>
        <w:t xml:space="preserve"> </w:t>
      </w:r>
      <w:r w:rsidRPr="000A2729">
        <w:rPr>
          <w:rFonts w:ascii="Arial" w:hAnsi="Arial" w:cs="Arial"/>
          <w:lang w:val="tr-TR"/>
        </w:rPr>
        <w:t>Karaman</w:t>
      </w:r>
      <w:r w:rsidR="000A6F43" w:rsidRPr="000A2729">
        <w:rPr>
          <w:rFonts w:ascii="Arial" w:hAnsi="Arial" w:cs="Arial"/>
          <w:lang w:val="tr-TR"/>
        </w:rPr>
        <w:t xml:space="preserve"> </w:t>
      </w:r>
      <w:r w:rsidRPr="000A2729">
        <w:rPr>
          <w:rFonts w:ascii="Arial" w:hAnsi="Arial" w:cs="Arial"/>
          <w:lang w:val="tr-TR"/>
        </w:rPr>
        <w:t>ilinin</w:t>
      </w:r>
      <w:r w:rsidR="000A6F43" w:rsidRPr="000A2729">
        <w:rPr>
          <w:rFonts w:ascii="Arial" w:hAnsi="Arial" w:cs="Arial"/>
          <w:lang w:val="tr-TR"/>
        </w:rPr>
        <w:t xml:space="preserve"> </w:t>
      </w:r>
      <w:r w:rsidRPr="000A2729">
        <w:rPr>
          <w:rFonts w:ascii="Arial" w:hAnsi="Arial" w:cs="Arial"/>
          <w:lang w:val="tr-TR"/>
        </w:rPr>
        <w:t>Toros</w:t>
      </w:r>
      <w:r w:rsidR="00621D19" w:rsidRPr="000A2729">
        <w:rPr>
          <w:rFonts w:ascii="Arial" w:hAnsi="Arial" w:cs="Arial"/>
          <w:lang w:val="tr-TR"/>
        </w:rPr>
        <w:t xml:space="preserve"> </w:t>
      </w:r>
      <w:r w:rsidRPr="000A2729">
        <w:rPr>
          <w:rFonts w:ascii="Arial" w:hAnsi="Arial" w:cs="Arial"/>
          <w:lang w:val="tr-TR"/>
        </w:rPr>
        <w:t>dağlarında</w:t>
      </w:r>
      <w:r w:rsidR="000A6F43" w:rsidRPr="000A2729">
        <w:rPr>
          <w:rFonts w:ascii="Arial" w:hAnsi="Arial" w:cs="Arial"/>
          <w:lang w:val="tr-TR"/>
        </w:rPr>
        <w:t xml:space="preserve"> </w:t>
      </w:r>
      <w:r w:rsidRPr="000A2729">
        <w:rPr>
          <w:rFonts w:ascii="Arial" w:hAnsi="Arial" w:cs="Arial"/>
          <w:lang w:val="tr-TR"/>
        </w:rPr>
        <w:t>bulunan</w:t>
      </w:r>
      <w:r w:rsidR="000A6F43" w:rsidRPr="000A2729">
        <w:rPr>
          <w:rFonts w:ascii="Arial" w:hAnsi="Arial" w:cs="Arial"/>
          <w:lang w:val="tr-TR"/>
        </w:rPr>
        <w:t xml:space="preserve"> </w:t>
      </w:r>
      <w:r w:rsidRPr="000A2729">
        <w:rPr>
          <w:rFonts w:ascii="Arial" w:hAnsi="Arial" w:cs="Arial"/>
          <w:lang w:val="tr-TR"/>
        </w:rPr>
        <w:t>ve</w:t>
      </w:r>
      <w:r w:rsidR="000A6F43" w:rsidRPr="000A2729">
        <w:rPr>
          <w:rFonts w:ascii="Arial" w:hAnsi="Arial" w:cs="Arial"/>
          <w:lang w:val="tr-TR"/>
        </w:rPr>
        <w:t xml:space="preserve"> </w:t>
      </w:r>
      <w:r w:rsidRPr="000A2729">
        <w:rPr>
          <w:rFonts w:ascii="Arial" w:hAnsi="Arial" w:cs="Arial"/>
          <w:lang w:val="tr-TR"/>
        </w:rPr>
        <w:t>Konya</w:t>
      </w:r>
      <w:r w:rsidR="00621D19" w:rsidRPr="000A2729">
        <w:rPr>
          <w:rFonts w:ascii="Arial" w:hAnsi="Arial" w:cs="Arial"/>
          <w:lang w:val="tr-TR"/>
        </w:rPr>
        <w:t>’</w:t>
      </w:r>
      <w:r w:rsidRPr="000A2729">
        <w:rPr>
          <w:rFonts w:ascii="Arial" w:hAnsi="Arial" w:cs="Arial"/>
          <w:lang w:val="tr-TR"/>
        </w:rPr>
        <w:t>nın</w:t>
      </w:r>
      <w:r w:rsidR="000A6F43" w:rsidRPr="000A2729">
        <w:rPr>
          <w:rFonts w:ascii="Arial" w:hAnsi="Arial" w:cs="Arial"/>
          <w:lang w:val="tr-TR"/>
        </w:rPr>
        <w:t xml:space="preserve"> </w:t>
      </w:r>
      <w:r w:rsidRPr="000A2729">
        <w:rPr>
          <w:rFonts w:ascii="Arial" w:hAnsi="Arial" w:cs="Arial"/>
          <w:lang w:val="tr-TR"/>
        </w:rPr>
        <w:t>Beyşehir, Seydişehir, Bozkır</w:t>
      </w:r>
      <w:r w:rsidR="000A6F43" w:rsidRPr="000A2729">
        <w:rPr>
          <w:rFonts w:ascii="Arial" w:hAnsi="Arial" w:cs="Arial"/>
          <w:lang w:val="tr-TR"/>
        </w:rPr>
        <w:t xml:space="preserve"> </w:t>
      </w:r>
      <w:r w:rsidRPr="000A2729">
        <w:rPr>
          <w:rFonts w:ascii="Arial" w:hAnsi="Arial" w:cs="Arial"/>
          <w:lang w:val="tr-TR"/>
        </w:rPr>
        <w:t>gibi</w:t>
      </w:r>
      <w:r w:rsidR="000A6F43" w:rsidRPr="000A2729">
        <w:rPr>
          <w:rFonts w:ascii="Arial" w:hAnsi="Arial" w:cs="Arial"/>
          <w:lang w:val="tr-TR"/>
        </w:rPr>
        <w:t xml:space="preserve"> </w:t>
      </w:r>
      <w:r w:rsidRPr="000A2729">
        <w:rPr>
          <w:rFonts w:ascii="Arial" w:hAnsi="Arial" w:cs="Arial"/>
          <w:lang w:val="tr-TR"/>
        </w:rPr>
        <w:t>ilçelerinde</w:t>
      </w:r>
      <w:r w:rsidR="000A6F43" w:rsidRPr="000A2729">
        <w:rPr>
          <w:rFonts w:ascii="Arial" w:hAnsi="Arial" w:cs="Arial"/>
          <w:lang w:val="tr-TR"/>
        </w:rPr>
        <w:t xml:space="preserve"> </w:t>
      </w:r>
      <w:r w:rsidRPr="000A2729">
        <w:rPr>
          <w:rFonts w:ascii="Arial" w:hAnsi="Arial" w:cs="Arial"/>
          <w:lang w:val="tr-TR"/>
        </w:rPr>
        <w:t>bulunan</w:t>
      </w:r>
      <w:r w:rsidR="000A6F43" w:rsidRPr="000A2729">
        <w:rPr>
          <w:rFonts w:ascii="Arial" w:hAnsi="Arial" w:cs="Arial"/>
          <w:lang w:val="tr-TR"/>
        </w:rPr>
        <w:t xml:space="preserve"> </w:t>
      </w:r>
      <w:r w:rsidRPr="000A2729">
        <w:rPr>
          <w:rFonts w:ascii="Arial" w:hAnsi="Arial" w:cs="Arial"/>
          <w:lang w:val="tr-TR"/>
        </w:rPr>
        <w:t>Tarım</w:t>
      </w:r>
      <w:r w:rsidR="000A6F43" w:rsidRPr="000A2729">
        <w:rPr>
          <w:rFonts w:ascii="Arial" w:hAnsi="Arial" w:cs="Arial"/>
          <w:lang w:val="tr-TR"/>
        </w:rPr>
        <w:t xml:space="preserve"> </w:t>
      </w:r>
      <w:r w:rsidRPr="000A2729">
        <w:rPr>
          <w:rFonts w:ascii="Arial" w:hAnsi="Arial" w:cs="Arial"/>
          <w:lang w:val="tr-TR"/>
        </w:rPr>
        <w:t>arazileri</w:t>
      </w:r>
      <w:r w:rsidR="000A6F43" w:rsidRPr="000A2729">
        <w:rPr>
          <w:rFonts w:ascii="Arial" w:hAnsi="Arial" w:cs="Arial"/>
          <w:lang w:val="tr-TR"/>
        </w:rPr>
        <w:t xml:space="preserve"> </w:t>
      </w:r>
      <w:r w:rsidRPr="000A2729">
        <w:rPr>
          <w:rFonts w:ascii="Arial" w:hAnsi="Arial" w:cs="Arial"/>
          <w:lang w:val="tr-TR"/>
        </w:rPr>
        <w:t>bölgenin</w:t>
      </w:r>
      <w:r w:rsidR="000A6F43" w:rsidRPr="000A2729">
        <w:rPr>
          <w:rFonts w:ascii="Arial" w:hAnsi="Arial" w:cs="Arial"/>
          <w:lang w:val="tr-TR"/>
        </w:rPr>
        <w:t xml:space="preserve"> </w:t>
      </w:r>
      <w:r w:rsidRPr="000A2729">
        <w:rPr>
          <w:rFonts w:ascii="Arial" w:hAnsi="Arial" w:cs="Arial"/>
          <w:lang w:val="tr-TR"/>
        </w:rPr>
        <w:t>getirdiği</w:t>
      </w:r>
      <w:r w:rsidR="000A6F43" w:rsidRPr="000A2729">
        <w:rPr>
          <w:rFonts w:ascii="Arial" w:hAnsi="Arial" w:cs="Arial"/>
          <w:lang w:val="tr-TR"/>
        </w:rPr>
        <w:t xml:space="preserve"> </w:t>
      </w:r>
      <w:r w:rsidRPr="000A2729">
        <w:rPr>
          <w:rFonts w:ascii="Arial" w:hAnsi="Arial" w:cs="Arial"/>
          <w:lang w:val="tr-TR"/>
        </w:rPr>
        <w:t>bir</w:t>
      </w:r>
      <w:r w:rsidR="000A6F43" w:rsidRPr="000A2729">
        <w:rPr>
          <w:rFonts w:ascii="Arial" w:hAnsi="Arial" w:cs="Arial"/>
          <w:lang w:val="tr-TR"/>
        </w:rPr>
        <w:t xml:space="preserve"> </w:t>
      </w:r>
      <w:r w:rsidRPr="000A2729">
        <w:rPr>
          <w:rFonts w:ascii="Arial" w:hAnsi="Arial" w:cs="Arial"/>
          <w:lang w:val="tr-TR"/>
        </w:rPr>
        <w:t>avantajla</w:t>
      </w:r>
      <w:r w:rsidR="000A6F43" w:rsidRPr="000A2729">
        <w:rPr>
          <w:rFonts w:ascii="Arial" w:hAnsi="Arial" w:cs="Arial"/>
          <w:lang w:val="tr-TR"/>
        </w:rPr>
        <w:t xml:space="preserve"> </w:t>
      </w:r>
      <w:r w:rsidRPr="000A2729">
        <w:rPr>
          <w:rFonts w:ascii="Arial" w:hAnsi="Arial" w:cs="Arial"/>
          <w:lang w:val="tr-TR"/>
        </w:rPr>
        <w:t>bir</w:t>
      </w:r>
      <w:r w:rsidR="000A6F43" w:rsidRPr="000A2729">
        <w:rPr>
          <w:rFonts w:ascii="Arial" w:hAnsi="Arial" w:cs="Arial"/>
          <w:lang w:val="tr-TR"/>
        </w:rPr>
        <w:t xml:space="preserve"> </w:t>
      </w:r>
      <w:r w:rsidRPr="000A2729">
        <w:rPr>
          <w:rFonts w:ascii="Arial" w:hAnsi="Arial" w:cs="Arial"/>
          <w:lang w:val="tr-TR"/>
        </w:rPr>
        <w:t>çok</w:t>
      </w:r>
      <w:r w:rsidR="000A6F43" w:rsidRPr="000A2729">
        <w:rPr>
          <w:rFonts w:ascii="Arial" w:hAnsi="Arial" w:cs="Arial"/>
          <w:lang w:val="tr-TR"/>
        </w:rPr>
        <w:t xml:space="preserve"> </w:t>
      </w:r>
      <w:r w:rsidRPr="000A2729">
        <w:rPr>
          <w:rFonts w:ascii="Arial" w:eastAsia="Times New Roman" w:hAnsi="Arial" w:cs="Arial"/>
          <w:lang w:val="tr-TR"/>
        </w:rPr>
        <w:t xml:space="preserve">ilaç, </w:t>
      </w:r>
      <w:r w:rsidR="000A6F43" w:rsidRPr="000A2729">
        <w:rPr>
          <w:rFonts w:ascii="Arial" w:eastAsia="Times New Roman" w:hAnsi="Arial" w:cs="Arial"/>
          <w:lang w:val="tr-TR"/>
        </w:rPr>
        <w:t xml:space="preserve"> </w:t>
      </w:r>
      <w:r w:rsidRPr="000A2729">
        <w:rPr>
          <w:rFonts w:ascii="Arial" w:eastAsia="Times New Roman" w:hAnsi="Arial" w:cs="Arial"/>
          <w:lang w:val="tr-TR"/>
        </w:rPr>
        <w:t>kozmetik</w:t>
      </w:r>
      <w:r w:rsidR="000A6F43" w:rsidRPr="000A2729">
        <w:rPr>
          <w:rFonts w:ascii="Arial" w:eastAsia="Times New Roman" w:hAnsi="Arial" w:cs="Arial"/>
          <w:lang w:val="tr-TR"/>
        </w:rPr>
        <w:t xml:space="preserve"> </w:t>
      </w:r>
      <w:r w:rsidRPr="000A2729">
        <w:rPr>
          <w:rFonts w:ascii="Arial" w:eastAsia="Times New Roman" w:hAnsi="Arial" w:cs="Arial"/>
          <w:lang w:val="tr-TR"/>
        </w:rPr>
        <w:t>ve</w:t>
      </w:r>
      <w:r w:rsidR="000A6F43" w:rsidRPr="000A2729">
        <w:rPr>
          <w:rFonts w:ascii="Arial" w:eastAsia="Times New Roman" w:hAnsi="Arial" w:cs="Arial"/>
          <w:lang w:val="tr-TR"/>
        </w:rPr>
        <w:t xml:space="preserve"> </w:t>
      </w:r>
      <w:r w:rsidRPr="000A2729">
        <w:rPr>
          <w:rFonts w:ascii="Arial" w:eastAsia="Times New Roman" w:hAnsi="Arial" w:cs="Arial"/>
          <w:lang w:val="tr-TR"/>
        </w:rPr>
        <w:t>gıda</w:t>
      </w:r>
      <w:r w:rsidR="000A6F43" w:rsidRPr="000A2729">
        <w:rPr>
          <w:rFonts w:ascii="Arial" w:eastAsia="Times New Roman" w:hAnsi="Arial" w:cs="Arial"/>
          <w:lang w:val="tr-TR"/>
        </w:rPr>
        <w:t xml:space="preserve"> </w:t>
      </w:r>
      <w:r w:rsidRPr="000A2729">
        <w:rPr>
          <w:rFonts w:ascii="Arial" w:eastAsia="Times New Roman" w:hAnsi="Arial" w:cs="Arial"/>
          <w:lang w:val="tr-TR"/>
        </w:rPr>
        <w:t>sanayiinde</w:t>
      </w:r>
      <w:r w:rsidR="000A6F43" w:rsidRPr="000A2729">
        <w:rPr>
          <w:rFonts w:ascii="Arial" w:eastAsia="Times New Roman" w:hAnsi="Arial" w:cs="Arial"/>
          <w:lang w:val="tr-TR"/>
        </w:rPr>
        <w:t xml:space="preserve"> </w:t>
      </w:r>
      <w:r w:rsidRPr="000A2729">
        <w:rPr>
          <w:rFonts w:ascii="Arial" w:eastAsia="Times New Roman" w:hAnsi="Arial" w:cs="Arial"/>
          <w:lang w:val="tr-TR"/>
        </w:rPr>
        <w:t>kullanılabilecek</w:t>
      </w:r>
      <w:r w:rsidR="000A6F43" w:rsidRPr="000A2729">
        <w:rPr>
          <w:rFonts w:ascii="Arial" w:eastAsia="Times New Roman" w:hAnsi="Arial" w:cs="Arial"/>
          <w:lang w:val="tr-TR"/>
        </w:rPr>
        <w:t xml:space="preserve"> </w:t>
      </w:r>
      <w:r w:rsidRPr="000A2729">
        <w:rPr>
          <w:rFonts w:ascii="Arial" w:eastAsia="Times New Roman" w:hAnsi="Arial" w:cs="Arial"/>
          <w:lang w:val="tr-TR"/>
        </w:rPr>
        <w:t>tıbbi</w:t>
      </w:r>
      <w:r w:rsidR="000A6F43" w:rsidRPr="000A2729">
        <w:rPr>
          <w:rFonts w:ascii="Arial" w:eastAsia="Times New Roman" w:hAnsi="Arial" w:cs="Arial"/>
          <w:lang w:val="tr-TR"/>
        </w:rPr>
        <w:t xml:space="preserve"> </w:t>
      </w:r>
      <w:r w:rsidRPr="000A2729">
        <w:rPr>
          <w:rFonts w:ascii="Arial" w:eastAsia="Times New Roman" w:hAnsi="Arial" w:cs="Arial"/>
          <w:lang w:val="tr-TR"/>
        </w:rPr>
        <w:t>ve</w:t>
      </w:r>
      <w:r w:rsidR="000A6F43" w:rsidRPr="000A2729">
        <w:rPr>
          <w:rFonts w:ascii="Arial" w:eastAsia="Times New Roman" w:hAnsi="Arial" w:cs="Arial"/>
          <w:lang w:val="tr-TR"/>
        </w:rPr>
        <w:t xml:space="preserve"> </w:t>
      </w:r>
      <w:proofErr w:type="gramStart"/>
      <w:r w:rsidR="000A6F43" w:rsidRPr="000A2729">
        <w:rPr>
          <w:rFonts w:ascii="Arial" w:eastAsia="Times New Roman" w:hAnsi="Arial" w:cs="Arial"/>
          <w:lang w:val="tr-TR"/>
        </w:rPr>
        <w:t>aromati</w:t>
      </w:r>
      <w:r w:rsidR="00621D19" w:rsidRPr="000A2729">
        <w:rPr>
          <w:rFonts w:ascii="Arial" w:eastAsia="Times New Roman" w:hAnsi="Arial" w:cs="Arial"/>
          <w:lang w:val="tr-TR"/>
        </w:rPr>
        <w:t>k</w:t>
      </w:r>
      <w:proofErr w:type="gramEnd"/>
      <w:r w:rsidR="000A6F43" w:rsidRPr="000A2729">
        <w:rPr>
          <w:rFonts w:ascii="Arial" w:eastAsia="Times New Roman" w:hAnsi="Arial" w:cs="Arial"/>
          <w:lang w:val="tr-TR"/>
        </w:rPr>
        <w:t xml:space="preserve"> </w:t>
      </w:r>
      <w:r w:rsidRPr="000A2729">
        <w:rPr>
          <w:rFonts w:ascii="Arial" w:eastAsia="Times New Roman" w:hAnsi="Arial" w:cs="Arial"/>
          <w:lang w:val="tr-TR"/>
        </w:rPr>
        <w:t>bitkileri</w:t>
      </w:r>
      <w:r w:rsidR="000A6F43" w:rsidRPr="000A2729">
        <w:rPr>
          <w:rFonts w:ascii="Arial" w:eastAsia="Times New Roman" w:hAnsi="Arial" w:cs="Arial"/>
          <w:lang w:val="tr-TR"/>
        </w:rPr>
        <w:t xml:space="preserve"> </w:t>
      </w:r>
      <w:r w:rsidRPr="000A2729">
        <w:rPr>
          <w:rFonts w:ascii="Arial" w:eastAsia="Times New Roman" w:hAnsi="Arial" w:cs="Arial"/>
          <w:lang w:val="tr-TR"/>
        </w:rPr>
        <w:t>yetiştirmeye</w:t>
      </w:r>
      <w:r w:rsidR="000A6F43" w:rsidRPr="000A2729">
        <w:rPr>
          <w:rFonts w:ascii="Arial" w:eastAsia="Times New Roman" w:hAnsi="Arial" w:cs="Arial"/>
          <w:lang w:val="tr-TR"/>
        </w:rPr>
        <w:t xml:space="preserve"> </w:t>
      </w:r>
      <w:r w:rsidRPr="000A2729">
        <w:rPr>
          <w:rFonts w:ascii="Arial" w:eastAsia="Times New Roman" w:hAnsi="Arial" w:cs="Arial"/>
          <w:lang w:val="tr-TR"/>
        </w:rPr>
        <w:t>uygun</w:t>
      </w:r>
      <w:r w:rsidR="00621D19" w:rsidRPr="000A2729">
        <w:rPr>
          <w:rFonts w:ascii="Arial" w:eastAsia="Times New Roman" w:hAnsi="Arial" w:cs="Arial"/>
          <w:lang w:val="tr-TR"/>
        </w:rPr>
        <w:t xml:space="preserve"> </w:t>
      </w:r>
      <w:r w:rsidRPr="000A2729">
        <w:rPr>
          <w:rFonts w:ascii="Arial" w:eastAsia="Times New Roman" w:hAnsi="Arial" w:cs="Arial"/>
          <w:lang w:val="tr-TR"/>
        </w:rPr>
        <w:t>alanlardır.</w:t>
      </w:r>
      <w:r w:rsidR="00411E14" w:rsidRPr="000A2729">
        <w:rPr>
          <w:rFonts w:ascii="Arial" w:eastAsia="Times New Roman" w:hAnsi="Arial" w:cs="Arial"/>
          <w:lang w:val="tr-TR"/>
        </w:rPr>
        <w:t xml:space="preserve"> </w:t>
      </w:r>
      <w:r w:rsidRPr="000A2729">
        <w:rPr>
          <w:rFonts w:ascii="Arial" w:eastAsia="Times New Roman" w:hAnsi="Arial" w:cs="Arial"/>
          <w:lang w:val="tr-TR"/>
        </w:rPr>
        <w:t xml:space="preserve"> Bölgede</w:t>
      </w:r>
      <w:r w:rsidR="00411E14" w:rsidRPr="000A2729">
        <w:rPr>
          <w:rFonts w:ascii="Arial" w:eastAsia="Times New Roman" w:hAnsi="Arial" w:cs="Arial"/>
          <w:lang w:val="tr-TR"/>
        </w:rPr>
        <w:t xml:space="preserve"> </w:t>
      </w:r>
      <w:r w:rsidRPr="000A2729">
        <w:rPr>
          <w:rFonts w:ascii="Arial" w:eastAsia="Times New Roman" w:hAnsi="Arial" w:cs="Arial"/>
          <w:lang w:val="tr-TR"/>
        </w:rPr>
        <w:t>hali</w:t>
      </w:r>
      <w:r w:rsidR="00621D19" w:rsidRPr="000A2729">
        <w:rPr>
          <w:rFonts w:ascii="Arial" w:eastAsia="Times New Roman" w:hAnsi="Arial" w:cs="Arial"/>
          <w:lang w:val="tr-TR"/>
        </w:rPr>
        <w:t xml:space="preserve"> </w:t>
      </w:r>
      <w:r w:rsidRPr="000A2729">
        <w:rPr>
          <w:rFonts w:ascii="Arial" w:eastAsia="Times New Roman" w:hAnsi="Arial" w:cs="Arial"/>
          <w:lang w:val="tr-TR"/>
        </w:rPr>
        <w:t>hazırda</w:t>
      </w:r>
      <w:r w:rsidR="00411E14" w:rsidRPr="000A2729">
        <w:rPr>
          <w:rFonts w:ascii="Arial" w:eastAsia="Times New Roman" w:hAnsi="Arial" w:cs="Arial"/>
          <w:lang w:val="tr-TR"/>
        </w:rPr>
        <w:t xml:space="preserve"> </w:t>
      </w:r>
      <w:r w:rsidRPr="000A2729">
        <w:rPr>
          <w:rFonts w:ascii="Arial" w:eastAsia="Times New Roman" w:hAnsi="Arial" w:cs="Arial"/>
          <w:lang w:val="tr-TR"/>
        </w:rPr>
        <w:t>doğal</w:t>
      </w:r>
      <w:r w:rsidR="00411E14" w:rsidRPr="000A2729">
        <w:rPr>
          <w:rFonts w:ascii="Arial" w:eastAsia="Times New Roman" w:hAnsi="Arial" w:cs="Arial"/>
          <w:lang w:val="tr-TR"/>
        </w:rPr>
        <w:t xml:space="preserve"> </w:t>
      </w:r>
      <w:r w:rsidRPr="000A2729">
        <w:rPr>
          <w:rFonts w:ascii="Arial" w:eastAsia="Times New Roman" w:hAnsi="Arial" w:cs="Arial"/>
          <w:lang w:val="tr-TR"/>
        </w:rPr>
        <w:t>olarak ta yetişebilen</w:t>
      </w:r>
      <w:r w:rsidR="00411E14" w:rsidRPr="000A2729">
        <w:rPr>
          <w:rFonts w:ascii="Arial" w:eastAsia="Times New Roman" w:hAnsi="Arial" w:cs="Arial"/>
          <w:lang w:val="tr-TR"/>
        </w:rPr>
        <w:t xml:space="preserve"> </w:t>
      </w:r>
      <w:r w:rsidRPr="000A2729">
        <w:rPr>
          <w:rFonts w:ascii="Arial" w:eastAsia="Times New Roman" w:hAnsi="Arial" w:cs="Arial"/>
          <w:lang w:val="tr-TR"/>
        </w:rPr>
        <w:t>kekik, adaçayı, nane</w:t>
      </w:r>
      <w:r w:rsidR="00411E14" w:rsidRPr="000A2729">
        <w:rPr>
          <w:rFonts w:ascii="Arial" w:eastAsia="Times New Roman" w:hAnsi="Arial" w:cs="Arial"/>
          <w:lang w:val="tr-TR"/>
        </w:rPr>
        <w:t xml:space="preserve"> </w:t>
      </w:r>
      <w:r w:rsidRPr="000A2729">
        <w:rPr>
          <w:rFonts w:ascii="Arial" w:eastAsia="Times New Roman" w:hAnsi="Arial" w:cs="Arial"/>
          <w:lang w:val="tr-TR"/>
        </w:rPr>
        <w:t>v.b. bitkiler</w:t>
      </w:r>
      <w:r w:rsidR="00411E14" w:rsidRPr="000A2729">
        <w:rPr>
          <w:rFonts w:ascii="Arial" w:eastAsia="Times New Roman" w:hAnsi="Arial" w:cs="Arial"/>
          <w:lang w:val="tr-TR"/>
        </w:rPr>
        <w:t xml:space="preserve"> </w:t>
      </w:r>
      <w:r w:rsidRPr="000A2729">
        <w:rPr>
          <w:rFonts w:ascii="Arial" w:eastAsia="Times New Roman" w:hAnsi="Arial" w:cs="Arial"/>
          <w:lang w:val="tr-TR"/>
        </w:rPr>
        <w:t>bulunmaktadır.</w:t>
      </w:r>
      <w:r w:rsidR="00411E14" w:rsidRPr="000A2729">
        <w:rPr>
          <w:rFonts w:ascii="Arial" w:eastAsia="Times New Roman" w:hAnsi="Arial" w:cs="Arial"/>
          <w:lang w:val="tr-TR"/>
        </w:rPr>
        <w:t xml:space="preserve"> </w:t>
      </w:r>
      <w:r w:rsidRPr="000A2729">
        <w:rPr>
          <w:rFonts w:ascii="Arial" w:eastAsia="Times New Roman" w:hAnsi="Arial" w:cs="Arial"/>
          <w:lang w:val="tr-TR"/>
        </w:rPr>
        <w:t>Bu ürünlerin</w:t>
      </w:r>
      <w:r w:rsidR="00411E14" w:rsidRPr="000A2729">
        <w:rPr>
          <w:rFonts w:ascii="Arial" w:eastAsia="Times New Roman" w:hAnsi="Arial" w:cs="Arial"/>
          <w:lang w:val="tr-TR"/>
        </w:rPr>
        <w:t xml:space="preserve"> </w:t>
      </w:r>
      <w:r w:rsidRPr="000A2729">
        <w:rPr>
          <w:rFonts w:ascii="Arial" w:eastAsia="Times New Roman" w:hAnsi="Arial" w:cs="Arial"/>
          <w:lang w:val="tr-TR"/>
        </w:rPr>
        <w:t>birçoğu</w:t>
      </w:r>
      <w:r w:rsidR="00411E14" w:rsidRPr="000A2729">
        <w:rPr>
          <w:rFonts w:ascii="Arial" w:eastAsia="Times New Roman" w:hAnsi="Arial" w:cs="Arial"/>
          <w:lang w:val="tr-TR"/>
        </w:rPr>
        <w:t xml:space="preserve"> </w:t>
      </w:r>
      <w:r w:rsidRPr="000A2729">
        <w:rPr>
          <w:rFonts w:ascii="Arial" w:eastAsia="Times New Roman" w:hAnsi="Arial" w:cs="Arial"/>
          <w:lang w:val="tr-TR"/>
        </w:rPr>
        <w:t>ihraç</w:t>
      </w:r>
      <w:r w:rsidR="00411E14" w:rsidRPr="000A2729">
        <w:rPr>
          <w:rFonts w:ascii="Arial" w:eastAsia="Times New Roman" w:hAnsi="Arial" w:cs="Arial"/>
          <w:lang w:val="tr-TR"/>
        </w:rPr>
        <w:t xml:space="preserve"> </w:t>
      </w:r>
      <w:r w:rsidRPr="000A2729">
        <w:rPr>
          <w:rFonts w:ascii="Arial" w:eastAsia="Times New Roman" w:hAnsi="Arial" w:cs="Arial"/>
          <w:lang w:val="tr-TR"/>
        </w:rPr>
        <w:t>ürünleri</w:t>
      </w:r>
      <w:r w:rsidR="00411E14" w:rsidRPr="000A2729">
        <w:rPr>
          <w:rFonts w:ascii="Arial" w:eastAsia="Times New Roman" w:hAnsi="Arial" w:cs="Arial"/>
          <w:lang w:val="tr-TR"/>
        </w:rPr>
        <w:t xml:space="preserve"> </w:t>
      </w:r>
      <w:r w:rsidRPr="000A2729">
        <w:rPr>
          <w:rFonts w:ascii="Arial" w:eastAsia="Times New Roman" w:hAnsi="Arial" w:cs="Arial"/>
          <w:lang w:val="tr-TR"/>
        </w:rPr>
        <w:t>oldukları</w:t>
      </w:r>
      <w:r w:rsidR="00411E14" w:rsidRPr="000A2729">
        <w:rPr>
          <w:rFonts w:ascii="Arial" w:eastAsia="Times New Roman" w:hAnsi="Arial" w:cs="Arial"/>
          <w:lang w:val="tr-TR"/>
        </w:rPr>
        <w:t xml:space="preserve"> </w:t>
      </w:r>
      <w:r w:rsidRPr="000A2729">
        <w:rPr>
          <w:rFonts w:ascii="Arial" w:eastAsia="Times New Roman" w:hAnsi="Arial" w:cs="Arial"/>
          <w:lang w:val="tr-TR"/>
        </w:rPr>
        <w:t>için</w:t>
      </w:r>
      <w:r w:rsidR="00411E14" w:rsidRPr="000A2729">
        <w:rPr>
          <w:rFonts w:ascii="Arial" w:eastAsia="Times New Roman" w:hAnsi="Arial" w:cs="Arial"/>
          <w:lang w:val="tr-TR"/>
        </w:rPr>
        <w:t xml:space="preserve"> </w:t>
      </w:r>
      <w:r w:rsidRPr="000A2729">
        <w:rPr>
          <w:rFonts w:ascii="Arial" w:eastAsia="Times New Roman" w:hAnsi="Arial" w:cs="Arial"/>
          <w:lang w:val="tr-TR"/>
        </w:rPr>
        <w:t>katma</w:t>
      </w:r>
      <w:r w:rsidR="00411E14" w:rsidRPr="000A2729">
        <w:rPr>
          <w:rFonts w:ascii="Arial" w:eastAsia="Times New Roman" w:hAnsi="Arial" w:cs="Arial"/>
          <w:lang w:val="tr-TR"/>
        </w:rPr>
        <w:t xml:space="preserve"> </w:t>
      </w:r>
      <w:r w:rsidRPr="000A2729">
        <w:rPr>
          <w:rFonts w:ascii="Arial" w:eastAsia="Times New Roman" w:hAnsi="Arial" w:cs="Arial"/>
          <w:lang w:val="tr-TR"/>
        </w:rPr>
        <w:t>değerleri</w:t>
      </w:r>
      <w:r w:rsidR="00411E14" w:rsidRPr="000A2729">
        <w:rPr>
          <w:rFonts w:ascii="Arial" w:eastAsia="Times New Roman" w:hAnsi="Arial" w:cs="Arial"/>
          <w:lang w:val="tr-TR"/>
        </w:rPr>
        <w:t xml:space="preserve"> </w:t>
      </w:r>
      <w:r w:rsidRPr="000A2729">
        <w:rPr>
          <w:rFonts w:ascii="Arial" w:eastAsia="Times New Roman" w:hAnsi="Arial" w:cs="Arial"/>
          <w:lang w:val="tr-TR"/>
        </w:rPr>
        <w:t>oldukça</w:t>
      </w:r>
      <w:r w:rsidR="00411E14" w:rsidRPr="000A2729">
        <w:rPr>
          <w:rFonts w:ascii="Arial" w:eastAsia="Times New Roman" w:hAnsi="Arial" w:cs="Arial"/>
          <w:lang w:val="tr-TR"/>
        </w:rPr>
        <w:t xml:space="preserve"> </w:t>
      </w:r>
      <w:r w:rsidRPr="000A2729">
        <w:rPr>
          <w:rFonts w:ascii="Arial" w:eastAsia="Times New Roman" w:hAnsi="Arial" w:cs="Arial"/>
          <w:lang w:val="tr-TR"/>
        </w:rPr>
        <w:t>yüksek</w:t>
      </w:r>
      <w:r w:rsidR="00411E14" w:rsidRPr="000A2729">
        <w:rPr>
          <w:rFonts w:ascii="Arial" w:eastAsia="Times New Roman" w:hAnsi="Arial" w:cs="Arial"/>
          <w:lang w:val="tr-TR"/>
        </w:rPr>
        <w:t xml:space="preserve"> </w:t>
      </w:r>
      <w:r w:rsidRPr="000A2729">
        <w:rPr>
          <w:rFonts w:ascii="Arial" w:eastAsia="Times New Roman" w:hAnsi="Arial" w:cs="Arial"/>
          <w:lang w:val="tr-TR"/>
        </w:rPr>
        <w:t>ürünlerdir.</w:t>
      </w:r>
      <w:r w:rsidR="00411E14" w:rsidRPr="000A2729">
        <w:rPr>
          <w:rFonts w:ascii="Arial" w:eastAsia="Times New Roman" w:hAnsi="Arial" w:cs="Arial"/>
          <w:lang w:val="tr-TR"/>
        </w:rPr>
        <w:t xml:space="preserve"> </w:t>
      </w:r>
      <w:r w:rsidRPr="000A2729">
        <w:rPr>
          <w:rFonts w:ascii="Arial" w:eastAsia="Times New Roman" w:hAnsi="Arial" w:cs="Arial"/>
          <w:lang w:val="tr-TR"/>
        </w:rPr>
        <w:t>Bölgede</w:t>
      </w:r>
      <w:r w:rsidR="00411E14" w:rsidRPr="000A2729">
        <w:rPr>
          <w:rFonts w:ascii="Arial" w:eastAsia="Times New Roman" w:hAnsi="Arial" w:cs="Arial"/>
          <w:lang w:val="tr-TR"/>
        </w:rPr>
        <w:t xml:space="preserve"> </w:t>
      </w:r>
      <w:r w:rsidRPr="000A2729">
        <w:rPr>
          <w:rFonts w:ascii="Arial" w:eastAsia="Times New Roman" w:hAnsi="Arial" w:cs="Arial"/>
          <w:lang w:val="tr-TR"/>
        </w:rPr>
        <w:t>seçilecek</w:t>
      </w:r>
      <w:r w:rsidR="00411E14" w:rsidRPr="000A2729">
        <w:rPr>
          <w:rFonts w:ascii="Arial" w:eastAsia="Times New Roman" w:hAnsi="Arial" w:cs="Arial"/>
          <w:lang w:val="tr-TR"/>
        </w:rPr>
        <w:t xml:space="preserve"> </w:t>
      </w:r>
      <w:r w:rsidRPr="000A2729">
        <w:rPr>
          <w:rFonts w:ascii="Arial" w:eastAsia="Times New Roman" w:hAnsi="Arial" w:cs="Arial"/>
          <w:lang w:val="tr-TR"/>
        </w:rPr>
        <w:t>alanlarda</w:t>
      </w:r>
      <w:r w:rsidR="00411E14" w:rsidRPr="000A2729">
        <w:rPr>
          <w:rFonts w:ascii="Arial" w:eastAsia="Times New Roman" w:hAnsi="Arial" w:cs="Arial"/>
          <w:lang w:val="tr-TR"/>
        </w:rPr>
        <w:t xml:space="preserve"> </w:t>
      </w:r>
      <w:r w:rsidRPr="000A2729">
        <w:rPr>
          <w:rFonts w:ascii="Arial" w:eastAsia="Times New Roman" w:hAnsi="Arial" w:cs="Arial"/>
          <w:lang w:val="tr-TR"/>
        </w:rPr>
        <w:t>bireysel</w:t>
      </w:r>
      <w:r w:rsidR="00411E14" w:rsidRPr="000A2729">
        <w:rPr>
          <w:rFonts w:ascii="Arial" w:eastAsia="Times New Roman" w:hAnsi="Arial" w:cs="Arial"/>
          <w:lang w:val="tr-TR"/>
        </w:rPr>
        <w:t xml:space="preserve"> </w:t>
      </w:r>
      <w:r w:rsidRPr="000A2729">
        <w:rPr>
          <w:rFonts w:ascii="Arial" w:eastAsia="Times New Roman" w:hAnsi="Arial" w:cs="Arial"/>
          <w:lang w:val="tr-TR"/>
        </w:rPr>
        <w:t>ya</w:t>
      </w:r>
      <w:r w:rsidR="00621D19" w:rsidRPr="000A2729">
        <w:rPr>
          <w:rFonts w:ascii="Arial" w:eastAsia="Times New Roman" w:hAnsi="Arial" w:cs="Arial"/>
          <w:lang w:val="tr-TR"/>
        </w:rPr>
        <w:t xml:space="preserve"> </w:t>
      </w:r>
      <w:r w:rsidRPr="000A2729">
        <w:rPr>
          <w:rFonts w:ascii="Arial" w:eastAsia="Times New Roman" w:hAnsi="Arial" w:cs="Arial"/>
          <w:lang w:val="tr-TR"/>
        </w:rPr>
        <w:t>da</w:t>
      </w:r>
      <w:r w:rsidR="00411E14" w:rsidRPr="000A2729">
        <w:rPr>
          <w:rFonts w:ascii="Arial" w:eastAsia="Times New Roman" w:hAnsi="Arial" w:cs="Arial"/>
          <w:lang w:val="tr-TR"/>
        </w:rPr>
        <w:t xml:space="preserve"> </w:t>
      </w:r>
      <w:r w:rsidRPr="000A2729">
        <w:rPr>
          <w:rFonts w:ascii="Arial" w:eastAsia="Times New Roman" w:hAnsi="Arial" w:cs="Arial"/>
          <w:lang w:val="tr-TR"/>
        </w:rPr>
        <w:t>üretim</w:t>
      </w:r>
      <w:r w:rsidR="00411E14" w:rsidRPr="000A2729">
        <w:rPr>
          <w:rFonts w:ascii="Arial" w:eastAsia="Times New Roman" w:hAnsi="Arial" w:cs="Arial"/>
          <w:lang w:val="tr-TR"/>
        </w:rPr>
        <w:t xml:space="preserve"> </w:t>
      </w:r>
      <w:r w:rsidRPr="000A2729">
        <w:rPr>
          <w:rFonts w:ascii="Arial" w:eastAsia="Times New Roman" w:hAnsi="Arial" w:cs="Arial"/>
          <w:lang w:val="tr-TR"/>
        </w:rPr>
        <w:t>toplulaştırması</w:t>
      </w:r>
      <w:r w:rsidR="00411E14" w:rsidRPr="000A2729">
        <w:rPr>
          <w:rFonts w:ascii="Arial" w:eastAsia="Times New Roman" w:hAnsi="Arial" w:cs="Arial"/>
          <w:lang w:val="tr-TR"/>
        </w:rPr>
        <w:t xml:space="preserve"> </w:t>
      </w:r>
      <w:r w:rsidRPr="000A2729">
        <w:rPr>
          <w:rFonts w:ascii="Arial" w:eastAsia="Times New Roman" w:hAnsi="Arial" w:cs="Arial"/>
          <w:lang w:val="tr-TR"/>
        </w:rPr>
        <w:t>metoduyla</w:t>
      </w:r>
      <w:r w:rsidR="00411E14" w:rsidRPr="000A2729">
        <w:rPr>
          <w:rFonts w:ascii="Arial" w:eastAsia="Times New Roman" w:hAnsi="Arial" w:cs="Arial"/>
          <w:lang w:val="tr-TR"/>
        </w:rPr>
        <w:t xml:space="preserve"> </w:t>
      </w:r>
      <w:proofErr w:type="spellStart"/>
      <w:r w:rsidRPr="000A2729">
        <w:rPr>
          <w:rFonts w:ascii="Arial" w:eastAsia="Times New Roman" w:hAnsi="Arial" w:cs="Arial"/>
          <w:lang w:val="tr-TR"/>
        </w:rPr>
        <w:t>ekinezya</w:t>
      </w:r>
      <w:proofErr w:type="spellEnd"/>
      <w:r w:rsidRPr="000A2729">
        <w:rPr>
          <w:rFonts w:ascii="Arial" w:eastAsia="Times New Roman" w:hAnsi="Arial" w:cs="Arial"/>
          <w:lang w:val="tr-TR"/>
        </w:rPr>
        <w:t>, meryemana</w:t>
      </w:r>
      <w:r w:rsidR="00411E14" w:rsidRPr="000A2729">
        <w:rPr>
          <w:rFonts w:ascii="Arial" w:eastAsia="Times New Roman" w:hAnsi="Arial" w:cs="Arial"/>
          <w:lang w:val="tr-TR"/>
        </w:rPr>
        <w:t xml:space="preserve"> </w:t>
      </w:r>
      <w:r w:rsidRPr="000A2729">
        <w:rPr>
          <w:rFonts w:ascii="Arial" w:eastAsia="Times New Roman" w:hAnsi="Arial" w:cs="Arial"/>
          <w:lang w:val="tr-TR"/>
        </w:rPr>
        <w:t>dikeni, adaçayı, tıbbi</w:t>
      </w:r>
      <w:r w:rsidR="00411E14" w:rsidRPr="000A2729">
        <w:rPr>
          <w:rFonts w:ascii="Arial" w:eastAsia="Times New Roman" w:hAnsi="Arial" w:cs="Arial"/>
          <w:lang w:val="tr-TR"/>
        </w:rPr>
        <w:t xml:space="preserve"> </w:t>
      </w:r>
      <w:r w:rsidRPr="000A2729">
        <w:rPr>
          <w:rFonts w:ascii="Arial" w:eastAsia="Times New Roman" w:hAnsi="Arial" w:cs="Arial"/>
          <w:lang w:val="tr-TR"/>
        </w:rPr>
        <w:t>nane, kekik</w:t>
      </w:r>
      <w:r w:rsidR="00411E14" w:rsidRPr="000A2729">
        <w:rPr>
          <w:rFonts w:ascii="Arial" w:eastAsia="Times New Roman" w:hAnsi="Arial" w:cs="Arial"/>
          <w:lang w:val="tr-TR"/>
        </w:rPr>
        <w:t xml:space="preserve"> </w:t>
      </w:r>
      <w:r w:rsidRPr="000A2729">
        <w:rPr>
          <w:rFonts w:ascii="Arial" w:eastAsia="Times New Roman" w:hAnsi="Arial" w:cs="Arial"/>
          <w:lang w:val="tr-TR"/>
        </w:rPr>
        <w:t>ve</w:t>
      </w:r>
      <w:r w:rsidR="00411E14" w:rsidRPr="000A2729">
        <w:rPr>
          <w:rFonts w:ascii="Arial" w:eastAsia="Times New Roman" w:hAnsi="Arial" w:cs="Arial"/>
          <w:lang w:val="tr-TR"/>
        </w:rPr>
        <w:t xml:space="preserve"> </w:t>
      </w:r>
      <w:r w:rsidRPr="000A2729">
        <w:rPr>
          <w:rFonts w:ascii="Arial" w:eastAsia="Times New Roman" w:hAnsi="Arial" w:cs="Arial"/>
          <w:lang w:val="tr-TR"/>
        </w:rPr>
        <w:t>bölgede</w:t>
      </w:r>
      <w:r w:rsidR="00411E14" w:rsidRPr="000A2729">
        <w:rPr>
          <w:rFonts w:ascii="Arial" w:eastAsia="Times New Roman" w:hAnsi="Arial" w:cs="Arial"/>
          <w:lang w:val="tr-TR"/>
        </w:rPr>
        <w:t xml:space="preserve"> </w:t>
      </w:r>
      <w:r w:rsidRPr="000A2729">
        <w:rPr>
          <w:rFonts w:ascii="Arial" w:eastAsia="Times New Roman" w:hAnsi="Arial" w:cs="Arial"/>
          <w:lang w:val="tr-TR"/>
        </w:rPr>
        <w:t>yetişebilecek</w:t>
      </w:r>
      <w:r w:rsidR="00411E14" w:rsidRPr="000A2729">
        <w:rPr>
          <w:rFonts w:ascii="Arial" w:eastAsia="Times New Roman" w:hAnsi="Arial" w:cs="Arial"/>
          <w:lang w:val="tr-TR"/>
        </w:rPr>
        <w:t xml:space="preserve"> </w:t>
      </w:r>
      <w:r w:rsidRPr="000A2729">
        <w:rPr>
          <w:rFonts w:ascii="Arial" w:eastAsia="Times New Roman" w:hAnsi="Arial" w:cs="Arial"/>
          <w:lang w:val="tr-TR"/>
        </w:rPr>
        <w:t>diğer</w:t>
      </w:r>
      <w:r w:rsidR="00411E14" w:rsidRPr="000A2729">
        <w:rPr>
          <w:rFonts w:ascii="Arial" w:eastAsia="Times New Roman" w:hAnsi="Arial" w:cs="Arial"/>
          <w:lang w:val="tr-TR"/>
        </w:rPr>
        <w:t xml:space="preserve"> </w:t>
      </w:r>
      <w:r w:rsidRPr="000A2729">
        <w:rPr>
          <w:rFonts w:ascii="Arial" w:eastAsia="Times New Roman" w:hAnsi="Arial" w:cs="Arial"/>
          <w:lang w:val="tr-TR"/>
        </w:rPr>
        <w:t>tıbbi</w:t>
      </w:r>
      <w:r w:rsidR="00411E14" w:rsidRPr="000A2729">
        <w:rPr>
          <w:rFonts w:ascii="Arial" w:eastAsia="Times New Roman" w:hAnsi="Arial" w:cs="Arial"/>
          <w:lang w:val="tr-TR"/>
        </w:rPr>
        <w:t xml:space="preserve"> </w:t>
      </w:r>
      <w:r w:rsidRPr="000A2729">
        <w:rPr>
          <w:rFonts w:ascii="Arial" w:eastAsia="Times New Roman" w:hAnsi="Arial" w:cs="Arial"/>
          <w:lang w:val="tr-TR"/>
        </w:rPr>
        <w:t>ve</w:t>
      </w:r>
      <w:r w:rsidR="00411E14" w:rsidRPr="000A2729">
        <w:rPr>
          <w:rFonts w:ascii="Arial" w:eastAsia="Times New Roman" w:hAnsi="Arial" w:cs="Arial"/>
          <w:lang w:val="tr-TR"/>
        </w:rPr>
        <w:t xml:space="preserve"> </w:t>
      </w:r>
      <w:proofErr w:type="gramStart"/>
      <w:r w:rsidR="00411E14" w:rsidRPr="000A2729">
        <w:rPr>
          <w:rFonts w:ascii="Arial" w:eastAsia="Times New Roman" w:hAnsi="Arial" w:cs="Arial"/>
          <w:lang w:val="tr-TR"/>
        </w:rPr>
        <w:t>aromati</w:t>
      </w:r>
      <w:r w:rsidR="00621D19" w:rsidRPr="000A2729">
        <w:rPr>
          <w:rFonts w:ascii="Arial" w:eastAsia="Times New Roman" w:hAnsi="Arial" w:cs="Arial"/>
          <w:lang w:val="tr-TR"/>
        </w:rPr>
        <w:t>k</w:t>
      </w:r>
      <w:proofErr w:type="gramEnd"/>
      <w:r w:rsidR="00411E14" w:rsidRPr="000A2729">
        <w:rPr>
          <w:rFonts w:ascii="Arial" w:eastAsia="Times New Roman" w:hAnsi="Arial" w:cs="Arial"/>
          <w:lang w:val="tr-TR"/>
        </w:rPr>
        <w:t xml:space="preserve"> </w:t>
      </w:r>
      <w:r w:rsidRPr="000A2729">
        <w:rPr>
          <w:rFonts w:ascii="Arial" w:eastAsia="Times New Roman" w:hAnsi="Arial" w:cs="Arial"/>
          <w:lang w:val="tr-TR"/>
        </w:rPr>
        <w:t>bitkilerin</w:t>
      </w:r>
      <w:r w:rsidR="00411E14" w:rsidRPr="000A2729">
        <w:rPr>
          <w:rFonts w:ascii="Arial" w:eastAsia="Times New Roman" w:hAnsi="Arial" w:cs="Arial"/>
          <w:lang w:val="tr-TR"/>
        </w:rPr>
        <w:t xml:space="preserve"> </w:t>
      </w:r>
      <w:r w:rsidRPr="000A2729">
        <w:rPr>
          <w:rFonts w:ascii="Arial" w:eastAsia="Times New Roman" w:hAnsi="Arial" w:cs="Arial"/>
          <w:lang w:val="tr-TR"/>
        </w:rPr>
        <w:t>yetiştiriciliği</w:t>
      </w:r>
      <w:r w:rsidR="00411E14" w:rsidRPr="000A2729">
        <w:rPr>
          <w:rFonts w:ascii="Arial" w:eastAsia="Times New Roman" w:hAnsi="Arial" w:cs="Arial"/>
          <w:lang w:val="tr-TR"/>
        </w:rPr>
        <w:t xml:space="preserve"> </w:t>
      </w:r>
      <w:r w:rsidRPr="000A2729">
        <w:rPr>
          <w:rFonts w:ascii="Arial" w:eastAsia="Times New Roman" w:hAnsi="Arial" w:cs="Arial"/>
          <w:lang w:val="tr-TR"/>
        </w:rPr>
        <w:t>teşvik</w:t>
      </w:r>
      <w:r w:rsidR="00411E14" w:rsidRPr="000A2729">
        <w:rPr>
          <w:rFonts w:ascii="Arial" w:eastAsia="Times New Roman" w:hAnsi="Arial" w:cs="Arial"/>
          <w:lang w:val="tr-TR"/>
        </w:rPr>
        <w:t xml:space="preserve"> </w:t>
      </w:r>
      <w:r w:rsidRPr="000A2729">
        <w:rPr>
          <w:rFonts w:ascii="Arial" w:eastAsia="Times New Roman" w:hAnsi="Arial" w:cs="Arial"/>
          <w:lang w:val="tr-TR"/>
        </w:rPr>
        <w:t>edilecek, bununla</w:t>
      </w:r>
      <w:r w:rsidR="00411E14" w:rsidRPr="000A2729">
        <w:rPr>
          <w:rFonts w:ascii="Arial" w:eastAsia="Times New Roman" w:hAnsi="Arial" w:cs="Arial"/>
          <w:lang w:val="tr-TR"/>
        </w:rPr>
        <w:t xml:space="preserve"> </w:t>
      </w:r>
      <w:r w:rsidRPr="000A2729">
        <w:rPr>
          <w:rFonts w:ascii="Arial" w:eastAsia="Times New Roman" w:hAnsi="Arial" w:cs="Arial"/>
          <w:lang w:val="tr-TR"/>
        </w:rPr>
        <w:t>ilgili</w:t>
      </w:r>
      <w:r w:rsidR="00411E14" w:rsidRPr="000A2729">
        <w:rPr>
          <w:rFonts w:ascii="Arial" w:eastAsia="Times New Roman" w:hAnsi="Arial" w:cs="Arial"/>
          <w:lang w:val="tr-TR"/>
        </w:rPr>
        <w:t xml:space="preserve"> </w:t>
      </w:r>
      <w:r w:rsidRPr="000A2729">
        <w:rPr>
          <w:rFonts w:ascii="Arial" w:eastAsia="Times New Roman" w:hAnsi="Arial" w:cs="Arial"/>
          <w:lang w:val="tr-TR"/>
        </w:rPr>
        <w:t>hazırlanan</w:t>
      </w:r>
      <w:r w:rsidR="00411E14" w:rsidRPr="000A2729">
        <w:rPr>
          <w:rFonts w:ascii="Arial" w:eastAsia="Times New Roman" w:hAnsi="Arial" w:cs="Arial"/>
          <w:lang w:val="tr-TR"/>
        </w:rPr>
        <w:t xml:space="preserve"> </w:t>
      </w:r>
      <w:r w:rsidRPr="000A2729">
        <w:rPr>
          <w:rFonts w:ascii="Arial" w:eastAsia="Times New Roman" w:hAnsi="Arial" w:cs="Arial"/>
          <w:lang w:val="tr-TR"/>
        </w:rPr>
        <w:t>projelere</w:t>
      </w:r>
      <w:r w:rsidR="00411E14" w:rsidRPr="000A2729">
        <w:rPr>
          <w:rFonts w:ascii="Arial" w:eastAsia="Times New Roman" w:hAnsi="Arial" w:cs="Arial"/>
          <w:lang w:val="tr-TR"/>
        </w:rPr>
        <w:t xml:space="preserve"> </w:t>
      </w:r>
      <w:r w:rsidRPr="000A2729">
        <w:rPr>
          <w:rFonts w:ascii="Arial" w:eastAsia="Times New Roman" w:hAnsi="Arial" w:cs="Arial"/>
          <w:lang w:val="tr-TR"/>
        </w:rPr>
        <w:t>destek</w:t>
      </w:r>
      <w:r w:rsidR="00411E14" w:rsidRPr="000A2729">
        <w:rPr>
          <w:rFonts w:ascii="Arial" w:eastAsia="Times New Roman" w:hAnsi="Arial" w:cs="Arial"/>
          <w:lang w:val="tr-TR"/>
        </w:rPr>
        <w:t xml:space="preserve"> </w:t>
      </w:r>
      <w:r w:rsidRPr="000A2729">
        <w:rPr>
          <w:rFonts w:ascii="Arial" w:eastAsia="Times New Roman" w:hAnsi="Arial" w:cs="Arial"/>
          <w:lang w:val="tr-TR"/>
        </w:rPr>
        <w:t>verilecektir.</w:t>
      </w:r>
    </w:p>
    <w:p w:rsidR="00384DA7" w:rsidRPr="000A2729" w:rsidRDefault="00384DA7" w:rsidP="000A2729">
      <w:pPr>
        <w:pStyle w:val="Default"/>
        <w:spacing w:before="120" w:after="120" w:line="276" w:lineRule="auto"/>
        <w:ind w:firstLine="708"/>
        <w:jc w:val="both"/>
        <w:rPr>
          <w:rFonts w:ascii="Arial" w:eastAsia="Times New Roman" w:hAnsi="Arial" w:cs="Arial"/>
          <w:lang w:val="tr-TR"/>
        </w:rPr>
      </w:pPr>
      <w:r w:rsidRPr="000A2729">
        <w:rPr>
          <w:rFonts w:ascii="Arial" w:eastAsia="Times New Roman" w:hAnsi="Arial" w:cs="Arial"/>
          <w:lang w:val="tr-TR"/>
        </w:rPr>
        <w:t xml:space="preserve">Bölgenin fide, </w:t>
      </w:r>
      <w:r w:rsidR="00651E09" w:rsidRPr="000A2729">
        <w:rPr>
          <w:rFonts w:ascii="Arial" w:eastAsia="Times New Roman" w:hAnsi="Arial" w:cs="Arial"/>
          <w:lang w:val="tr-TR"/>
        </w:rPr>
        <w:t xml:space="preserve"> </w:t>
      </w:r>
      <w:r w:rsidRPr="000A2729">
        <w:rPr>
          <w:rFonts w:ascii="Arial" w:eastAsia="Times New Roman" w:hAnsi="Arial" w:cs="Arial"/>
          <w:lang w:val="tr-TR"/>
        </w:rPr>
        <w:t>fidan</w:t>
      </w:r>
      <w:r w:rsidR="00651E09" w:rsidRPr="000A2729">
        <w:rPr>
          <w:rFonts w:ascii="Arial" w:eastAsia="Times New Roman" w:hAnsi="Arial" w:cs="Arial"/>
          <w:lang w:val="tr-TR"/>
        </w:rPr>
        <w:t xml:space="preserve"> </w:t>
      </w:r>
      <w:r w:rsidRPr="000A2729">
        <w:rPr>
          <w:rFonts w:ascii="Arial" w:eastAsia="Times New Roman" w:hAnsi="Arial" w:cs="Arial"/>
          <w:lang w:val="tr-TR"/>
        </w:rPr>
        <w:t>ve</w:t>
      </w:r>
      <w:r w:rsidR="00651E09" w:rsidRPr="000A2729">
        <w:rPr>
          <w:rFonts w:ascii="Arial" w:eastAsia="Times New Roman" w:hAnsi="Arial" w:cs="Arial"/>
          <w:lang w:val="tr-TR"/>
        </w:rPr>
        <w:t xml:space="preserve"> </w:t>
      </w:r>
      <w:r w:rsidRPr="000A2729">
        <w:rPr>
          <w:rFonts w:ascii="Arial" w:eastAsia="Times New Roman" w:hAnsi="Arial" w:cs="Arial"/>
          <w:lang w:val="tr-TR"/>
        </w:rPr>
        <w:t>tohumculuk</w:t>
      </w:r>
      <w:r w:rsidR="00651E09" w:rsidRPr="000A2729">
        <w:rPr>
          <w:rFonts w:ascii="Arial" w:eastAsia="Times New Roman" w:hAnsi="Arial" w:cs="Arial"/>
          <w:lang w:val="tr-TR"/>
        </w:rPr>
        <w:t xml:space="preserve"> </w:t>
      </w:r>
      <w:r w:rsidRPr="000A2729">
        <w:rPr>
          <w:rFonts w:ascii="Arial" w:eastAsia="Times New Roman" w:hAnsi="Arial" w:cs="Arial"/>
          <w:lang w:val="tr-TR"/>
        </w:rPr>
        <w:t>sektörü</w:t>
      </w:r>
      <w:r w:rsidR="00651E09" w:rsidRPr="000A2729">
        <w:rPr>
          <w:rFonts w:ascii="Arial" w:eastAsia="Times New Roman" w:hAnsi="Arial" w:cs="Arial"/>
          <w:lang w:val="tr-TR"/>
        </w:rPr>
        <w:t xml:space="preserve"> </w:t>
      </w:r>
      <w:r w:rsidRPr="000A2729">
        <w:rPr>
          <w:rFonts w:ascii="Arial" w:eastAsia="Times New Roman" w:hAnsi="Arial" w:cs="Arial"/>
          <w:lang w:val="tr-TR"/>
        </w:rPr>
        <w:t>için</w:t>
      </w:r>
      <w:r w:rsidR="00651E09" w:rsidRPr="000A2729">
        <w:rPr>
          <w:rFonts w:ascii="Arial" w:eastAsia="Times New Roman" w:hAnsi="Arial" w:cs="Arial"/>
          <w:lang w:val="tr-TR"/>
        </w:rPr>
        <w:t xml:space="preserve"> </w:t>
      </w:r>
      <w:r w:rsidRPr="000A2729">
        <w:rPr>
          <w:rFonts w:ascii="Arial" w:eastAsia="Times New Roman" w:hAnsi="Arial" w:cs="Arial"/>
          <w:lang w:val="tr-TR"/>
        </w:rPr>
        <w:t>uygun</w:t>
      </w:r>
      <w:r w:rsidR="00651E09" w:rsidRPr="000A2729">
        <w:rPr>
          <w:rFonts w:ascii="Arial" w:eastAsia="Times New Roman" w:hAnsi="Arial" w:cs="Arial"/>
          <w:lang w:val="tr-TR"/>
        </w:rPr>
        <w:t xml:space="preserve"> </w:t>
      </w:r>
      <w:r w:rsidRPr="000A2729">
        <w:rPr>
          <w:rFonts w:ascii="Arial" w:eastAsia="Times New Roman" w:hAnsi="Arial" w:cs="Arial"/>
          <w:lang w:val="tr-TR"/>
        </w:rPr>
        <w:t>olması</w:t>
      </w:r>
      <w:r w:rsidR="00651E09" w:rsidRPr="000A2729">
        <w:rPr>
          <w:rFonts w:ascii="Arial" w:eastAsia="Times New Roman" w:hAnsi="Arial" w:cs="Arial"/>
          <w:lang w:val="tr-TR"/>
        </w:rPr>
        <w:t xml:space="preserve"> </w:t>
      </w:r>
      <w:r w:rsidRPr="000A2729">
        <w:rPr>
          <w:rFonts w:ascii="Arial" w:eastAsia="Times New Roman" w:hAnsi="Arial" w:cs="Arial"/>
          <w:lang w:val="tr-TR"/>
        </w:rPr>
        <w:t>dolayısıyla</w:t>
      </w:r>
      <w:r w:rsidR="00651E09" w:rsidRPr="000A2729">
        <w:rPr>
          <w:rFonts w:ascii="Arial" w:eastAsia="Times New Roman" w:hAnsi="Arial" w:cs="Arial"/>
          <w:lang w:val="tr-TR"/>
        </w:rPr>
        <w:t xml:space="preserve"> </w:t>
      </w:r>
      <w:r w:rsidRPr="000A2729">
        <w:rPr>
          <w:rFonts w:ascii="Arial" w:eastAsia="Times New Roman" w:hAnsi="Arial" w:cs="Arial"/>
          <w:lang w:val="tr-TR"/>
        </w:rPr>
        <w:t>çiftçilerin fide, fidan</w:t>
      </w:r>
      <w:r w:rsidR="00651E09" w:rsidRPr="000A2729">
        <w:rPr>
          <w:rFonts w:ascii="Arial" w:eastAsia="Times New Roman" w:hAnsi="Arial" w:cs="Arial"/>
          <w:lang w:val="tr-TR"/>
        </w:rPr>
        <w:t xml:space="preserve"> </w:t>
      </w:r>
      <w:r w:rsidRPr="000A2729">
        <w:rPr>
          <w:rFonts w:ascii="Arial" w:eastAsia="Times New Roman" w:hAnsi="Arial" w:cs="Arial"/>
          <w:lang w:val="tr-TR"/>
        </w:rPr>
        <w:t>ve</w:t>
      </w:r>
      <w:r w:rsidR="00651E09" w:rsidRPr="000A2729">
        <w:rPr>
          <w:rFonts w:ascii="Arial" w:eastAsia="Times New Roman" w:hAnsi="Arial" w:cs="Arial"/>
          <w:lang w:val="tr-TR"/>
        </w:rPr>
        <w:t xml:space="preserve"> </w:t>
      </w:r>
      <w:r w:rsidRPr="000A2729">
        <w:rPr>
          <w:rFonts w:ascii="Arial" w:eastAsia="Times New Roman" w:hAnsi="Arial" w:cs="Arial"/>
          <w:lang w:val="tr-TR"/>
        </w:rPr>
        <w:t>tohumluk</w:t>
      </w:r>
      <w:r w:rsidR="00651E09" w:rsidRPr="000A2729">
        <w:rPr>
          <w:rFonts w:ascii="Arial" w:eastAsia="Times New Roman" w:hAnsi="Arial" w:cs="Arial"/>
          <w:lang w:val="tr-TR"/>
        </w:rPr>
        <w:t xml:space="preserve"> </w:t>
      </w:r>
      <w:r w:rsidRPr="000A2729">
        <w:rPr>
          <w:rFonts w:ascii="Arial" w:eastAsia="Times New Roman" w:hAnsi="Arial" w:cs="Arial"/>
          <w:lang w:val="tr-TR"/>
        </w:rPr>
        <w:t>amaçlı</w:t>
      </w:r>
      <w:r w:rsidR="00651E09" w:rsidRPr="000A2729">
        <w:rPr>
          <w:rFonts w:ascii="Arial" w:eastAsia="Times New Roman" w:hAnsi="Arial" w:cs="Arial"/>
          <w:lang w:val="tr-TR"/>
        </w:rPr>
        <w:t xml:space="preserve"> </w:t>
      </w:r>
      <w:r w:rsidRPr="000A2729">
        <w:rPr>
          <w:rFonts w:ascii="Arial" w:eastAsia="Times New Roman" w:hAnsi="Arial" w:cs="Arial"/>
          <w:lang w:val="tr-TR"/>
        </w:rPr>
        <w:t>üretim</w:t>
      </w:r>
      <w:r w:rsidR="00651E09" w:rsidRPr="000A2729">
        <w:rPr>
          <w:rFonts w:ascii="Arial" w:eastAsia="Times New Roman" w:hAnsi="Arial" w:cs="Arial"/>
          <w:lang w:val="tr-TR"/>
        </w:rPr>
        <w:t xml:space="preserve"> </w:t>
      </w:r>
      <w:r w:rsidRPr="000A2729">
        <w:rPr>
          <w:rFonts w:ascii="Arial" w:eastAsia="Times New Roman" w:hAnsi="Arial" w:cs="Arial"/>
          <w:lang w:val="tr-TR"/>
        </w:rPr>
        <w:t>yapmaları</w:t>
      </w:r>
      <w:r w:rsidR="00651E09" w:rsidRPr="000A2729">
        <w:rPr>
          <w:rFonts w:ascii="Arial" w:eastAsia="Times New Roman" w:hAnsi="Arial" w:cs="Arial"/>
          <w:lang w:val="tr-TR"/>
        </w:rPr>
        <w:t xml:space="preserve"> </w:t>
      </w:r>
      <w:r w:rsidRPr="000A2729">
        <w:rPr>
          <w:rFonts w:ascii="Arial" w:eastAsia="Times New Roman" w:hAnsi="Arial" w:cs="Arial"/>
          <w:lang w:val="tr-TR"/>
        </w:rPr>
        <w:t>teşvik</w:t>
      </w:r>
      <w:r w:rsidR="00651E09" w:rsidRPr="000A2729">
        <w:rPr>
          <w:rFonts w:ascii="Arial" w:eastAsia="Times New Roman" w:hAnsi="Arial" w:cs="Arial"/>
          <w:lang w:val="tr-TR"/>
        </w:rPr>
        <w:t xml:space="preserve"> </w:t>
      </w:r>
      <w:r w:rsidRPr="000A2729">
        <w:rPr>
          <w:rFonts w:ascii="Arial" w:eastAsia="Times New Roman" w:hAnsi="Arial" w:cs="Arial"/>
          <w:lang w:val="tr-TR"/>
        </w:rPr>
        <w:t>edilerek</w:t>
      </w:r>
      <w:r w:rsidR="00651E09" w:rsidRPr="000A2729">
        <w:rPr>
          <w:rFonts w:ascii="Arial" w:eastAsia="Times New Roman" w:hAnsi="Arial" w:cs="Arial"/>
          <w:lang w:val="tr-TR"/>
        </w:rPr>
        <w:t xml:space="preserve"> </w:t>
      </w:r>
      <w:r w:rsidRPr="000A2729">
        <w:rPr>
          <w:rFonts w:ascii="Arial" w:eastAsia="Times New Roman" w:hAnsi="Arial" w:cs="Arial"/>
          <w:lang w:val="tr-TR"/>
        </w:rPr>
        <w:t>birim</w:t>
      </w:r>
      <w:r w:rsidR="00621D19" w:rsidRPr="000A2729">
        <w:rPr>
          <w:rFonts w:ascii="Arial" w:eastAsia="Times New Roman" w:hAnsi="Arial" w:cs="Arial"/>
          <w:lang w:val="tr-TR"/>
        </w:rPr>
        <w:t xml:space="preserve"> </w:t>
      </w:r>
      <w:r w:rsidRPr="000A2729">
        <w:rPr>
          <w:rFonts w:ascii="Arial" w:eastAsia="Times New Roman" w:hAnsi="Arial" w:cs="Arial"/>
          <w:lang w:val="tr-TR"/>
        </w:rPr>
        <w:t>alandan</w:t>
      </w:r>
      <w:r w:rsidR="00651E09" w:rsidRPr="000A2729">
        <w:rPr>
          <w:rFonts w:ascii="Arial" w:eastAsia="Times New Roman" w:hAnsi="Arial" w:cs="Arial"/>
          <w:lang w:val="tr-TR"/>
        </w:rPr>
        <w:t xml:space="preserve"> </w:t>
      </w:r>
      <w:r w:rsidRPr="000A2729">
        <w:rPr>
          <w:rFonts w:ascii="Arial" w:eastAsia="Times New Roman" w:hAnsi="Arial" w:cs="Arial"/>
          <w:lang w:val="tr-TR"/>
        </w:rPr>
        <w:t>elde</w:t>
      </w:r>
      <w:r w:rsidR="00651E09" w:rsidRPr="000A2729">
        <w:rPr>
          <w:rFonts w:ascii="Arial" w:eastAsia="Times New Roman" w:hAnsi="Arial" w:cs="Arial"/>
          <w:lang w:val="tr-TR"/>
        </w:rPr>
        <w:t xml:space="preserve"> </w:t>
      </w:r>
      <w:r w:rsidRPr="000A2729">
        <w:rPr>
          <w:rFonts w:ascii="Arial" w:eastAsia="Times New Roman" w:hAnsi="Arial" w:cs="Arial"/>
          <w:lang w:val="tr-TR"/>
        </w:rPr>
        <w:t>ettikleri</w:t>
      </w:r>
      <w:r w:rsidR="00651E09" w:rsidRPr="000A2729">
        <w:rPr>
          <w:rFonts w:ascii="Arial" w:eastAsia="Times New Roman" w:hAnsi="Arial" w:cs="Arial"/>
          <w:lang w:val="tr-TR"/>
        </w:rPr>
        <w:t xml:space="preserve"> </w:t>
      </w:r>
      <w:r w:rsidRPr="000A2729">
        <w:rPr>
          <w:rFonts w:ascii="Arial" w:eastAsia="Times New Roman" w:hAnsi="Arial" w:cs="Arial"/>
          <w:lang w:val="tr-TR"/>
        </w:rPr>
        <w:t>gelirleri</w:t>
      </w:r>
      <w:r w:rsidR="00651E09" w:rsidRPr="000A2729">
        <w:rPr>
          <w:rFonts w:ascii="Arial" w:eastAsia="Times New Roman" w:hAnsi="Arial" w:cs="Arial"/>
          <w:lang w:val="tr-TR"/>
        </w:rPr>
        <w:t xml:space="preserve"> </w:t>
      </w:r>
      <w:r w:rsidRPr="000A2729">
        <w:rPr>
          <w:rFonts w:ascii="Arial" w:eastAsia="Times New Roman" w:hAnsi="Arial" w:cs="Arial"/>
          <w:lang w:val="tr-TR"/>
        </w:rPr>
        <w:t>arttır</w:t>
      </w:r>
      <w:r w:rsidR="00621D19" w:rsidRPr="000A2729">
        <w:rPr>
          <w:rFonts w:ascii="Arial" w:eastAsia="Times New Roman" w:hAnsi="Arial" w:cs="Arial"/>
          <w:lang w:val="tr-TR"/>
        </w:rPr>
        <w:t>ı</w:t>
      </w:r>
      <w:r w:rsidRPr="000A2729">
        <w:rPr>
          <w:rFonts w:ascii="Arial" w:eastAsia="Times New Roman" w:hAnsi="Arial" w:cs="Arial"/>
          <w:lang w:val="tr-TR"/>
        </w:rPr>
        <w:t>lacaktır. Bu konuda</w:t>
      </w:r>
      <w:r w:rsidR="00651E09" w:rsidRPr="000A2729">
        <w:rPr>
          <w:rFonts w:ascii="Arial" w:eastAsia="Times New Roman" w:hAnsi="Arial" w:cs="Arial"/>
          <w:lang w:val="tr-TR"/>
        </w:rPr>
        <w:t xml:space="preserve"> </w:t>
      </w:r>
      <w:r w:rsidRPr="000A2729">
        <w:rPr>
          <w:rFonts w:ascii="Arial" w:eastAsia="Times New Roman" w:hAnsi="Arial" w:cs="Arial"/>
          <w:lang w:val="tr-TR"/>
        </w:rPr>
        <w:t>özellikle</w:t>
      </w:r>
      <w:r w:rsidR="00651E09" w:rsidRPr="000A2729">
        <w:rPr>
          <w:rFonts w:ascii="Arial" w:eastAsia="Times New Roman" w:hAnsi="Arial" w:cs="Arial"/>
          <w:lang w:val="tr-TR"/>
        </w:rPr>
        <w:t xml:space="preserve"> </w:t>
      </w:r>
      <w:r w:rsidRPr="000A2729">
        <w:rPr>
          <w:rFonts w:ascii="Arial" w:eastAsia="Times New Roman" w:hAnsi="Arial" w:cs="Arial"/>
          <w:lang w:val="tr-TR"/>
        </w:rPr>
        <w:t>talebe</w:t>
      </w:r>
      <w:r w:rsidR="00651E09" w:rsidRPr="000A2729">
        <w:rPr>
          <w:rFonts w:ascii="Arial" w:eastAsia="Times New Roman" w:hAnsi="Arial" w:cs="Arial"/>
          <w:lang w:val="tr-TR"/>
        </w:rPr>
        <w:t xml:space="preserve"> </w:t>
      </w:r>
      <w:r w:rsidRPr="000A2729">
        <w:rPr>
          <w:rFonts w:ascii="Arial" w:eastAsia="Times New Roman" w:hAnsi="Arial" w:cs="Arial"/>
          <w:lang w:val="tr-TR"/>
        </w:rPr>
        <w:t>dönük</w:t>
      </w:r>
      <w:r w:rsidR="00651E09" w:rsidRPr="000A2729">
        <w:rPr>
          <w:rFonts w:ascii="Arial" w:eastAsia="Times New Roman" w:hAnsi="Arial" w:cs="Arial"/>
          <w:lang w:val="tr-TR"/>
        </w:rPr>
        <w:t xml:space="preserve"> </w:t>
      </w:r>
      <w:r w:rsidRPr="000A2729">
        <w:rPr>
          <w:rFonts w:ascii="Arial" w:eastAsia="Times New Roman" w:hAnsi="Arial" w:cs="Arial"/>
          <w:lang w:val="tr-TR"/>
        </w:rPr>
        <w:t>üretim (lale</w:t>
      </w:r>
      <w:r w:rsidR="00651E09" w:rsidRPr="000A2729">
        <w:rPr>
          <w:rFonts w:ascii="Arial" w:eastAsia="Times New Roman" w:hAnsi="Arial" w:cs="Arial"/>
          <w:lang w:val="tr-TR"/>
        </w:rPr>
        <w:t xml:space="preserve"> </w:t>
      </w:r>
      <w:r w:rsidRPr="000A2729">
        <w:rPr>
          <w:rFonts w:ascii="Arial" w:eastAsia="Times New Roman" w:hAnsi="Arial" w:cs="Arial"/>
          <w:lang w:val="tr-TR"/>
        </w:rPr>
        <w:t>soğanı</w:t>
      </w:r>
      <w:r w:rsidR="00651E09" w:rsidRPr="000A2729">
        <w:rPr>
          <w:rFonts w:ascii="Arial" w:eastAsia="Times New Roman" w:hAnsi="Arial" w:cs="Arial"/>
          <w:lang w:val="tr-TR"/>
        </w:rPr>
        <w:t xml:space="preserve"> </w:t>
      </w:r>
      <w:r w:rsidRPr="000A2729">
        <w:rPr>
          <w:rFonts w:ascii="Arial" w:eastAsia="Times New Roman" w:hAnsi="Arial" w:cs="Arial"/>
          <w:lang w:val="tr-TR"/>
        </w:rPr>
        <w:t>gibi) ve</w:t>
      </w:r>
      <w:r w:rsidR="00651E09" w:rsidRPr="000A2729">
        <w:rPr>
          <w:rFonts w:ascii="Arial" w:eastAsia="Times New Roman" w:hAnsi="Arial" w:cs="Arial"/>
          <w:lang w:val="tr-TR"/>
        </w:rPr>
        <w:t xml:space="preserve"> </w:t>
      </w:r>
      <w:r w:rsidRPr="000A2729">
        <w:rPr>
          <w:rFonts w:ascii="Arial" w:eastAsia="Times New Roman" w:hAnsi="Arial" w:cs="Arial"/>
          <w:lang w:val="tr-TR"/>
        </w:rPr>
        <w:t>sözleşmeli</w:t>
      </w:r>
      <w:r w:rsidR="00651E09" w:rsidRPr="000A2729">
        <w:rPr>
          <w:rFonts w:ascii="Arial" w:eastAsia="Times New Roman" w:hAnsi="Arial" w:cs="Arial"/>
          <w:lang w:val="tr-TR"/>
        </w:rPr>
        <w:t xml:space="preserve"> </w:t>
      </w:r>
      <w:r w:rsidRPr="000A2729">
        <w:rPr>
          <w:rFonts w:ascii="Arial" w:eastAsia="Times New Roman" w:hAnsi="Arial" w:cs="Arial"/>
          <w:lang w:val="tr-TR"/>
        </w:rPr>
        <w:t>üretim</w:t>
      </w:r>
      <w:r w:rsidR="00651E09" w:rsidRPr="000A2729">
        <w:rPr>
          <w:rFonts w:ascii="Arial" w:eastAsia="Times New Roman" w:hAnsi="Arial" w:cs="Arial"/>
          <w:lang w:val="tr-TR"/>
        </w:rPr>
        <w:t xml:space="preserve"> </w:t>
      </w:r>
      <w:r w:rsidRPr="000A2729">
        <w:rPr>
          <w:rFonts w:ascii="Arial" w:eastAsia="Times New Roman" w:hAnsi="Arial" w:cs="Arial"/>
          <w:lang w:val="tr-TR"/>
        </w:rPr>
        <w:t>modelleri</w:t>
      </w:r>
      <w:r w:rsidR="00651E09" w:rsidRPr="000A2729">
        <w:rPr>
          <w:rFonts w:ascii="Arial" w:eastAsia="Times New Roman" w:hAnsi="Arial" w:cs="Arial"/>
          <w:lang w:val="tr-TR"/>
        </w:rPr>
        <w:t xml:space="preserve"> </w:t>
      </w:r>
      <w:r w:rsidRPr="000A2729">
        <w:rPr>
          <w:rFonts w:ascii="Arial" w:eastAsia="Times New Roman" w:hAnsi="Arial" w:cs="Arial"/>
          <w:lang w:val="tr-TR"/>
        </w:rPr>
        <w:t>desteklenecek.</w:t>
      </w:r>
    </w:p>
    <w:p w:rsidR="00384DA7" w:rsidRPr="000A2729" w:rsidRDefault="00384DA7" w:rsidP="000A2729">
      <w:pPr>
        <w:pStyle w:val="Default"/>
        <w:spacing w:before="120" w:after="120" w:line="276" w:lineRule="auto"/>
        <w:ind w:firstLine="708"/>
        <w:jc w:val="both"/>
        <w:rPr>
          <w:rFonts w:ascii="Arial" w:hAnsi="Arial" w:cs="Arial"/>
        </w:rPr>
      </w:pPr>
      <w:r w:rsidRPr="000A2729">
        <w:rPr>
          <w:rFonts w:ascii="Arial" w:eastAsia="Times New Roman" w:hAnsi="Arial" w:cs="Arial"/>
          <w:lang w:val="tr-TR"/>
        </w:rPr>
        <w:t>Bütün</w:t>
      </w:r>
      <w:r w:rsidR="00515F2E" w:rsidRPr="000A2729">
        <w:rPr>
          <w:rFonts w:ascii="Arial" w:eastAsia="Times New Roman" w:hAnsi="Arial" w:cs="Arial"/>
          <w:lang w:val="tr-TR"/>
        </w:rPr>
        <w:t xml:space="preserve"> </w:t>
      </w:r>
      <w:r w:rsidRPr="000A2729">
        <w:rPr>
          <w:rFonts w:ascii="Arial" w:eastAsia="Times New Roman" w:hAnsi="Arial" w:cs="Arial"/>
          <w:lang w:val="tr-TR"/>
        </w:rPr>
        <w:t>bunlara</w:t>
      </w:r>
      <w:r w:rsidR="00515F2E" w:rsidRPr="000A2729">
        <w:rPr>
          <w:rFonts w:ascii="Arial" w:eastAsia="Times New Roman" w:hAnsi="Arial" w:cs="Arial"/>
          <w:lang w:val="tr-TR"/>
        </w:rPr>
        <w:t xml:space="preserve"> </w:t>
      </w:r>
      <w:r w:rsidRPr="000A2729">
        <w:rPr>
          <w:rFonts w:ascii="Arial" w:eastAsia="Times New Roman" w:hAnsi="Arial" w:cs="Arial"/>
          <w:lang w:val="tr-TR"/>
        </w:rPr>
        <w:t>ilaveten</w:t>
      </w:r>
      <w:r w:rsidR="00515F2E" w:rsidRPr="000A2729">
        <w:rPr>
          <w:rFonts w:ascii="Arial" w:eastAsia="Times New Roman" w:hAnsi="Arial" w:cs="Arial"/>
          <w:lang w:val="tr-TR"/>
        </w:rPr>
        <w:t xml:space="preserve"> </w:t>
      </w:r>
      <w:r w:rsidRPr="000A2729">
        <w:rPr>
          <w:rFonts w:ascii="Arial" w:eastAsia="Times New Roman" w:hAnsi="Arial" w:cs="Arial"/>
          <w:lang w:val="tr-TR"/>
        </w:rPr>
        <w:t>bölgede</w:t>
      </w:r>
      <w:r w:rsidR="00515F2E" w:rsidRPr="000A2729">
        <w:rPr>
          <w:rFonts w:ascii="Arial" w:eastAsia="Times New Roman" w:hAnsi="Arial" w:cs="Arial"/>
          <w:lang w:val="tr-TR"/>
        </w:rPr>
        <w:t xml:space="preserve"> </w:t>
      </w:r>
      <w:r w:rsidRPr="000A2729">
        <w:rPr>
          <w:rFonts w:ascii="Arial" w:eastAsia="Times New Roman" w:hAnsi="Arial" w:cs="Arial"/>
          <w:lang w:val="tr-TR"/>
        </w:rPr>
        <w:t>yetişen</w:t>
      </w:r>
      <w:r w:rsidR="00515F2E" w:rsidRPr="000A2729">
        <w:rPr>
          <w:rFonts w:ascii="Arial" w:eastAsia="Times New Roman" w:hAnsi="Arial" w:cs="Arial"/>
          <w:lang w:val="tr-TR"/>
        </w:rPr>
        <w:t xml:space="preserve"> </w:t>
      </w:r>
      <w:r w:rsidRPr="000A2729">
        <w:rPr>
          <w:rFonts w:ascii="Arial" w:eastAsia="Times New Roman" w:hAnsi="Arial" w:cs="Arial"/>
          <w:lang w:val="tr-TR"/>
        </w:rPr>
        <w:t>bazı</w:t>
      </w:r>
      <w:r w:rsidR="00515F2E" w:rsidRPr="000A2729">
        <w:rPr>
          <w:rFonts w:ascii="Arial" w:eastAsia="Times New Roman" w:hAnsi="Arial" w:cs="Arial"/>
          <w:lang w:val="tr-TR"/>
        </w:rPr>
        <w:t xml:space="preserve"> </w:t>
      </w:r>
      <w:r w:rsidRPr="000A2729">
        <w:rPr>
          <w:rFonts w:ascii="Arial" w:eastAsia="Times New Roman" w:hAnsi="Arial" w:cs="Arial"/>
          <w:lang w:val="tr-TR"/>
        </w:rPr>
        <w:t>ürünlerin</w:t>
      </w:r>
      <w:r w:rsidR="00515F2E" w:rsidRPr="000A2729">
        <w:rPr>
          <w:rFonts w:ascii="Arial" w:eastAsia="Times New Roman" w:hAnsi="Arial" w:cs="Arial"/>
          <w:lang w:val="tr-TR"/>
        </w:rPr>
        <w:t xml:space="preserve"> </w:t>
      </w:r>
      <w:r w:rsidRPr="000A2729">
        <w:rPr>
          <w:rFonts w:ascii="Arial" w:eastAsia="Times New Roman" w:hAnsi="Arial" w:cs="Arial"/>
          <w:lang w:val="tr-TR"/>
        </w:rPr>
        <w:t>markalaşması</w:t>
      </w:r>
      <w:r w:rsidR="00515F2E" w:rsidRPr="000A2729">
        <w:rPr>
          <w:rFonts w:ascii="Arial" w:eastAsia="Times New Roman" w:hAnsi="Arial" w:cs="Arial"/>
          <w:lang w:val="tr-TR"/>
        </w:rPr>
        <w:t xml:space="preserve"> </w:t>
      </w:r>
      <w:r w:rsidRPr="000A2729">
        <w:rPr>
          <w:rFonts w:ascii="Arial" w:eastAsia="Times New Roman" w:hAnsi="Arial" w:cs="Arial"/>
          <w:lang w:val="tr-TR"/>
        </w:rPr>
        <w:t>sağlanarak</w:t>
      </w:r>
      <w:r w:rsidR="00515F2E" w:rsidRPr="000A2729">
        <w:rPr>
          <w:rFonts w:ascii="Arial" w:eastAsia="Times New Roman" w:hAnsi="Arial" w:cs="Arial"/>
          <w:lang w:val="tr-TR"/>
        </w:rPr>
        <w:t xml:space="preserve"> </w:t>
      </w:r>
      <w:r w:rsidR="00621D19" w:rsidRPr="000A2729">
        <w:rPr>
          <w:rFonts w:ascii="Arial" w:eastAsia="Times New Roman" w:hAnsi="Arial" w:cs="Arial"/>
          <w:lang w:val="tr-TR"/>
        </w:rPr>
        <w:t>p</w:t>
      </w:r>
      <w:r w:rsidRPr="000A2729">
        <w:rPr>
          <w:rFonts w:ascii="Arial" w:eastAsia="Times New Roman" w:hAnsi="Arial" w:cs="Arial"/>
          <w:lang w:val="tr-TR"/>
        </w:rPr>
        <w:t>azar</w:t>
      </w:r>
      <w:r w:rsidR="00515F2E" w:rsidRPr="000A2729">
        <w:rPr>
          <w:rFonts w:ascii="Arial" w:eastAsia="Times New Roman" w:hAnsi="Arial" w:cs="Arial"/>
          <w:lang w:val="tr-TR"/>
        </w:rPr>
        <w:t xml:space="preserve"> </w:t>
      </w:r>
      <w:r w:rsidRPr="000A2729">
        <w:rPr>
          <w:rFonts w:ascii="Arial" w:eastAsia="Times New Roman" w:hAnsi="Arial" w:cs="Arial"/>
          <w:lang w:val="tr-TR"/>
        </w:rPr>
        <w:t>değerleri</w:t>
      </w:r>
      <w:r w:rsidR="00515F2E" w:rsidRPr="000A2729">
        <w:rPr>
          <w:rFonts w:ascii="Arial" w:eastAsia="Times New Roman" w:hAnsi="Arial" w:cs="Arial"/>
          <w:lang w:val="tr-TR"/>
        </w:rPr>
        <w:t xml:space="preserve"> </w:t>
      </w:r>
      <w:r w:rsidRPr="000A2729">
        <w:rPr>
          <w:rFonts w:ascii="Arial" w:eastAsia="Times New Roman" w:hAnsi="Arial" w:cs="Arial"/>
          <w:lang w:val="tr-TR"/>
        </w:rPr>
        <w:t>artırılacaktır.</w:t>
      </w:r>
      <w:r w:rsidR="00515F2E" w:rsidRPr="000A2729">
        <w:rPr>
          <w:rFonts w:ascii="Arial" w:eastAsia="Times New Roman" w:hAnsi="Arial" w:cs="Arial"/>
          <w:lang w:val="tr-TR"/>
        </w:rPr>
        <w:t xml:space="preserve"> </w:t>
      </w:r>
      <w:r w:rsidRPr="000A2729">
        <w:rPr>
          <w:rFonts w:ascii="Arial" w:eastAsia="Times New Roman" w:hAnsi="Arial" w:cs="Arial"/>
          <w:lang w:val="tr-TR"/>
        </w:rPr>
        <w:t>Özellikle</w:t>
      </w:r>
      <w:r w:rsidR="00515F2E" w:rsidRPr="000A2729">
        <w:rPr>
          <w:rFonts w:ascii="Arial" w:eastAsia="Times New Roman" w:hAnsi="Arial" w:cs="Arial"/>
          <w:lang w:val="tr-TR"/>
        </w:rPr>
        <w:t xml:space="preserve"> </w:t>
      </w:r>
      <w:r w:rsidRPr="000A2729">
        <w:rPr>
          <w:rFonts w:ascii="Arial" w:eastAsia="Times New Roman" w:hAnsi="Arial" w:cs="Arial"/>
          <w:lang w:val="tr-TR"/>
        </w:rPr>
        <w:t>bölge</w:t>
      </w:r>
      <w:r w:rsidR="00621D19" w:rsidRPr="000A2729">
        <w:rPr>
          <w:rFonts w:ascii="Arial" w:eastAsia="Times New Roman" w:hAnsi="Arial" w:cs="Arial"/>
          <w:lang w:val="tr-TR"/>
        </w:rPr>
        <w:t xml:space="preserve">ye has beyaz kiraz, siyah havuç, </w:t>
      </w:r>
      <w:proofErr w:type="spellStart"/>
      <w:r w:rsidR="00621D19" w:rsidRPr="000A2729">
        <w:rPr>
          <w:rFonts w:ascii="Arial" w:eastAsia="Times New Roman" w:hAnsi="Arial" w:cs="Arial"/>
          <w:lang w:val="tr-TR"/>
        </w:rPr>
        <w:t>Kaşınhanı</w:t>
      </w:r>
      <w:proofErr w:type="spellEnd"/>
      <w:r w:rsidR="00621D19" w:rsidRPr="000A2729">
        <w:rPr>
          <w:rFonts w:ascii="Arial" w:eastAsia="Times New Roman" w:hAnsi="Arial" w:cs="Arial"/>
          <w:lang w:val="tr-TR"/>
        </w:rPr>
        <w:t xml:space="preserve"> havucu gibi ürünlerde coğrafi işaretlemeler sağlanacaktır. </w:t>
      </w:r>
    </w:p>
    <w:p w:rsidR="0014293A" w:rsidRPr="00A16164" w:rsidRDefault="0014293A" w:rsidP="00A16164">
      <w:pPr>
        <w:pStyle w:val="Balk2"/>
        <w:numPr>
          <w:ilvl w:val="0"/>
          <w:numId w:val="0"/>
        </w:numPr>
        <w:ind w:left="576"/>
      </w:pPr>
      <w:bookmarkStart w:id="20" w:name="_Toc359021506"/>
      <w:r w:rsidRPr="00A16164">
        <w:lastRenderedPageBreak/>
        <w:t xml:space="preserve">STRATEJİ </w:t>
      </w:r>
      <w:proofErr w:type="gramStart"/>
      <w:r w:rsidR="003A2B20" w:rsidRPr="00A16164">
        <w:t>2</w:t>
      </w:r>
      <w:r w:rsidR="00F410CC" w:rsidRPr="00A16164">
        <w:t>.2</w:t>
      </w:r>
      <w:proofErr w:type="gramEnd"/>
      <w:r w:rsidR="00A16164">
        <w:t xml:space="preserve"> </w:t>
      </w:r>
      <w:r w:rsidR="00F410CC" w:rsidRPr="00A16164">
        <w:t xml:space="preserve">Cari açığı azaltacak </w:t>
      </w:r>
      <w:r w:rsidR="004F2959" w:rsidRPr="00A16164">
        <w:t>ü</w:t>
      </w:r>
      <w:r w:rsidR="00F410CC" w:rsidRPr="00A16164">
        <w:t>retim</w:t>
      </w:r>
      <w:r w:rsidR="004F2959" w:rsidRPr="00A16164">
        <w:t xml:space="preserve"> </w:t>
      </w:r>
      <w:r w:rsidR="00F410CC" w:rsidRPr="00A16164">
        <w:t>çeşitlendirmesi</w:t>
      </w:r>
      <w:r w:rsidR="004F2959" w:rsidRPr="00A16164">
        <w:t xml:space="preserve"> </w:t>
      </w:r>
      <w:r w:rsidR="00F410CC" w:rsidRPr="00A16164">
        <w:t>(desenleri) yapılacak</w:t>
      </w:r>
      <w:bookmarkEnd w:id="20"/>
    </w:p>
    <w:p w:rsidR="00C63414" w:rsidRPr="000A2729" w:rsidRDefault="00F410CC" w:rsidP="000A2729">
      <w:pPr>
        <w:pStyle w:val="ListeParagraf"/>
        <w:spacing w:before="120" w:line="276" w:lineRule="auto"/>
        <w:ind w:left="0"/>
        <w:rPr>
          <w:rFonts w:ascii="Arial" w:hAnsi="Arial" w:cs="Arial"/>
          <w:szCs w:val="24"/>
        </w:rPr>
      </w:pPr>
      <w:r w:rsidRPr="000A2729">
        <w:rPr>
          <w:rFonts w:ascii="Arial" w:hAnsi="Arial" w:cs="Arial"/>
          <w:szCs w:val="24"/>
        </w:rPr>
        <w:t xml:space="preserve">Genel olarak bölgelerdeki ekim nöbeti sistemlerinde yer alacak bitkilerin seçiminde </w:t>
      </w:r>
      <w:proofErr w:type="gramStart"/>
      <w:r w:rsidRPr="000A2729">
        <w:rPr>
          <w:rFonts w:ascii="Arial" w:hAnsi="Arial" w:cs="Arial"/>
          <w:szCs w:val="24"/>
        </w:rPr>
        <w:t>ekolojik</w:t>
      </w:r>
      <w:proofErr w:type="gramEnd"/>
      <w:r w:rsidRPr="000A2729">
        <w:rPr>
          <w:rFonts w:ascii="Arial" w:hAnsi="Arial" w:cs="Arial"/>
          <w:szCs w:val="24"/>
        </w:rPr>
        <w:t xml:space="preserve"> ve ekonomik faktörler, bitkilerin mekanizasyonu, arazi durumu, çiftçilerin bitkileri tanıması gibi faktörler etkili olmaktadır. </w:t>
      </w:r>
    </w:p>
    <w:p w:rsidR="007E271D" w:rsidRPr="000A2729" w:rsidRDefault="007E271D" w:rsidP="000A2729">
      <w:pPr>
        <w:pStyle w:val="ListeParagraf"/>
        <w:spacing w:before="120" w:line="276" w:lineRule="auto"/>
        <w:ind w:left="0"/>
        <w:rPr>
          <w:rFonts w:ascii="Arial" w:hAnsi="Arial" w:cs="Arial"/>
          <w:szCs w:val="24"/>
        </w:rPr>
      </w:pPr>
      <w:r w:rsidRPr="000A2729">
        <w:rPr>
          <w:rFonts w:ascii="Arial" w:hAnsi="Arial" w:cs="Arial"/>
          <w:szCs w:val="24"/>
        </w:rPr>
        <w:t>Ülkemizin ithal ettiği ve cari açığa katkı yapan tarımsal ürünlerden</w:t>
      </w:r>
      <w:r w:rsidR="00007482" w:rsidRPr="000A2729">
        <w:rPr>
          <w:rFonts w:ascii="Arial" w:hAnsi="Arial" w:cs="Arial"/>
          <w:szCs w:val="24"/>
        </w:rPr>
        <w:t xml:space="preserve"> (Buğday ithalatı, yağlık bitkiler(ayçiçeği, soya, aspir) ithalatı, Patates tohumu ithalatı, Şeker pancarı tohumluğu, </w:t>
      </w:r>
      <w:proofErr w:type="spellStart"/>
      <w:r w:rsidR="00007482" w:rsidRPr="000A2729">
        <w:rPr>
          <w:rFonts w:ascii="Arial" w:hAnsi="Arial" w:cs="Arial"/>
          <w:szCs w:val="24"/>
        </w:rPr>
        <w:t>Baklagil</w:t>
      </w:r>
      <w:proofErr w:type="spellEnd"/>
      <w:r w:rsidR="00007482" w:rsidRPr="000A2729">
        <w:rPr>
          <w:rFonts w:ascii="Arial" w:hAnsi="Arial" w:cs="Arial"/>
          <w:szCs w:val="24"/>
        </w:rPr>
        <w:t xml:space="preserve"> tohumluğu, v.b.)</w:t>
      </w:r>
      <w:r w:rsidRPr="000A2729">
        <w:rPr>
          <w:rFonts w:ascii="Arial" w:hAnsi="Arial" w:cs="Arial"/>
          <w:szCs w:val="24"/>
        </w:rPr>
        <w:t xml:space="preserve"> bölge ekolojisine uygun olanların münavebe sistemi içerisine </w:t>
      </w:r>
      <w:proofErr w:type="gramStart"/>
      <w:r w:rsidRPr="000A2729">
        <w:rPr>
          <w:rFonts w:ascii="Arial" w:hAnsi="Arial" w:cs="Arial"/>
          <w:szCs w:val="24"/>
        </w:rPr>
        <w:t>dahil</w:t>
      </w:r>
      <w:proofErr w:type="gramEnd"/>
      <w:r w:rsidRPr="000A2729">
        <w:rPr>
          <w:rFonts w:ascii="Arial" w:hAnsi="Arial" w:cs="Arial"/>
          <w:szCs w:val="24"/>
        </w:rPr>
        <w:t xml:space="preserve"> edilerek bölgede yetiştirilmesi sağlanacaktır. </w:t>
      </w:r>
    </w:p>
    <w:p w:rsidR="00F410CC" w:rsidRPr="000A2729" w:rsidRDefault="00F410CC" w:rsidP="000A2729">
      <w:pPr>
        <w:spacing w:before="120"/>
        <w:ind w:firstLine="0"/>
        <w:rPr>
          <w:rFonts w:cs="Arial"/>
          <w:szCs w:val="24"/>
        </w:rPr>
      </w:pPr>
    </w:p>
    <w:p w:rsidR="006002A9" w:rsidRPr="00A16164" w:rsidRDefault="0014293A" w:rsidP="00A16164">
      <w:pPr>
        <w:pStyle w:val="Balk1"/>
        <w:numPr>
          <w:ilvl w:val="0"/>
          <w:numId w:val="0"/>
        </w:numPr>
        <w:ind w:left="432"/>
      </w:pPr>
      <w:bookmarkStart w:id="21" w:name="_Toc359021507"/>
      <w:proofErr w:type="gramStart"/>
      <w:r w:rsidRPr="00A16164">
        <w:t>Ö</w:t>
      </w:r>
      <w:r w:rsidR="00A16164" w:rsidRPr="00A16164">
        <w:t>NCELİK  3</w:t>
      </w:r>
      <w:proofErr w:type="gramEnd"/>
      <w:r w:rsidR="00A16164" w:rsidRPr="00A16164">
        <w:t xml:space="preserve">: </w:t>
      </w:r>
      <w:r w:rsidR="006002A9" w:rsidRPr="00A16164">
        <w:t>KIRSAL ALANDA YAŞAM KALİTESİNİN ARTIRILMASI</w:t>
      </w:r>
      <w:bookmarkEnd w:id="21"/>
      <w:r w:rsidR="006002A9" w:rsidRPr="00A16164">
        <w:t xml:space="preserve"> </w:t>
      </w:r>
    </w:p>
    <w:p w:rsidR="003A2B20" w:rsidRPr="00A16164" w:rsidRDefault="006002A9" w:rsidP="00A16164">
      <w:pPr>
        <w:pStyle w:val="Balk2"/>
        <w:numPr>
          <w:ilvl w:val="0"/>
          <w:numId w:val="0"/>
        </w:numPr>
        <w:ind w:left="576"/>
      </w:pPr>
      <w:bookmarkStart w:id="22" w:name="_Toc359021508"/>
      <w:r w:rsidRPr="00A16164">
        <w:t xml:space="preserve">STRATEJİ </w:t>
      </w:r>
      <w:proofErr w:type="gramStart"/>
      <w:r w:rsidRPr="00A16164">
        <w:t>3.1</w:t>
      </w:r>
      <w:proofErr w:type="gramEnd"/>
      <w:r w:rsidR="00A16164">
        <w:t xml:space="preserve"> </w:t>
      </w:r>
      <w:proofErr w:type="spellStart"/>
      <w:r w:rsidRPr="00A16164">
        <w:t>Agro</w:t>
      </w:r>
      <w:proofErr w:type="spellEnd"/>
      <w:r w:rsidRPr="00A16164">
        <w:t>-Eko turizm faaliyetleri güçlendirilecek</w:t>
      </w:r>
      <w:bookmarkEnd w:id="22"/>
    </w:p>
    <w:p w:rsidR="00EC37DE" w:rsidRPr="000A2729" w:rsidRDefault="00EC37DE" w:rsidP="000A2729">
      <w:pPr>
        <w:pStyle w:val="Balk1"/>
        <w:numPr>
          <w:ilvl w:val="0"/>
          <w:numId w:val="0"/>
        </w:numPr>
        <w:spacing w:before="120" w:after="120"/>
        <w:rPr>
          <w:rFonts w:ascii="Arial" w:hAnsi="Arial" w:cs="Arial"/>
          <w:color w:val="auto"/>
          <w:sz w:val="24"/>
          <w:szCs w:val="24"/>
        </w:rPr>
      </w:pPr>
      <w:bookmarkStart w:id="23" w:name="_Toc359021509"/>
      <w:proofErr w:type="spellStart"/>
      <w:r w:rsidRPr="000A2729">
        <w:rPr>
          <w:rStyle w:val="Gl"/>
          <w:rFonts w:ascii="Arial" w:hAnsi="Arial" w:cs="Arial"/>
          <w:color w:val="auto"/>
          <w:sz w:val="24"/>
          <w:szCs w:val="24"/>
        </w:rPr>
        <w:t>Agro</w:t>
      </w:r>
      <w:proofErr w:type="spellEnd"/>
      <w:r w:rsidRPr="000A2729">
        <w:rPr>
          <w:rStyle w:val="Gl"/>
          <w:rFonts w:ascii="Arial" w:hAnsi="Arial" w:cs="Arial"/>
          <w:color w:val="auto"/>
          <w:sz w:val="24"/>
          <w:szCs w:val="24"/>
        </w:rPr>
        <w:t>-Eko Turizmin Gelişmesi İçin Yapılması Gerekenler:</w:t>
      </w:r>
      <w:bookmarkEnd w:id="23"/>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Eko turizm uygulama ve izleme çalışmaları ile ilgili çalışma grubunun oluşturulması.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Eğitim sonucunda katılımcılara sertifika verilmesi ve eko turizm çalışmalarında aktif görev verilmesi.</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Bölge dışındaki alt yapının bakımının sağlanması.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Artıkların geri kazanımı konusunda çalışma yapılması.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Evsel atık sularının arıtılması ve yağmur sularının toplanması ile organik tarıma destek sağlanması.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Ağaçlandırma çalışmalarının yapılması.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Yürüyüş parkuru, bisiklet turları at binme parklarının yapılması.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 xml:space="preserve">Bölgedeki su </w:t>
      </w:r>
      <w:proofErr w:type="gramStart"/>
      <w:r w:rsidRPr="000A2729">
        <w:rPr>
          <w:rFonts w:ascii="Arial" w:hAnsi="Arial" w:cs="Arial"/>
          <w:szCs w:val="24"/>
        </w:rPr>
        <w:t>havzalarının  değerlendirilmesiyle</w:t>
      </w:r>
      <w:proofErr w:type="gramEnd"/>
      <w:r w:rsidRPr="000A2729">
        <w:rPr>
          <w:rFonts w:ascii="Arial" w:hAnsi="Arial" w:cs="Arial"/>
          <w:szCs w:val="24"/>
        </w:rPr>
        <w:t xml:space="preserve"> yapay bir gölet planlanması.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proofErr w:type="gramStart"/>
      <w:r w:rsidRPr="000A2729">
        <w:rPr>
          <w:rFonts w:ascii="Arial" w:hAnsi="Arial" w:cs="Arial"/>
          <w:szCs w:val="24"/>
        </w:rPr>
        <w:t>Günübirlik kamp ve piknik alanlarının yapılması.</w:t>
      </w:r>
      <w:proofErr w:type="gramEnd"/>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 xml:space="preserve">Eko konaklama </w:t>
      </w:r>
      <w:proofErr w:type="gramStart"/>
      <w:r w:rsidRPr="000A2729">
        <w:rPr>
          <w:rFonts w:ascii="Arial" w:hAnsi="Arial" w:cs="Arial"/>
          <w:szCs w:val="24"/>
        </w:rPr>
        <w:t>imkanları</w:t>
      </w:r>
      <w:proofErr w:type="gramEnd"/>
      <w:r w:rsidRPr="000A2729">
        <w:rPr>
          <w:rFonts w:ascii="Arial" w:hAnsi="Arial" w:cs="Arial"/>
          <w:szCs w:val="24"/>
        </w:rPr>
        <w:t xml:space="preserve"> yaratılması.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Organik tarımla elde edilen ürünlerin geliştirilen el sanatlarının ve bunun gibi tüketim mallarının sergilenmesi ve satılması için sergi ve fuar alanlarının yapılması.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 xml:space="preserve">İl çapında ve ilçe çapında düzenlenecek çeşitli festivallere ev sahipliği yapması </w:t>
      </w:r>
      <w:proofErr w:type="gramStart"/>
      <w:r w:rsidRPr="000A2729">
        <w:rPr>
          <w:rFonts w:ascii="Arial" w:hAnsi="Arial" w:cs="Arial"/>
          <w:szCs w:val="24"/>
        </w:rPr>
        <w:t>açısından,bölgede</w:t>
      </w:r>
      <w:proofErr w:type="gramEnd"/>
      <w:r w:rsidRPr="000A2729">
        <w:rPr>
          <w:rFonts w:ascii="Arial" w:hAnsi="Arial" w:cs="Arial"/>
          <w:szCs w:val="24"/>
        </w:rPr>
        <w:t xml:space="preserve"> festival alanı yaratılması.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proofErr w:type="gramStart"/>
      <w:r w:rsidRPr="000A2729">
        <w:rPr>
          <w:rFonts w:ascii="Arial" w:hAnsi="Arial" w:cs="Arial"/>
          <w:szCs w:val="24"/>
        </w:rPr>
        <w:t>Ünlü seyahat acenteleriyle işbirliği yapılarak tur ve benzeri etkinlik programları yapılması.</w:t>
      </w:r>
      <w:proofErr w:type="gramEnd"/>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 xml:space="preserve">Göl ve dere kenarlarında su sporları </w:t>
      </w:r>
      <w:proofErr w:type="gramStart"/>
      <w:r w:rsidRPr="000A2729">
        <w:rPr>
          <w:rFonts w:ascii="Arial" w:hAnsi="Arial" w:cs="Arial"/>
          <w:szCs w:val="24"/>
        </w:rPr>
        <w:t>geliştirilmesi ,tanıtılması</w:t>
      </w:r>
      <w:proofErr w:type="gramEnd"/>
      <w:r w:rsidRPr="000A2729">
        <w:rPr>
          <w:rFonts w:ascii="Arial" w:hAnsi="Arial" w:cs="Arial"/>
          <w:szCs w:val="24"/>
        </w:rPr>
        <w:t xml:space="preserve"> ve uygun tesis kurulması.</w:t>
      </w:r>
    </w:p>
    <w:p w:rsidR="00EC37DE" w:rsidRPr="000A2729" w:rsidRDefault="00EC37DE" w:rsidP="000A2729">
      <w:pPr>
        <w:pStyle w:val="ListeParagraf"/>
        <w:numPr>
          <w:ilvl w:val="0"/>
          <w:numId w:val="40"/>
        </w:numPr>
        <w:spacing w:before="120" w:line="276" w:lineRule="auto"/>
        <w:jc w:val="left"/>
        <w:rPr>
          <w:rFonts w:ascii="Arial" w:hAnsi="Arial" w:cs="Arial"/>
          <w:szCs w:val="24"/>
        </w:rPr>
      </w:pPr>
      <w:r w:rsidRPr="000A2729">
        <w:rPr>
          <w:rFonts w:ascii="Arial" w:hAnsi="Arial" w:cs="Arial"/>
          <w:szCs w:val="24"/>
        </w:rPr>
        <w:t>Tanıtım amaçlı şenliklerin düzenlenmesi.</w:t>
      </w:r>
    </w:p>
    <w:p w:rsidR="00EC37DE" w:rsidRPr="00A16164" w:rsidRDefault="00A16164" w:rsidP="00A16164">
      <w:pPr>
        <w:pStyle w:val="Balk2"/>
        <w:numPr>
          <w:ilvl w:val="0"/>
          <w:numId w:val="0"/>
        </w:numPr>
        <w:ind w:left="576"/>
      </w:pPr>
      <w:bookmarkStart w:id="24" w:name="_Toc359021510"/>
      <w:r>
        <w:lastRenderedPageBreak/>
        <w:t xml:space="preserve">STRATEJİ </w:t>
      </w:r>
      <w:proofErr w:type="gramStart"/>
      <w:r>
        <w:t>3.2</w:t>
      </w:r>
      <w:proofErr w:type="gramEnd"/>
      <w:r>
        <w:t xml:space="preserve"> </w:t>
      </w:r>
      <w:r w:rsidR="00EC37DE" w:rsidRPr="00A16164">
        <w:t>Bölgemizde uygun alanlarda organik tarım faaliyetleri yaygınlaştırılacak</w:t>
      </w:r>
      <w:bookmarkEnd w:id="24"/>
    </w:p>
    <w:p w:rsidR="00EC37DE" w:rsidRPr="000A2729" w:rsidRDefault="00EC37DE" w:rsidP="000A2729">
      <w:pPr>
        <w:spacing w:before="120"/>
        <w:rPr>
          <w:rFonts w:cs="Arial"/>
          <w:b/>
          <w:szCs w:val="24"/>
        </w:rPr>
      </w:pPr>
      <w:r w:rsidRPr="000A2729">
        <w:rPr>
          <w:rFonts w:cs="Arial"/>
          <w:b/>
          <w:szCs w:val="24"/>
        </w:rPr>
        <w:t>Bölgemizde organik tarımın gelişmesi ve yaygınlaşması için yapılması gerekenler:</w:t>
      </w:r>
    </w:p>
    <w:p w:rsidR="00EC37DE" w:rsidRPr="000A2729" w:rsidRDefault="00EC37DE" w:rsidP="000A2729">
      <w:pPr>
        <w:pStyle w:val="ListeParagraf"/>
        <w:numPr>
          <w:ilvl w:val="0"/>
          <w:numId w:val="41"/>
        </w:numPr>
        <w:spacing w:before="120" w:line="276" w:lineRule="auto"/>
        <w:jc w:val="left"/>
        <w:rPr>
          <w:rFonts w:ascii="Arial" w:hAnsi="Arial" w:cs="Arial"/>
          <w:szCs w:val="24"/>
        </w:rPr>
      </w:pPr>
      <w:proofErr w:type="gramStart"/>
      <w:r w:rsidRPr="000A2729">
        <w:rPr>
          <w:rFonts w:ascii="Arial" w:hAnsi="Arial" w:cs="Arial"/>
          <w:szCs w:val="24"/>
        </w:rPr>
        <w:t>Organik meyve sebze üreticileri birliği kurulması.</w:t>
      </w:r>
      <w:proofErr w:type="gramEnd"/>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 xml:space="preserve">Üreticiye yönelik </w:t>
      </w:r>
      <w:proofErr w:type="gramStart"/>
      <w:r w:rsidRPr="000A2729">
        <w:rPr>
          <w:rFonts w:ascii="Arial" w:hAnsi="Arial" w:cs="Arial"/>
          <w:szCs w:val="24"/>
        </w:rPr>
        <w:t>kurs ,seminer</w:t>
      </w:r>
      <w:proofErr w:type="gramEnd"/>
      <w:r w:rsidRPr="000A2729">
        <w:rPr>
          <w:rFonts w:ascii="Arial" w:hAnsi="Arial" w:cs="Arial"/>
          <w:szCs w:val="24"/>
        </w:rPr>
        <w:t xml:space="preserve"> ve toplantılar düzenlenmesi.</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 xml:space="preserve">Araştırma istasyonlarında başta organik </w:t>
      </w:r>
      <w:proofErr w:type="spellStart"/>
      <w:r w:rsidRPr="000A2729">
        <w:rPr>
          <w:rFonts w:ascii="Arial" w:hAnsi="Arial" w:cs="Arial"/>
          <w:szCs w:val="24"/>
        </w:rPr>
        <w:t>kompost</w:t>
      </w:r>
      <w:proofErr w:type="spellEnd"/>
      <w:r w:rsidRPr="000A2729">
        <w:rPr>
          <w:rFonts w:ascii="Arial" w:hAnsi="Arial" w:cs="Arial"/>
          <w:szCs w:val="24"/>
        </w:rPr>
        <w:t xml:space="preserve"> olmak üzere organik tarım konusunda araştırma projeleri yürütülmelidir.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Organik tarıma geçiş yapan çiftçilerin bu üretim modelini yerinde görmeleri konu hakkında bilgi ve deneyim kazanmaları amacıyla organik tarım yapan çiftlik ve köylere geziler düzenlenmeli çiftçinin bilgisi artırılmalıdır.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Organik ürünlerle ilgili her yıl şenlikler düzenlenmeli, teşvik müsabakaları yapılmalıdır.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Şenliklerde organik ürün satış reyonları ve ürün stantları kurularak uygulanmakta olan proje hakkında katılımcılar bilgilendirilmelidir.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Uygun köylerde organik ürün pazarları kurulmalıdır.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Organik ürün satışı konusunda uygun pazar bulunmalı çiftçi desteklenmelidir.</w:t>
      </w:r>
    </w:p>
    <w:p w:rsidR="00EC37DE" w:rsidRPr="000A2729" w:rsidRDefault="00EC37DE" w:rsidP="000A2729">
      <w:pPr>
        <w:pStyle w:val="ListeParagraf"/>
        <w:numPr>
          <w:ilvl w:val="0"/>
          <w:numId w:val="41"/>
        </w:numPr>
        <w:spacing w:before="120" w:line="276" w:lineRule="auto"/>
        <w:jc w:val="left"/>
        <w:rPr>
          <w:rFonts w:ascii="Arial" w:hAnsi="Arial" w:cs="Arial"/>
          <w:szCs w:val="24"/>
        </w:rPr>
      </w:pPr>
      <w:r w:rsidRPr="000A2729">
        <w:rPr>
          <w:rFonts w:ascii="Arial" w:hAnsi="Arial" w:cs="Arial"/>
          <w:szCs w:val="24"/>
        </w:rPr>
        <w:t>Yerel ve ulusal basında projeyi tanıtıcı açıklamalar ve görüntüler yayınlanmalıdır.</w:t>
      </w:r>
    </w:p>
    <w:p w:rsidR="00EC37DE" w:rsidRPr="00A16164" w:rsidRDefault="00A16164" w:rsidP="00A16164">
      <w:pPr>
        <w:pStyle w:val="Balk2"/>
        <w:numPr>
          <w:ilvl w:val="0"/>
          <w:numId w:val="0"/>
        </w:numPr>
        <w:ind w:left="576"/>
      </w:pPr>
      <w:bookmarkStart w:id="25" w:name="_Toc359021511"/>
      <w:r>
        <w:t xml:space="preserve">STRATEJİ 3.3 </w:t>
      </w:r>
      <w:r w:rsidR="00EC37DE" w:rsidRPr="00A16164">
        <w:t xml:space="preserve">Bölgede dağlık kırsal alanlarda katma değeri yüksek meyve, sebze ve tıbbi </w:t>
      </w:r>
      <w:proofErr w:type="gramStart"/>
      <w:r w:rsidR="00EC37DE" w:rsidRPr="00A16164">
        <w:t>aromatik</w:t>
      </w:r>
      <w:proofErr w:type="gramEnd"/>
      <w:r w:rsidR="00EC37DE" w:rsidRPr="00A16164">
        <w:t xml:space="preserve"> bitkilerin yetiştiriciliği artırılacak</w:t>
      </w:r>
      <w:bookmarkEnd w:id="25"/>
    </w:p>
    <w:p w:rsidR="00EC37DE" w:rsidRPr="000A2729" w:rsidRDefault="00EC37DE" w:rsidP="000A2729">
      <w:pPr>
        <w:spacing w:before="120"/>
        <w:rPr>
          <w:rFonts w:eastAsia="Times New Roman" w:cs="Arial"/>
          <w:noProof/>
          <w:szCs w:val="24"/>
          <w:lang w:eastAsia="tr-TR"/>
        </w:rPr>
      </w:pPr>
      <w:r w:rsidRPr="000A2729">
        <w:rPr>
          <w:rFonts w:eastAsia="Times New Roman" w:cs="Arial"/>
          <w:b/>
          <w:szCs w:val="24"/>
          <w:lang w:eastAsia="tr-TR"/>
        </w:rPr>
        <w:t xml:space="preserve">Tıbbi </w:t>
      </w:r>
      <w:proofErr w:type="gramStart"/>
      <w:r w:rsidRPr="000A2729">
        <w:rPr>
          <w:rFonts w:eastAsia="Times New Roman" w:cs="Arial"/>
          <w:b/>
          <w:szCs w:val="24"/>
          <w:lang w:eastAsia="tr-TR"/>
        </w:rPr>
        <w:t>aromatik</w:t>
      </w:r>
      <w:proofErr w:type="gramEnd"/>
      <w:r w:rsidRPr="000A2729">
        <w:rPr>
          <w:rFonts w:eastAsia="Times New Roman" w:cs="Arial"/>
          <w:b/>
          <w:szCs w:val="24"/>
          <w:lang w:eastAsia="tr-TR"/>
        </w:rPr>
        <w:t xml:space="preserve"> bitki yetiştiriciliği ile ilgili yapılması gerekenler:</w:t>
      </w:r>
    </w:p>
    <w:p w:rsidR="00EC37DE" w:rsidRPr="000A2729" w:rsidRDefault="00EC37DE" w:rsidP="000A2729">
      <w:pPr>
        <w:pStyle w:val="ListeParagraf"/>
        <w:numPr>
          <w:ilvl w:val="0"/>
          <w:numId w:val="42"/>
        </w:numPr>
        <w:spacing w:before="120" w:line="276" w:lineRule="auto"/>
        <w:jc w:val="left"/>
        <w:textAlignment w:val="top"/>
        <w:rPr>
          <w:rFonts w:ascii="Arial" w:eastAsia="Times New Roman" w:hAnsi="Arial" w:cs="Arial"/>
          <w:szCs w:val="24"/>
          <w:lang w:eastAsia="tr-TR"/>
        </w:rPr>
      </w:pPr>
      <w:r w:rsidRPr="000A2729">
        <w:rPr>
          <w:rFonts w:ascii="Arial" w:eastAsia="Times New Roman" w:hAnsi="Arial" w:cs="Arial"/>
          <w:szCs w:val="24"/>
          <w:lang w:eastAsia="tr-TR"/>
        </w:rPr>
        <w:t xml:space="preserve">Çiftçiye yetiştirebilecek tıbbi </w:t>
      </w:r>
      <w:proofErr w:type="gramStart"/>
      <w:r w:rsidRPr="000A2729">
        <w:rPr>
          <w:rFonts w:ascii="Arial" w:eastAsia="Times New Roman" w:hAnsi="Arial" w:cs="Arial"/>
          <w:szCs w:val="24"/>
          <w:lang w:eastAsia="tr-TR"/>
        </w:rPr>
        <w:t>aromatik</w:t>
      </w:r>
      <w:proofErr w:type="gramEnd"/>
      <w:r w:rsidRPr="000A2729">
        <w:rPr>
          <w:rFonts w:ascii="Arial" w:eastAsia="Times New Roman" w:hAnsi="Arial" w:cs="Arial"/>
          <w:szCs w:val="24"/>
          <w:lang w:eastAsia="tr-TR"/>
        </w:rPr>
        <w:t xml:space="preserve"> bitkiler değeri yüksek meyve ve sebzeler tanıtılmalı, tohum ve fidan eğitimi konusunda bilgi verilmelidir.</w:t>
      </w:r>
    </w:p>
    <w:p w:rsidR="00EC37DE" w:rsidRPr="000A2729" w:rsidRDefault="00EC37DE" w:rsidP="000A2729">
      <w:pPr>
        <w:pStyle w:val="ListeParagraf"/>
        <w:numPr>
          <w:ilvl w:val="0"/>
          <w:numId w:val="42"/>
        </w:numPr>
        <w:spacing w:before="120" w:line="276" w:lineRule="auto"/>
        <w:jc w:val="left"/>
        <w:textAlignment w:val="top"/>
        <w:rPr>
          <w:rFonts w:ascii="Arial" w:eastAsia="Times New Roman" w:hAnsi="Arial" w:cs="Arial"/>
          <w:szCs w:val="24"/>
          <w:lang w:eastAsia="tr-TR"/>
        </w:rPr>
      </w:pPr>
      <w:r w:rsidRPr="000A2729">
        <w:rPr>
          <w:rFonts w:ascii="Arial" w:eastAsia="Times New Roman" w:hAnsi="Arial" w:cs="Arial"/>
          <w:szCs w:val="24"/>
          <w:lang w:eastAsia="tr-TR"/>
        </w:rPr>
        <w:t>Çiftçiye yetiştireceği ürünler konusunda gerekli desteklemeler sağlanmalıdır ve çiftçi teşvik edilmelidir.</w:t>
      </w:r>
    </w:p>
    <w:p w:rsidR="00EC37DE" w:rsidRPr="000A2729" w:rsidRDefault="00EC37DE" w:rsidP="000A2729">
      <w:pPr>
        <w:pStyle w:val="ListeParagraf"/>
        <w:numPr>
          <w:ilvl w:val="0"/>
          <w:numId w:val="42"/>
        </w:numPr>
        <w:spacing w:before="120" w:line="276" w:lineRule="auto"/>
        <w:jc w:val="left"/>
        <w:textAlignment w:val="top"/>
        <w:rPr>
          <w:rFonts w:ascii="Arial" w:eastAsia="Times New Roman" w:hAnsi="Arial" w:cs="Arial"/>
          <w:szCs w:val="24"/>
          <w:lang w:eastAsia="tr-TR"/>
        </w:rPr>
      </w:pPr>
      <w:r w:rsidRPr="000A2729">
        <w:rPr>
          <w:rFonts w:ascii="Arial" w:eastAsia="Times New Roman" w:hAnsi="Arial" w:cs="Arial"/>
          <w:szCs w:val="24"/>
          <w:lang w:eastAsia="tr-TR"/>
        </w:rPr>
        <w:t>Çiftçiye gerekli Pazar sağlanmalıdır.</w:t>
      </w:r>
    </w:p>
    <w:p w:rsidR="00EC37DE" w:rsidRPr="000A2729" w:rsidRDefault="00EC37DE" w:rsidP="000A2729">
      <w:pPr>
        <w:pStyle w:val="ListeParagraf"/>
        <w:numPr>
          <w:ilvl w:val="0"/>
          <w:numId w:val="42"/>
        </w:numPr>
        <w:spacing w:before="120" w:line="276" w:lineRule="auto"/>
        <w:jc w:val="left"/>
        <w:textAlignment w:val="top"/>
        <w:rPr>
          <w:rFonts w:ascii="Arial" w:eastAsia="Times New Roman" w:hAnsi="Arial" w:cs="Arial"/>
          <w:szCs w:val="24"/>
          <w:lang w:eastAsia="tr-TR"/>
        </w:rPr>
      </w:pPr>
      <w:r w:rsidRPr="000A2729">
        <w:rPr>
          <w:rFonts w:ascii="Arial" w:eastAsia="Times New Roman" w:hAnsi="Arial" w:cs="Arial"/>
          <w:szCs w:val="24"/>
          <w:lang w:eastAsia="tr-TR"/>
        </w:rPr>
        <w:t>Tarla olarak kullanılmayan bazı alanların bu ürünlerle değerlendirilebileceği konusunda çiftçiye bilgi verilmelidir.</w:t>
      </w:r>
    </w:p>
    <w:p w:rsidR="00EC37DE" w:rsidRPr="000A2729" w:rsidRDefault="00EC37DE" w:rsidP="000A2729">
      <w:pPr>
        <w:spacing w:before="120"/>
        <w:rPr>
          <w:rFonts w:cs="Arial"/>
          <w:szCs w:val="24"/>
        </w:rPr>
      </w:pPr>
      <w:r w:rsidRPr="000A2729">
        <w:rPr>
          <w:rFonts w:eastAsia="Times New Roman" w:cs="Arial"/>
          <w:szCs w:val="24"/>
          <w:lang w:eastAsia="tr-TR"/>
        </w:rPr>
        <w:t>Tıbbi bitkiyle alakalı tesisler kurularak bu tesislerle çiftçinin tanıtım, sergileme, saklama, paketle</w:t>
      </w:r>
      <w:bookmarkStart w:id="26" w:name="_GoBack"/>
      <w:bookmarkEnd w:id="26"/>
      <w:r w:rsidRPr="000A2729">
        <w:rPr>
          <w:rFonts w:eastAsia="Times New Roman" w:cs="Arial"/>
          <w:szCs w:val="24"/>
          <w:lang w:eastAsia="tr-TR"/>
        </w:rPr>
        <w:t>me ve kurutma ihtiyaçları karşılanmalıdır.</w:t>
      </w:r>
    </w:p>
    <w:p w:rsidR="00F7728A" w:rsidRPr="00A16164" w:rsidRDefault="00F7728A" w:rsidP="00A16164">
      <w:pPr>
        <w:pStyle w:val="Balk1"/>
        <w:numPr>
          <w:ilvl w:val="0"/>
          <w:numId w:val="0"/>
        </w:numPr>
        <w:ind w:left="432"/>
      </w:pPr>
      <w:bookmarkStart w:id="27" w:name="_Toc359021512"/>
      <w:r w:rsidRPr="00A16164">
        <w:t xml:space="preserve">ÖNCELİK </w:t>
      </w:r>
      <w:proofErr w:type="gramStart"/>
      <w:r w:rsidRPr="00A16164">
        <w:t>4 :</w:t>
      </w:r>
      <w:r w:rsidR="00A16164">
        <w:t xml:space="preserve"> </w:t>
      </w:r>
      <w:r w:rsidRPr="00A16164">
        <w:t>BÖLGENİN</w:t>
      </w:r>
      <w:proofErr w:type="gramEnd"/>
      <w:r w:rsidRPr="00A16164">
        <w:t xml:space="preserve"> SERTİFİKALI FİDE, FİDAN (TOHUMLUK) VE TOHUMCULUK ÜSSÜ HALİNE GETİRİLMESİ</w:t>
      </w:r>
      <w:bookmarkEnd w:id="27"/>
      <w:r w:rsidRPr="00A16164">
        <w:t xml:space="preserve">  </w:t>
      </w:r>
    </w:p>
    <w:p w:rsidR="00357977" w:rsidRPr="00A16164" w:rsidRDefault="00007482" w:rsidP="00A16164">
      <w:pPr>
        <w:pStyle w:val="Balk2"/>
        <w:numPr>
          <w:ilvl w:val="0"/>
          <w:numId w:val="0"/>
        </w:numPr>
        <w:ind w:left="576"/>
      </w:pPr>
      <w:bookmarkStart w:id="28" w:name="_Toc359021513"/>
      <w:r w:rsidRPr="00A16164">
        <w:t>STRATEJİ 4.</w:t>
      </w:r>
      <w:proofErr w:type="gramStart"/>
      <w:r w:rsidRPr="00A16164">
        <w:t xml:space="preserve">1 </w:t>
      </w:r>
      <w:r w:rsidR="00357977" w:rsidRPr="00A16164">
        <w:t xml:space="preserve"> Tohum</w:t>
      </w:r>
      <w:proofErr w:type="gramEnd"/>
      <w:r w:rsidR="00357977" w:rsidRPr="00A16164">
        <w:t xml:space="preserve"> Teknoloji Vadisi Kurulacak</w:t>
      </w:r>
      <w:bookmarkEnd w:id="28"/>
    </w:p>
    <w:p w:rsidR="000924B0" w:rsidRPr="000A2729" w:rsidRDefault="000924B0" w:rsidP="000A2729">
      <w:pPr>
        <w:spacing w:before="120"/>
        <w:rPr>
          <w:rFonts w:cs="Arial"/>
          <w:iCs/>
          <w:szCs w:val="24"/>
        </w:rPr>
      </w:pPr>
      <w:r w:rsidRPr="000A2729">
        <w:rPr>
          <w:rFonts w:cs="Arial"/>
          <w:iCs/>
          <w:szCs w:val="24"/>
        </w:rPr>
        <w:t xml:space="preserve">Tarımda girdi kullanımı, bitkisel ve hayvansal üretimde verimin, üretim miktarının ve kalitenin yükseltilebilmesinde en önemli unsurdur. Üretim ve verimliliği yükselten, toprak, su, gübre ve mekanizasyon kaynaklarının yararını artıran, hastalık </w:t>
      </w:r>
      <w:r w:rsidRPr="000A2729">
        <w:rPr>
          <w:rFonts w:cs="Arial"/>
          <w:iCs/>
          <w:szCs w:val="24"/>
        </w:rPr>
        <w:lastRenderedPageBreak/>
        <w:t xml:space="preserve">ve zararlılara karşı bitkiyi dirençli kılabilecek temel girdilerden biri olan tohum, </w:t>
      </w:r>
      <w:r w:rsidR="002F6C20">
        <w:rPr>
          <w:rFonts w:cs="Arial"/>
          <w:iCs/>
          <w:szCs w:val="24"/>
        </w:rPr>
        <w:t>Bölgemizin</w:t>
      </w:r>
      <w:r w:rsidRPr="000A2729">
        <w:rPr>
          <w:rFonts w:cs="Arial"/>
          <w:iCs/>
          <w:szCs w:val="24"/>
        </w:rPr>
        <w:t xml:space="preserve"> tarımsal potansiyeli ve ihtiyaçları değerlendirildiğinde stratejik bir önem taşımaktadır.</w:t>
      </w:r>
    </w:p>
    <w:p w:rsidR="000924B0" w:rsidRPr="000A2729" w:rsidRDefault="000924B0" w:rsidP="000A2729">
      <w:pPr>
        <w:spacing w:before="120"/>
        <w:rPr>
          <w:rFonts w:cs="Arial"/>
          <w:iCs/>
          <w:szCs w:val="24"/>
        </w:rPr>
      </w:pPr>
      <w:r w:rsidRPr="000A2729">
        <w:rPr>
          <w:rFonts w:cs="Arial"/>
          <w:iCs/>
          <w:szCs w:val="24"/>
        </w:rPr>
        <w:t xml:space="preserve">Tohum üretimi için çok uygun iklim ve toprak yapısına sahip bölgemizde katma değeri yüksek olan tohum üretimi ve geliştirilmesi sağlanmalıdır. Dışa bağımlılığı azaltacak ve tohum ihracatını artıracak </w:t>
      </w:r>
      <w:r w:rsidRPr="000A2729">
        <w:rPr>
          <w:rFonts w:cs="Arial"/>
          <w:b/>
          <w:iCs/>
          <w:szCs w:val="24"/>
        </w:rPr>
        <w:t>Tohum Teknoloji Vadisi</w:t>
      </w:r>
      <w:r w:rsidRPr="000A2729">
        <w:rPr>
          <w:rFonts w:cs="Arial"/>
          <w:iCs/>
          <w:szCs w:val="24"/>
        </w:rPr>
        <w:t xml:space="preserve"> kurulmalı, </w:t>
      </w:r>
      <w:r w:rsidRPr="000A2729">
        <w:rPr>
          <w:rFonts w:cs="Arial"/>
          <w:b/>
          <w:iCs/>
          <w:szCs w:val="24"/>
        </w:rPr>
        <w:t>“Lale Araştırma ve Geliştirme Merkezi”</w:t>
      </w:r>
      <w:r w:rsidRPr="000A2729">
        <w:rPr>
          <w:rFonts w:cs="Arial"/>
          <w:iCs/>
          <w:szCs w:val="24"/>
        </w:rPr>
        <w:t xml:space="preserve"> gibi merkezlerle araştırma ve üretim faaliyetleri arttırılmalıdır. Tohum Teknoloji Vadisi kurulumuna paralel olarak aşağıdaki faaliyetler de hayata geçirilecektir;</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İklim değişiklikleri, su kaynaklarındaki azalmalar ve artan nüfus için uygun çeşitler geliştirilecek</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Entegre sistem (ilacı içinde tohumlar) geliştirilecek</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Tohumculuk AR-GE desteği etkin olarak kullanılacak</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Teknolojiyi sadece üretimde değil nakliyeden pazarlamaya kadar her aşamada kullanımını gösteren çalışmalar yapılacak</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Sertifikalı Tohum ve Tohumluk üreticilerinin mekanizasyon alt yapıları desteklenecek</w:t>
      </w:r>
    </w:p>
    <w:p w:rsidR="000924B0" w:rsidRPr="000A2729" w:rsidRDefault="000924B0" w:rsidP="000A2729">
      <w:pPr>
        <w:numPr>
          <w:ilvl w:val="0"/>
          <w:numId w:val="38"/>
        </w:numPr>
        <w:spacing w:before="120"/>
        <w:ind w:left="714" w:hanging="357"/>
        <w:rPr>
          <w:rFonts w:cs="Arial"/>
          <w:iCs/>
          <w:szCs w:val="24"/>
        </w:rPr>
      </w:pPr>
      <w:r w:rsidRPr="000A2729">
        <w:rPr>
          <w:rFonts w:cs="Arial"/>
          <w:iCs/>
          <w:szCs w:val="24"/>
        </w:rPr>
        <w:t>Lobi ve Fuarcılık faaliyetleri desteklenecektir.</w:t>
      </w:r>
    </w:p>
    <w:p w:rsidR="000924B0" w:rsidRPr="000A2729" w:rsidRDefault="000924B0" w:rsidP="000A2729">
      <w:pPr>
        <w:spacing w:before="120"/>
        <w:rPr>
          <w:rFonts w:cs="Arial"/>
          <w:iCs/>
          <w:szCs w:val="24"/>
        </w:rPr>
      </w:pPr>
    </w:p>
    <w:p w:rsidR="00357977" w:rsidRPr="00A16164" w:rsidRDefault="00A16164" w:rsidP="00A16164">
      <w:pPr>
        <w:pStyle w:val="Balk2"/>
        <w:numPr>
          <w:ilvl w:val="0"/>
          <w:numId w:val="0"/>
        </w:numPr>
        <w:ind w:left="576"/>
      </w:pPr>
      <w:bookmarkStart w:id="29" w:name="_Toc359021514"/>
      <w:proofErr w:type="gramStart"/>
      <w:r>
        <w:t>STRATEJİ  4</w:t>
      </w:r>
      <w:proofErr w:type="gramEnd"/>
      <w:r>
        <w:t xml:space="preserve">.2 </w:t>
      </w:r>
      <w:r w:rsidR="00357977" w:rsidRPr="00A16164">
        <w:t>Sektöre yönelik küme oluşturulacak</w:t>
      </w:r>
      <w:bookmarkEnd w:id="29"/>
    </w:p>
    <w:p w:rsidR="00007482" w:rsidRPr="000A2729" w:rsidRDefault="00007482" w:rsidP="000A2729">
      <w:pPr>
        <w:spacing w:before="120"/>
        <w:rPr>
          <w:rFonts w:cs="Arial"/>
          <w:iCs/>
          <w:szCs w:val="24"/>
        </w:rPr>
      </w:pPr>
    </w:p>
    <w:p w:rsidR="000924B0" w:rsidRPr="000A2729" w:rsidRDefault="000924B0" w:rsidP="000A2729">
      <w:pPr>
        <w:spacing w:before="120"/>
        <w:rPr>
          <w:rFonts w:cs="Arial"/>
          <w:iCs/>
          <w:szCs w:val="24"/>
        </w:rPr>
      </w:pPr>
      <w:r w:rsidRPr="000A2729">
        <w:rPr>
          <w:rFonts w:cs="Arial"/>
          <w:iCs/>
          <w:szCs w:val="24"/>
        </w:rPr>
        <w:t>Kümelenme, gerek küçük gerekse büyük firmalar ve bölgeler düzeyinde rekabetçi yapılar oluşturulmasını sağlayarak yerel yönetimleri, kamu otoritelerini, özel kuruluşları, araştırma kurumlarını, sivil toplum kuruluşlarını ve toplumun diğer ilgili kesimlerinde yer alan oyuncuları bir araya getirmektedir.</w:t>
      </w:r>
    </w:p>
    <w:p w:rsidR="000924B0" w:rsidRPr="000A2729" w:rsidRDefault="000924B0" w:rsidP="000A2729">
      <w:pPr>
        <w:spacing w:before="120"/>
        <w:rPr>
          <w:rFonts w:cs="Arial"/>
          <w:iCs/>
          <w:szCs w:val="24"/>
        </w:rPr>
      </w:pPr>
      <w:r w:rsidRPr="000A2729">
        <w:rPr>
          <w:rFonts w:cs="Arial"/>
          <w:iCs/>
          <w:szCs w:val="24"/>
        </w:rPr>
        <w:t xml:space="preserve">Kümelenme yaklaşımı ile aktörler arası işbirliğinin gelişmesinin, işletmelerin ve bölgelerin daha rekabetçi ve yenilikçi olmalarının önü açılmaktadır. Bu itibarla, kümelenme oldukça cazip bir bölgesel gelişme politikası aracı olarak karşımıza çıkmaktadır. Bu kapsamda bölgede bir tohumculuk kümesi oluşturulacaktır. Oluşturulacak tohumculuk kümesi </w:t>
      </w:r>
      <w:proofErr w:type="gramStart"/>
      <w:r w:rsidRPr="000A2729">
        <w:rPr>
          <w:rFonts w:cs="Arial"/>
          <w:iCs/>
          <w:szCs w:val="24"/>
        </w:rPr>
        <w:t>ile;</w:t>
      </w:r>
      <w:proofErr w:type="gramEnd"/>
      <w:r w:rsidRPr="000A2729">
        <w:rPr>
          <w:rFonts w:cs="Arial"/>
          <w:iCs/>
          <w:szCs w:val="24"/>
        </w:rPr>
        <w:t xml:space="preserve"> pazar, teknoloji, rekabet bilgileri aynı çatı altında toplanacak, sektördeki küçük firmalar ile büyükler bilgi transferi yapacaktır. Ayrıca, sanayi, üniversite, devlet ve sivil toplum kuruluşları bir araya toplanarak işbirliği güçlenecektir. Yabancı firmalarla Konya firmaları eşleştirilecek, ortak pazarlama, Ar-Ge, eğitim ve kullanım vs. ile güçlü bir </w:t>
      </w:r>
      <w:proofErr w:type="gramStart"/>
      <w:r w:rsidRPr="000A2729">
        <w:rPr>
          <w:rFonts w:cs="Arial"/>
          <w:iCs/>
          <w:szCs w:val="24"/>
        </w:rPr>
        <w:t>sinerji</w:t>
      </w:r>
      <w:proofErr w:type="gramEnd"/>
      <w:r w:rsidRPr="000A2729">
        <w:rPr>
          <w:rFonts w:cs="Arial"/>
          <w:iCs/>
          <w:szCs w:val="24"/>
        </w:rPr>
        <w:t xml:space="preserve"> ortaya çıkararak maliyetleri düşürmeye ve yeniliği artırmaya katkı sağlanacaktır.</w:t>
      </w:r>
    </w:p>
    <w:p w:rsidR="008677C2" w:rsidRPr="000A2729" w:rsidRDefault="008677C2" w:rsidP="000A2729">
      <w:pPr>
        <w:spacing w:before="120"/>
        <w:rPr>
          <w:rFonts w:cs="Arial"/>
          <w:szCs w:val="24"/>
        </w:rPr>
      </w:pPr>
    </w:p>
    <w:p w:rsidR="00357977" w:rsidRPr="00A16164" w:rsidRDefault="00A16164" w:rsidP="00A16164">
      <w:pPr>
        <w:pStyle w:val="Balk2"/>
        <w:numPr>
          <w:ilvl w:val="0"/>
          <w:numId w:val="0"/>
        </w:numPr>
        <w:ind w:left="576"/>
      </w:pPr>
      <w:bookmarkStart w:id="30" w:name="_Toc359021515"/>
      <w:r>
        <w:lastRenderedPageBreak/>
        <w:t xml:space="preserve">STRATEJİ </w:t>
      </w:r>
      <w:proofErr w:type="gramStart"/>
      <w:r w:rsidR="00007482" w:rsidRPr="00A16164">
        <w:t>4.3</w:t>
      </w:r>
      <w:proofErr w:type="gramEnd"/>
      <w:r w:rsidR="00007482" w:rsidRPr="00A16164">
        <w:t xml:space="preserve"> </w:t>
      </w:r>
      <w:r w:rsidR="00357977" w:rsidRPr="00A16164">
        <w:t>Yerel Genetik kaynaklar mahiyetindeki tohum ve tohumlukların geliştirilmesi ve muhafazası desteklenecektir</w:t>
      </w:r>
      <w:bookmarkEnd w:id="30"/>
    </w:p>
    <w:p w:rsidR="000924B0" w:rsidRPr="000A2729" w:rsidRDefault="000924B0" w:rsidP="000A2729">
      <w:pPr>
        <w:spacing w:before="120"/>
        <w:rPr>
          <w:rFonts w:cs="Arial"/>
          <w:iCs/>
          <w:szCs w:val="24"/>
        </w:rPr>
      </w:pPr>
      <w:r w:rsidRPr="000A2729">
        <w:rPr>
          <w:rFonts w:cs="Arial"/>
          <w:iCs/>
          <w:szCs w:val="24"/>
        </w:rPr>
        <w:t>Tohum, tarımsal verimlilik ve üretimin artırılmasında, üretim maliyetinin düşürülmesinde ülkemiz için en temel ve önemli teknolojik girdi durumundadır.</w:t>
      </w:r>
    </w:p>
    <w:p w:rsidR="000924B0" w:rsidRPr="000A2729" w:rsidRDefault="000924B0" w:rsidP="000A2729">
      <w:pPr>
        <w:spacing w:before="120"/>
        <w:rPr>
          <w:rFonts w:cs="Arial"/>
          <w:iCs/>
          <w:szCs w:val="24"/>
        </w:rPr>
      </w:pPr>
      <w:r w:rsidRPr="000A2729">
        <w:rPr>
          <w:rFonts w:cs="Arial"/>
          <w:iCs/>
          <w:szCs w:val="24"/>
        </w:rPr>
        <w:t>Günümüzde bitkisel üretimde kullanılan suni gübre, zirai ilaç ve hatta bazı sulama teknolojileri ile mukayese edildiği zaman tohum teknolojisinin son derece çevre dostu olduğu ve tarımsal ekosistemlerin sürdürülebilirliğine çok olumlu katkılar yaptığı görülmektedir. Hatta değişik hastalık ve zararlılara karşı dirençli olacak şekilde ıslah edilen yeni çeşitler kimyasal madde kullanma mecburiyetini geniş ölçüde ortadan kaldırabilmektedir.</w:t>
      </w:r>
    </w:p>
    <w:p w:rsidR="000924B0" w:rsidRPr="000A2729" w:rsidRDefault="000924B0" w:rsidP="000A2729">
      <w:pPr>
        <w:spacing w:before="120"/>
        <w:rPr>
          <w:rFonts w:cs="Arial"/>
          <w:iCs/>
          <w:szCs w:val="24"/>
        </w:rPr>
      </w:pPr>
      <w:r w:rsidRPr="000A2729">
        <w:rPr>
          <w:rFonts w:cs="Arial"/>
          <w:iCs/>
          <w:szCs w:val="24"/>
        </w:rPr>
        <w:t xml:space="preserve">Bitkisel üretimin artırılması için en önemli girdilerden biri olan tohumluk konusunda yapılan araştırmalar, genetik bilimindeki süratli gelişmeler neticesinde yeni boyutlar kazanmıştır. Gen mühendisliği tüm </w:t>
      </w:r>
      <w:proofErr w:type="gramStart"/>
      <w:r w:rsidRPr="000A2729">
        <w:rPr>
          <w:rFonts w:cs="Arial"/>
          <w:iCs/>
          <w:szCs w:val="24"/>
        </w:rPr>
        <w:t>imkanlarıyla</w:t>
      </w:r>
      <w:proofErr w:type="gramEnd"/>
      <w:r w:rsidRPr="000A2729">
        <w:rPr>
          <w:rFonts w:cs="Arial"/>
          <w:iCs/>
          <w:szCs w:val="24"/>
        </w:rPr>
        <w:t xml:space="preserve"> tohumculuk sektörüne girmiştir. Bunun doğal sonucu olarak gen mühendisliğindeki gelişmelerden en fazla etkilenen sektörlerden biri de tohumculuk sektörü olmuştur.</w:t>
      </w:r>
    </w:p>
    <w:p w:rsidR="000924B0" w:rsidRPr="000A2729" w:rsidRDefault="000924B0" w:rsidP="000A2729">
      <w:pPr>
        <w:spacing w:before="120"/>
        <w:rPr>
          <w:rFonts w:cs="Arial"/>
          <w:iCs/>
          <w:szCs w:val="24"/>
        </w:rPr>
      </w:pPr>
      <w:r w:rsidRPr="000A2729">
        <w:rPr>
          <w:rFonts w:cs="Arial"/>
          <w:iCs/>
          <w:szCs w:val="24"/>
        </w:rPr>
        <w:t xml:space="preserve">Bölgelere göre ıslah edilmiş çeşitlerden elde edilen tohumlar, diğer girdilerin yararını da artırmaktadır. İyi nitelikli tohum kendi başına, hububatta % 20, serada domates yetiştiriciliğinde % 400 oranında bir artış sağlayabilmektedir. </w:t>
      </w:r>
    </w:p>
    <w:p w:rsidR="000924B0" w:rsidRPr="000A2729" w:rsidRDefault="000924B0" w:rsidP="000A2729">
      <w:pPr>
        <w:spacing w:before="120"/>
        <w:rPr>
          <w:rFonts w:cs="Arial"/>
          <w:iCs/>
          <w:szCs w:val="24"/>
        </w:rPr>
      </w:pPr>
      <w:r w:rsidRPr="000A2729">
        <w:rPr>
          <w:rFonts w:cs="Arial"/>
          <w:iCs/>
          <w:szCs w:val="24"/>
        </w:rPr>
        <w:t xml:space="preserve">Ortalama olarak verimi, kalitesi ve genetik potansiyeli yüksek tohum kullanımının, verimi % 20-25 oranında artırdığı bilinmektedir. Bu sebeplerden, yerel genetik kaynaklı tohumların korunduğu ve paylaşıldığı, Araştırma ve Ar-Ge faaliyetlerinin yapıldığı, biyolojik çeşitliliğe önem veren Bölgesi Gen Kaynakları Merkezi kurulmalıdır. Bu merkez KOP bünyesinde oluşturulmalı, bölge iklimine uyumlu yerel gen kaynakları dikkate alınarak tohum üretimi yapılmalıdır. </w:t>
      </w:r>
    </w:p>
    <w:p w:rsidR="00E81867" w:rsidRPr="000A2729" w:rsidRDefault="00E81867" w:rsidP="000A2729">
      <w:pPr>
        <w:spacing w:before="120"/>
        <w:rPr>
          <w:i/>
          <w:szCs w:val="24"/>
        </w:rPr>
      </w:pPr>
    </w:p>
    <w:p w:rsidR="00630A05" w:rsidRDefault="00630A05" w:rsidP="00803E0D">
      <w:pPr>
        <w:ind w:firstLine="0"/>
        <w:rPr>
          <w:rFonts w:cs="Arial"/>
          <w:sz w:val="22"/>
        </w:rPr>
      </w:pPr>
    </w:p>
    <w:p w:rsidR="00C13748" w:rsidRDefault="00C13748" w:rsidP="00803E0D">
      <w:pPr>
        <w:ind w:firstLine="0"/>
        <w:rPr>
          <w:rFonts w:cs="Arial"/>
          <w:sz w:val="22"/>
        </w:rPr>
      </w:pPr>
    </w:p>
    <w:p w:rsidR="00C13748" w:rsidRDefault="00C13748" w:rsidP="00803E0D">
      <w:pPr>
        <w:ind w:firstLine="0"/>
        <w:rPr>
          <w:rFonts w:cs="Arial"/>
          <w:sz w:val="22"/>
        </w:rPr>
      </w:pPr>
    </w:p>
    <w:p w:rsidR="00C13748" w:rsidRDefault="00C13748" w:rsidP="00803E0D">
      <w:pPr>
        <w:ind w:firstLine="0"/>
        <w:rPr>
          <w:rFonts w:cs="Arial"/>
          <w:sz w:val="22"/>
        </w:rPr>
      </w:pPr>
    </w:p>
    <w:p w:rsidR="00C13748" w:rsidRDefault="00C13748" w:rsidP="00803E0D">
      <w:pPr>
        <w:ind w:firstLine="0"/>
        <w:rPr>
          <w:rFonts w:cs="Arial"/>
          <w:sz w:val="22"/>
        </w:rPr>
      </w:pPr>
    </w:p>
    <w:p w:rsidR="00C13748" w:rsidRDefault="00C13748" w:rsidP="00803E0D">
      <w:pPr>
        <w:ind w:firstLine="0"/>
        <w:rPr>
          <w:rFonts w:cs="Arial"/>
          <w:sz w:val="22"/>
        </w:rPr>
      </w:pPr>
    </w:p>
    <w:p w:rsidR="00C13748" w:rsidRDefault="00C13748" w:rsidP="00803E0D">
      <w:pPr>
        <w:ind w:firstLine="0"/>
        <w:rPr>
          <w:rFonts w:cs="Arial"/>
          <w:sz w:val="22"/>
        </w:rPr>
      </w:pPr>
    </w:p>
    <w:p w:rsidR="00A16164" w:rsidRDefault="00A16164" w:rsidP="00803E0D">
      <w:pPr>
        <w:ind w:firstLine="0"/>
        <w:rPr>
          <w:rFonts w:cs="Arial"/>
          <w:sz w:val="22"/>
        </w:rPr>
      </w:pPr>
    </w:p>
    <w:p w:rsidR="00A16164" w:rsidRDefault="00A16164" w:rsidP="00803E0D">
      <w:pPr>
        <w:ind w:firstLine="0"/>
        <w:rPr>
          <w:rFonts w:cs="Arial"/>
          <w:sz w:val="22"/>
        </w:rPr>
      </w:pPr>
    </w:p>
    <w:p w:rsidR="00C13748" w:rsidRDefault="00C13748" w:rsidP="00803E0D">
      <w:pPr>
        <w:ind w:firstLine="0"/>
        <w:rPr>
          <w:rFonts w:cs="Arial"/>
          <w:sz w:val="22"/>
        </w:rPr>
      </w:pPr>
    </w:p>
    <w:p w:rsidR="00803E0D" w:rsidRDefault="00803E0D" w:rsidP="00803E0D">
      <w:pPr>
        <w:ind w:firstLine="0"/>
        <w:rPr>
          <w:rFonts w:cs="Arial"/>
          <w:sz w:val="22"/>
        </w:rPr>
      </w:pPr>
    </w:p>
    <w:p w:rsidR="00803E0D" w:rsidRDefault="00803E0D" w:rsidP="00C13748">
      <w:pPr>
        <w:pStyle w:val="Balk1"/>
      </w:pPr>
      <w:bookmarkStart w:id="31" w:name="_Toc359021516"/>
      <w:proofErr w:type="gramStart"/>
      <w:r w:rsidRPr="00DC627C">
        <w:lastRenderedPageBreak/>
        <w:t>Kaynak :</w:t>
      </w:r>
      <w:bookmarkEnd w:id="31"/>
      <w:proofErr w:type="gramEnd"/>
    </w:p>
    <w:p w:rsidR="00803E0D" w:rsidRPr="00DC627C" w:rsidRDefault="00803E0D" w:rsidP="00803E0D">
      <w:pPr>
        <w:pStyle w:val="Default"/>
        <w:rPr>
          <w:rFonts w:ascii="Arial" w:hAnsi="Arial" w:cs="Arial"/>
          <w:color w:val="FF0000"/>
        </w:rPr>
      </w:pPr>
    </w:p>
    <w:p w:rsidR="00F410CC" w:rsidRPr="00641ED6" w:rsidRDefault="00F410CC" w:rsidP="00641ED6">
      <w:pPr>
        <w:pStyle w:val="ListeParagraf"/>
        <w:spacing w:before="120" w:line="276" w:lineRule="auto"/>
        <w:ind w:left="709" w:hanging="709"/>
        <w:rPr>
          <w:rFonts w:ascii="Arial" w:hAnsi="Arial" w:cs="Arial"/>
          <w:szCs w:val="24"/>
        </w:rPr>
      </w:pPr>
      <w:r w:rsidRPr="00641ED6">
        <w:rPr>
          <w:rFonts w:ascii="Arial" w:hAnsi="Arial" w:cs="Arial"/>
          <w:szCs w:val="24"/>
        </w:rPr>
        <w:t>Akçin, A</w:t>
      </w:r>
      <w:proofErr w:type="gramStart"/>
      <w:r w:rsidRPr="00641ED6">
        <w:rPr>
          <w:rFonts w:ascii="Arial" w:hAnsi="Arial" w:cs="Arial"/>
          <w:szCs w:val="24"/>
        </w:rPr>
        <w:t>.,</w:t>
      </w:r>
      <w:proofErr w:type="gramEnd"/>
      <w:r w:rsidRPr="00641ED6">
        <w:rPr>
          <w:rFonts w:ascii="Arial" w:hAnsi="Arial" w:cs="Arial"/>
          <w:szCs w:val="24"/>
        </w:rPr>
        <w:t xml:space="preserve"> 1988. Yemeklik Tane Baklagiller. Ders Kitabı, Selçuk Üniversitesi Yayınları No:43, Ziraat fakültesi Yayınları No:8, Konya.</w:t>
      </w:r>
    </w:p>
    <w:p w:rsidR="00F410CC" w:rsidRPr="00641ED6" w:rsidRDefault="00F410CC" w:rsidP="00641ED6">
      <w:pPr>
        <w:pStyle w:val="ListeParagraf"/>
        <w:spacing w:before="120" w:line="276" w:lineRule="auto"/>
        <w:ind w:left="709" w:hanging="709"/>
        <w:rPr>
          <w:rFonts w:ascii="Arial" w:hAnsi="Arial" w:cs="Arial"/>
          <w:szCs w:val="24"/>
        </w:rPr>
      </w:pPr>
      <w:proofErr w:type="spellStart"/>
      <w:r w:rsidRPr="00641ED6">
        <w:rPr>
          <w:rFonts w:ascii="Arial" w:hAnsi="Arial" w:cs="Arial"/>
          <w:szCs w:val="24"/>
        </w:rPr>
        <w:t>Gökgöl</w:t>
      </w:r>
      <w:proofErr w:type="spellEnd"/>
      <w:r w:rsidRPr="00641ED6">
        <w:rPr>
          <w:rFonts w:ascii="Arial" w:hAnsi="Arial" w:cs="Arial"/>
          <w:szCs w:val="24"/>
        </w:rPr>
        <w:t>, M</w:t>
      </w:r>
      <w:proofErr w:type="gramStart"/>
      <w:r w:rsidRPr="00641ED6">
        <w:rPr>
          <w:rFonts w:ascii="Arial" w:hAnsi="Arial" w:cs="Arial"/>
          <w:szCs w:val="24"/>
        </w:rPr>
        <w:t>.,</w:t>
      </w:r>
      <w:proofErr w:type="gramEnd"/>
      <w:r w:rsidRPr="00641ED6">
        <w:rPr>
          <w:rFonts w:ascii="Arial" w:hAnsi="Arial" w:cs="Arial"/>
          <w:szCs w:val="24"/>
        </w:rPr>
        <w:t xml:space="preserve"> 1969. Serin İklim Hububatı </w:t>
      </w:r>
      <w:proofErr w:type="spellStart"/>
      <w:r w:rsidRPr="00641ED6">
        <w:rPr>
          <w:rFonts w:ascii="Arial" w:hAnsi="Arial" w:cs="Arial"/>
          <w:szCs w:val="24"/>
        </w:rPr>
        <w:t>Ziraati</w:t>
      </w:r>
      <w:proofErr w:type="spellEnd"/>
      <w:r w:rsidRPr="00641ED6">
        <w:rPr>
          <w:rFonts w:ascii="Arial" w:hAnsi="Arial" w:cs="Arial"/>
          <w:szCs w:val="24"/>
        </w:rPr>
        <w:t xml:space="preserve"> ve Islahı. Tarım Bakanlığı, Ziraat işleri genel Müdürlüğü, Özaydın Matbaası, İstanbul.</w:t>
      </w:r>
    </w:p>
    <w:p w:rsidR="002B7A40" w:rsidRPr="00641ED6" w:rsidRDefault="002B7A40" w:rsidP="00641ED6">
      <w:pPr>
        <w:pStyle w:val="Default"/>
        <w:spacing w:before="120" w:after="120" w:line="276" w:lineRule="auto"/>
        <w:ind w:left="709" w:hanging="709"/>
        <w:rPr>
          <w:rFonts w:ascii="Arial" w:hAnsi="Arial" w:cs="Arial"/>
          <w:color w:val="auto"/>
        </w:rPr>
      </w:pPr>
      <w:proofErr w:type="spellStart"/>
      <w:r w:rsidRPr="00641ED6">
        <w:rPr>
          <w:rFonts w:ascii="Arial" w:hAnsi="Arial" w:cs="Arial"/>
          <w:bCs/>
          <w:color w:val="auto"/>
        </w:rPr>
        <w:t>Küçükçongar</w:t>
      </w:r>
      <w:proofErr w:type="spellEnd"/>
      <w:r w:rsidRPr="00641ED6">
        <w:rPr>
          <w:rFonts w:ascii="Arial" w:hAnsi="Arial" w:cs="Arial"/>
          <w:bCs/>
          <w:color w:val="auto"/>
        </w:rPr>
        <w:t>, M., Kan, M.,</w:t>
      </w:r>
      <w:r w:rsidRPr="00641ED6">
        <w:rPr>
          <w:rFonts w:ascii="Arial" w:hAnsi="Arial" w:cs="Arial"/>
          <w:color w:val="auto"/>
        </w:rPr>
        <w:t xml:space="preserve"> Kan</w:t>
      </w:r>
      <w:r w:rsidRPr="00641ED6">
        <w:rPr>
          <w:rFonts w:ascii="Arial" w:hAnsi="Arial" w:cs="Arial"/>
          <w:b/>
          <w:bCs/>
          <w:color w:val="auto"/>
        </w:rPr>
        <w:t xml:space="preserve">, </w:t>
      </w:r>
      <w:r w:rsidRPr="00641ED6">
        <w:rPr>
          <w:rFonts w:ascii="Arial" w:hAnsi="Arial" w:cs="Arial"/>
          <w:color w:val="auto"/>
        </w:rPr>
        <w:t>A. ve Oğuz C.</w:t>
      </w:r>
      <w:r w:rsidRPr="00641ED6">
        <w:rPr>
          <w:rFonts w:ascii="Arial" w:hAnsi="Arial" w:cs="Arial"/>
          <w:bCs/>
          <w:color w:val="auto"/>
        </w:rPr>
        <w:t>(2008),</w:t>
      </w:r>
      <w:r w:rsidRPr="00641ED6">
        <w:rPr>
          <w:rFonts w:ascii="Arial" w:hAnsi="Arial" w:cs="Arial"/>
          <w:color w:val="auto"/>
        </w:rPr>
        <w:t xml:space="preserve">Buğday Üretiminde Kullanılan Teknolojilerin Belirlenmesi Konya İli Örneği, 8.Tarım Ekonomisi Kongresi 25-27 Haziran 2008, BURSA. </w:t>
      </w:r>
    </w:p>
    <w:p w:rsidR="004E44FF" w:rsidRPr="00641ED6" w:rsidRDefault="004E44FF" w:rsidP="00641ED6">
      <w:pPr>
        <w:spacing w:before="120"/>
        <w:ind w:left="709" w:hanging="709"/>
        <w:rPr>
          <w:rFonts w:cs="Arial"/>
          <w:bCs/>
          <w:szCs w:val="24"/>
        </w:rPr>
      </w:pPr>
      <w:r w:rsidRPr="00641ED6">
        <w:rPr>
          <w:rFonts w:cs="Arial"/>
          <w:bCs/>
          <w:szCs w:val="24"/>
          <w:lang w:val="en-US"/>
        </w:rPr>
        <w:t>KÜÇÜKÇONGAR, M., KAN, M., ÖZER, E.,  AKÇACIK</w:t>
      </w:r>
      <w:r w:rsidRPr="00641ED6">
        <w:rPr>
          <w:rFonts w:cs="Arial"/>
          <w:bCs/>
          <w:szCs w:val="24"/>
        </w:rPr>
        <w:t xml:space="preserve">, </w:t>
      </w:r>
      <w:r w:rsidRPr="00641ED6">
        <w:rPr>
          <w:rFonts w:cs="Arial"/>
          <w:bCs/>
          <w:szCs w:val="24"/>
          <w:lang w:val="en-US"/>
        </w:rPr>
        <w:t xml:space="preserve">A., AYDOĞAN,S., ULUDAĞ, E., KARABAK, S., ÖZKAN, N., BOZDEMİR, Ç., TAŞCI,  R., SALANTUR, A., ÖZDEMİR,  B., ÖZDEREN, N.T., KARACA, K., BOLAT, N., KARAMAN, Y., ULUCAN, O., YÜKSEL,  S., DAYIOĞLU, R., ÖZDEMİR, S., KARADUMAN, Y., 2013. </w:t>
      </w:r>
      <w:proofErr w:type="gramStart"/>
      <w:r w:rsidRPr="00641ED6">
        <w:rPr>
          <w:rFonts w:cs="Arial"/>
          <w:bCs/>
          <w:szCs w:val="24"/>
        </w:rPr>
        <w:t xml:space="preserve">Orta Anadolu ve Batı Geçit Bölgesinde Buğday Çeşitlerinin Yaygınlığının İzlenmesi. </w:t>
      </w:r>
      <w:proofErr w:type="gramEnd"/>
      <w:r w:rsidRPr="00641ED6">
        <w:rPr>
          <w:rFonts w:cs="Arial"/>
          <w:bCs/>
          <w:szCs w:val="24"/>
        </w:rPr>
        <w:t xml:space="preserve">TAGEM Projesi Ara Raporu. Bahri </w:t>
      </w:r>
      <w:proofErr w:type="spellStart"/>
      <w:r w:rsidRPr="00641ED6">
        <w:rPr>
          <w:rFonts w:cs="Arial"/>
          <w:bCs/>
          <w:szCs w:val="24"/>
        </w:rPr>
        <w:t>Dağdaş</w:t>
      </w:r>
      <w:proofErr w:type="spellEnd"/>
      <w:r w:rsidRPr="00641ED6">
        <w:rPr>
          <w:rFonts w:cs="Arial"/>
          <w:bCs/>
          <w:szCs w:val="24"/>
        </w:rPr>
        <w:t xml:space="preserve"> UTAE, Konya</w:t>
      </w:r>
    </w:p>
    <w:p w:rsidR="00C36B89" w:rsidRPr="00641ED6" w:rsidRDefault="00C36B89" w:rsidP="00641ED6">
      <w:pPr>
        <w:pStyle w:val="Default"/>
        <w:spacing w:before="120" w:after="120" w:line="276" w:lineRule="auto"/>
        <w:ind w:left="709" w:hanging="709"/>
        <w:rPr>
          <w:rFonts w:ascii="Arial" w:hAnsi="Arial" w:cs="Arial"/>
          <w:color w:val="auto"/>
        </w:rPr>
      </w:pPr>
      <w:proofErr w:type="spellStart"/>
      <w:r w:rsidRPr="00641ED6">
        <w:rPr>
          <w:rFonts w:ascii="Arial" w:hAnsi="Arial" w:cs="Arial"/>
          <w:color w:val="auto"/>
        </w:rPr>
        <w:t>Soylu</w:t>
      </w:r>
      <w:proofErr w:type="spellEnd"/>
      <w:r w:rsidRPr="00641ED6">
        <w:rPr>
          <w:rFonts w:ascii="Arial" w:hAnsi="Arial" w:cs="Arial"/>
          <w:color w:val="auto"/>
        </w:rPr>
        <w:t xml:space="preserve">, S., </w:t>
      </w:r>
      <w:proofErr w:type="spellStart"/>
      <w:r w:rsidRPr="00641ED6">
        <w:rPr>
          <w:rFonts w:ascii="Arial" w:hAnsi="Arial" w:cs="Arial"/>
          <w:color w:val="auto"/>
        </w:rPr>
        <w:t>Boyraz</w:t>
      </w:r>
      <w:proofErr w:type="spellEnd"/>
      <w:r w:rsidRPr="00641ED6">
        <w:rPr>
          <w:rFonts w:ascii="Arial" w:hAnsi="Arial" w:cs="Arial"/>
          <w:color w:val="auto"/>
        </w:rPr>
        <w:t xml:space="preserve">, N., </w:t>
      </w:r>
      <w:proofErr w:type="spellStart"/>
      <w:r w:rsidRPr="00641ED6">
        <w:rPr>
          <w:rFonts w:ascii="Arial" w:hAnsi="Arial" w:cs="Arial"/>
          <w:color w:val="auto"/>
        </w:rPr>
        <w:t>Zengin</w:t>
      </w:r>
      <w:proofErr w:type="spellEnd"/>
      <w:r w:rsidRPr="00641ED6">
        <w:rPr>
          <w:rFonts w:ascii="Arial" w:hAnsi="Arial" w:cs="Arial"/>
          <w:color w:val="auto"/>
        </w:rPr>
        <w:t xml:space="preserve">, M., </w:t>
      </w:r>
      <w:proofErr w:type="spellStart"/>
      <w:r w:rsidRPr="00641ED6">
        <w:rPr>
          <w:rFonts w:ascii="Arial" w:hAnsi="Arial" w:cs="Arial"/>
          <w:color w:val="auto"/>
        </w:rPr>
        <w:t>Şahin</w:t>
      </w:r>
      <w:proofErr w:type="spellEnd"/>
      <w:r w:rsidRPr="00641ED6">
        <w:rPr>
          <w:rFonts w:ascii="Arial" w:hAnsi="Arial" w:cs="Arial"/>
          <w:color w:val="auto"/>
        </w:rPr>
        <w:t xml:space="preserve">, M., Kaya, A., </w:t>
      </w:r>
      <w:proofErr w:type="spellStart"/>
      <w:r w:rsidRPr="00641ED6">
        <w:rPr>
          <w:rFonts w:ascii="Arial" w:hAnsi="Arial" w:cs="Arial"/>
          <w:color w:val="auto"/>
        </w:rPr>
        <w:t>Kutluca</w:t>
      </w:r>
      <w:proofErr w:type="spellEnd"/>
      <w:r w:rsidRPr="00641ED6">
        <w:rPr>
          <w:rFonts w:ascii="Arial" w:hAnsi="Arial" w:cs="Arial"/>
          <w:color w:val="auto"/>
        </w:rPr>
        <w:t xml:space="preserve">, M.C., </w:t>
      </w:r>
      <w:proofErr w:type="spellStart"/>
      <w:r w:rsidRPr="00641ED6">
        <w:rPr>
          <w:rFonts w:ascii="Arial" w:hAnsi="Arial" w:cs="Arial"/>
          <w:color w:val="auto"/>
        </w:rPr>
        <w:t>Şener</w:t>
      </w:r>
      <w:proofErr w:type="spellEnd"/>
      <w:r w:rsidRPr="00641ED6">
        <w:rPr>
          <w:rFonts w:ascii="Arial" w:hAnsi="Arial" w:cs="Arial"/>
          <w:color w:val="auto"/>
        </w:rPr>
        <w:t xml:space="preserve">, </w:t>
      </w:r>
      <w:proofErr w:type="spellStart"/>
      <w:r w:rsidRPr="00641ED6">
        <w:rPr>
          <w:rFonts w:ascii="Arial" w:hAnsi="Arial" w:cs="Arial"/>
          <w:color w:val="auto"/>
        </w:rPr>
        <w:t>M.</w:t>
      </w:r>
      <w:proofErr w:type="gramStart"/>
      <w:r w:rsidRPr="00641ED6">
        <w:rPr>
          <w:rFonts w:ascii="Arial" w:hAnsi="Arial" w:cs="Arial"/>
          <w:color w:val="auto"/>
        </w:rPr>
        <w:t>,Ünal</w:t>
      </w:r>
      <w:proofErr w:type="spellEnd"/>
      <w:proofErr w:type="gramEnd"/>
      <w:r w:rsidRPr="00641ED6">
        <w:rPr>
          <w:rFonts w:ascii="Arial" w:hAnsi="Arial" w:cs="Arial"/>
          <w:color w:val="auto"/>
        </w:rPr>
        <w:t xml:space="preserve">, Y.,2010. Konya </w:t>
      </w:r>
      <w:proofErr w:type="spellStart"/>
      <w:r w:rsidRPr="00641ED6">
        <w:rPr>
          <w:rFonts w:ascii="Arial" w:hAnsi="Arial" w:cs="Arial"/>
          <w:color w:val="auto"/>
        </w:rPr>
        <w:t>İlindeKırsalKalkınmaİçinÖrnekUygulama</w:t>
      </w:r>
      <w:proofErr w:type="spellEnd"/>
      <w:r w:rsidRPr="00641ED6">
        <w:rPr>
          <w:rFonts w:ascii="Arial" w:hAnsi="Arial" w:cs="Arial"/>
          <w:color w:val="auto"/>
        </w:rPr>
        <w:t xml:space="preserve">: </w:t>
      </w:r>
      <w:proofErr w:type="spellStart"/>
      <w:r w:rsidRPr="00641ED6">
        <w:rPr>
          <w:rFonts w:ascii="Arial" w:hAnsi="Arial" w:cs="Arial"/>
          <w:color w:val="auto"/>
        </w:rPr>
        <w:t>AltınekinModeli</w:t>
      </w:r>
      <w:proofErr w:type="spellEnd"/>
      <w:r w:rsidRPr="00641ED6">
        <w:rPr>
          <w:rFonts w:ascii="Arial" w:hAnsi="Arial" w:cs="Arial"/>
          <w:color w:val="auto"/>
        </w:rPr>
        <w:t xml:space="preserve"> (</w:t>
      </w:r>
      <w:proofErr w:type="spellStart"/>
      <w:r w:rsidRPr="00641ED6">
        <w:rPr>
          <w:rFonts w:ascii="Arial" w:hAnsi="Arial" w:cs="Arial"/>
          <w:color w:val="auto"/>
        </w:rPr>
        <w:t>BitkiselÜretimdeİyiTarımUygulamaları</w:t>
      </w:r>
      <w:proofErr w:type="spellEnd"/>
      <w:r w:rsidRPr="00641ED6">
        <w:rPr>
          <w:rFonts w:ascii="Arial" w:hAnsi="Arial" w:cs="Arial"/>
          <w:color w:val="auto"/>
        </w:rPr>
        <w:t xml:space="preserve">). </w:t>
      </w:r>
      <w:proofErr w:type="spellStart"/>
      <w:proofErr w:type="gramStart"/>
      <w:r w:rsidRPr="00641ED6">
        <w:rPr>
          <w:rFonts w:ascii="Arial" w:hAnsi="Arial" w:cs="Arial"/>
          <w:color w:val="auto"/>
        </w:rPr>
        <w:t>UluslararasıBölgeselKalkınmaSemp</w:t>
      </w:r>
      <w:proofErr w:type="spellEnd"/>
      <w:r w:rsidRPr="00641ED6">
        <w:rPr>
          <w:rFonts w:ascii="Arial" w:hAnsi="Arial" w:cs="Arial"/>
          <w:color w:val="auto"/>
        </w:rPr>
        <w:t>.,</w:t>
      </w:r>
      <w:proofErr w:type="gramEnd"/>
      <w:r w:rsidRPr="00641ED6">
        <w:rPr>
          <w:rFonts w:ascii="Arial" w:hAnsi="Arial" w:cs="Arial"/>
          <w:color w:val="auto"/>
        </w:rPr>
        <w:t xml:space="preserve"> </w:t>
      </w:r>
      <w:proofErr w:type="spellStart"/>
      <w:r w:rsidRPr="00641ED6">
        <w:rPr>
          <w:rFonts w:ascii="Arial" w:hAnsi="Arial" w:cs="Arial"/>
          <w:color w:val="auto"/>
        </w:rPr>
        <w:t>BildirilerKitabı</w:t>
      </w:r>
      <w:proofErr w:type="spellEnd"/>
      <w:r w:rsidRPr="00641ED6">
        <w:rPr>
          <w:rFonts w:ascii="Arial" w:hAnsi="Arial" w:cs="Arial"/>
          <w:color w:val="auto"/>
        </w:rPr>
        <w:t xml:space="preserve">, </w:t>
      </w:r>
      <w:proofErr w:type="spellStart"/>
      <w:r w:rsidRPr="00641ED6">
        <w:rPr>
          <w:rFonts w:ascii="Arial" w:hAnsi="Arial" w:cs="Arial"/>
          <w:color w:val="auto"/>
        </w:rPr>
        <w:t>sf</w:t>
      </w:r>
      <w:proofErr w:type="spellEnd"/>
      <w:r w:rsidRPr="00641ED6">
        <w:rPr>
          <w:rFonts w:ascii="Arial" w:hAnsi="Arial" w:cs="Arial"/>
          <w:color w:val="auto"/>
        </w:rPr>
        <w:t xml:space="preserve">: 291-302, 07-09 </w:t>
      </w:r>
      <w:proofErr w:type="spellStart"/>
      <w:r w:rsidRPr="00641ED6">
        <w:rPr>
          <w:rFonts w:ascii="Arial" w:hAnsi="Arial" w:cs="Arial"/>
          <w:color w:val="auto"/>
        </w:rPr>
        <w:t>Ekim</w:t>
      </w:r>
      <w:proofErr w:type="spellEnd"/>
      <w:r w:rsidRPr="00641ED6">
        <w:rPr>
          <w:rFonts w:ascii="Arial" w:hAnsi="Arial" w:cs="Arial"/>
          <w:color w:val="auto"/>
        </w:rPr>
        <w:t xml:space="preserve"> 2010, </w:t>
      </w:r>
      <w:proofErr w:type="spellStart"/>
      <w:r w:rsidRPr="00641ED6">
        <w:rPr>
          <w:rFonts w:ascii="Arial" w:hAnsi="Arial" w:cs="Arial"/>
          <w:color w:val="auto"/>
        </w:rPr>
        <w:t>Yozgat</w:t>
      </w:r>
      <w:proofErr w:type="spellEnd"/>
      <w:r w:rsidRPr="00641ED6">
        <w:rPr>
          <w:rFonts w:ascii="Arial" w:hAnsi="Arial" w:cs="Arial"/>
          <w:color w:val="auto"/>
        </w:rPr>
        <w:t>.</w:t>
      </w:r>
    </w:p>
    <w:p w:rsidR="00F410CC" w:rsidRPr="00641ED6" w:rsidRDefault="00F410CC" w:rsidP="00641ED6">
      <w:pPr>
        <w:pStyle w:val="ListeParagraf"/>
        <w:spacing w:before="120" w:line="276" w:lineRule="auto"/>
        <w:ind w:left="709" w:hanging="709"/>
        <w:rPr>
          <w:rFonts w:ascii="Arial" w:hAnsi="Arial" w:cs="Arial"/>
          <w:szCs w:val="24"/>
        </w:rPr>
      </w:pPr>
      <w:r w:rsidRPr="00641ED6">
        <w:rPr>
          <w:rFonts w:ascii="Arial" w:hAnsi="Arial" w:cs="Arial"/>
          <w:szCs w:val="24"/>
        </w:rPr>
        <w:t>Topal, A</w:t>
      </w:r>
      <w:proofErr w:type="gramStart"/>
      <w:r w:rsidRPr="00641ED6">
        <w:rPr>
          <w:rFonts w:ascii="Arial" w:hAnsi="Arial" w:cs="Arial"/>
          <w:szCs w:val="24"/>
        </w:rPr>
        <w:t>.,</w:t>
      </w:r>
      <w:proofErr w:type="gramEnd"/>
      <w:r w:rsidRPr="00641ED6">
        <w:rPr>
          <w:rFonts w:ascii="Arial" w:hAnsi="Arial" w:cs="Arial"/>
          <w:szCs w:val="24"/>
        </w:rPr>
        <w:t xml:space="preserve"> 2011. Buğday Yetiştiriciliği. Hasat Yayınları, ISBN: 978-975-8377-80-0</w:t>
      </w:r>
    </w:p>
    <w:p w:rsidR="00403601" w:rsidRPr="00641ED6" w:rsidRDefault="00403601" w:rsidP="00641ED6">
      <w:pPr>
        <w:spacing w:before="120"/>
        <w:ind w:left="709" w:hanging="709"/>
        <w:rPr>
          <w:rFonts w:cs="Arial"/>
          <w:szCs w:val="24"/>
        </w:rPr>
      </w:pPr>
      <w:r w:rsidRPr="00641ED6">
        <w:rPr>
          <w:rFonts w:cs="Arial"/>
          <w:szCs w:val="24"/>
        </w:rPr>
        <w:t>TÜİK</w:t>
      </w:r>
      <w:proofErr w:type="gramStart"/>
      <w:r w:rsidRPr="00641ED6">
        <w:rPr>
          <w:rFonts w:cs="Arial"/>
          <w:szCs w:val="24"/>
        </w:rPr>
        <w:t>.,</w:t>
      </w:r>
      <w:proofErr w:type="gramEnd"/>
      <w:r w:rsidRPr="00641ED6">
        <w:rPr>
          <w:rFonts w:cs="Arial"/>
          <w:szCs w:val="24"/>
        </w:rPr>
        <w:t>2011. Bitkisel Üretim İstatistikleri, Veri, İstatistiksel Tablolar, Tahıllar ve Diğer Bitkisel Ürünler.</w:t>
      </w:r>
      <w:proofErr w:type="spellStart"/>
      <w:r w:rsidRPr="00641ED6">
        <w:rPr>
          <w:rFonts w:cs="Arial"/>
          <w:szCs w:val="24"/>
        </w:rPr>
        <w:t>Tüik</w:t>
      </w:r>
      <w:proofErr w:type="spellEnd"/>
      <w:r w:rsidRPr="00641ED6">
        <w:rPr>
          <w:rFonts w:cs="Arial"/>
          <w:szCs w:val="24"/>
        </w:rPr>
        <w:t>.gov.tr/</w:t>
      </w:r>
      <w:proofErr w:type="spellStart"/>
      <w:r w:rsidRPr="00641ED6">
        <w:rPr>
          <w:rFonts w:cs="Arial"/>
          <w:szCs w:val="24"/>
        </w:rPr>
        <w:t>VeriBilgi</w:t>
      </w:r>
      <w:proofErr w:type="spellEnd"/>
      <w:r w:rsidRPr="00641ED6">
        <w:rPr>
          <w:rFonts w:cs="Arial"/>
          <w:szCs w:val="24"/>
        </w:rPr>
        <w:t>.do?alt_</w:t>
      </w:r>
      <w:proofErr w:type="spellStart"/>
      <w:r w:rsidRPr="00641ED6">
        <w:rPr>
          <w:rFonts w:cs="Arial"/>
          <w:szCs w:val="24"/>
        </w:rPr>
        <w:t>id</w:t>
      </w:r>
      <w:proofErr w:type="spellEnd"/>
      <w:r w:rsidRPr="00641ED6">
        <w:rPr>
          <w:rFonts w:cs="Arial"/>
          <w:szCs w:val="24"/>
        </w:rPr>
        <w:t>=45.</w:t>
      </w:r>
    </w:p>
    <w:p w:rsidR="002B7A40" w:rsidRPr="002B7A40" w:rsidRDefault="00641ED6" w:rsidP="000A2729">
      <w:pPr>
        <w:spacing w:before="120"/>
        <w:ind w:left="709" w:hanging="709"/>
        <w:rPr>
          <w:rFonts w:cs="Arial"/>
          <w:color w:val="FF0000"/>
        </w:rPr>
      </w:pPr>
      <w:r w:rsidRPr="00641ED6">
        <w:rPr>
          <w:rFonts w:cs="Arial"/>
          <w:szCs w:val="24"/>
        </w:rPr>
        <w:t xml:space="preserve">TÜİK, 2011. SIS, General </w:t>
      </w:r>
      <w:proofErr w:type="spellStart"/>
      <w:r w:rsidRPr="00641ED6">
        <w:rPr>
          <w:rFonts w:cs="Arial"/>
          <w:szCs w:val="24"/>
        </w:rPr>
        <w:t>AgrıculturalCensu</w:t>
      </w:r>
      <w:proofErr w:type="spellEnd"/>
      <w:r w:rsidRPr="00641ED6">
        <w:rPr>
          <w:rFonts w:cs="Arial"/>
          <w:szCs w:val="24"/>
        </w:rPr>
        <w:t xml:space="preserve"> DİE. </w:t>
      </w:r>
      <w:proofErr w:type="spellStart"/>
      <w:r w:rsidRPr="00641ED6">
        <w:rPr>
          <w:rFonts w:cs="Arial"/>
          <w:szCs w:val="24"/>
        </w:rPr>
        <w:t>tuik</w:t>
      </w:r>
      <w:proofErr w:type="spellEnd"/>
      <w:r w:rsidRPr="00641ED6">
        <w:rPr>
          <w:rFonts w:cs="Arial"/>
          <w:szCs w:val="24"/>
        </w:rPr>
        <w:t>.gov.tr</w:t>
      </w:r>
    </w:p>
    <w:sectPr w:rsidR="002B7A40" w:rsidRPr="002B7A40" w:rsidSect="0099395D">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9D" w:rsidRDefault="005F659D" w:rsidP="00E520B6">
      <w:pPr>
        <w:spacing w:after="0" w:line="240" w:lineRule="auto"/>
      </w:pPr>
      <w:r>
        <w:separator/>
      </w:r>
    </w:p>
  </w:endnote>
  <w:endnote w:type="continuationSeparator" w:id="0">
    <w:p w:rsidR="005F659D" w:rsidRDefault="005F659D"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30313"/>
      <w:docPartObj>
        <w:docPartGallery w:val="Page Numbers (Bottom of Page)"/>
        <w:docPartUnique/>
      </w:docPartObj>
    </w:sdtPr>
    <w:sdtContent>
      <w:p w:rsidR="008D1242" w:rsidRDefault="008D1242">
        <w:pPr>
          <w:pStyle w:val="Altbilgi"/>
          <w:jc w:val="right"/>
        </w:pPr>
        <w:fldSimple w:instr=" PAGE   \* MERGEFORMAT ">
          <w:r w:rsidR="005838BE">
            <w:rPr>
              <w:noProof/>
            </w:rPr>
            <w:t>6</w:t>
          </w:r>
        </w:fldSimple>
      </w:p>
    </w:sdtContent>
  </w:sdt>
  <w:p w:rsidR="008D1242" w:rsidRDefault="008D124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30314"/>
      <w:docPartObj>
        <w:docPartGallery w:val="Page Numbers (Bottom of Page)"/>
        <w:docPartUnique/>
      </w:docPartObj>
    </w:sdtPr>
    <w:sdtContent>
      <w:p w:rsidR="008D1242" w:rsidRDefault="008D1242">
        <w:pPr>
          <w:pStyle w:val="Altbilgi"/>
          <w:jc w:val="right"/>
        </w:pPr>
        <w:fldSimple w:instr=" PAGE   \* MERGEFORMAT ">
          <w:r w:rsidR="005838BE">
            <w:rPr>
              <w:noProof/>
            </w:rPr>
            <w:t>33</w:t>
          </w:r>
        </w:fldSimple>
      </w:p>
    </w:sdtContent>
  </w:sdt>
  <w:p w:rsidR="008D1242" w:rsidRDefault="008D124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9D" w:rsidRDefault="005F659D" w:rsidP="00E520B6">
      <w:pPr>
        <w:spacing w:after="0" w:line="240" w:lineRule="auto"/>
      </w:pPr>
      <w:r>
        <w:separator/>
      </w:r>
    </w:p>
  </w:footnote>
  <w:footnote w:type="continuationSeparator" w:id="0">
    <w:p w:rsidR="005F659D" w:rsidRDefault="005F659D" w:rsidP="00E5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5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195D52"/>
    <w:multiLevelType w:val="hybridMultilevel"/>
    <w:tmpl w:val="C366CA3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nsid w:val="0BE15A9C"/>
    <w:multiLevelType w:val="hybridMultilevel"/>
    <w:tmpl w:val="799CF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25E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E120456"/>
    <w:multiLevelType w:val="hybridMultilevel"/>
    <w:tmpl w:val="FF3060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A153E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CD49A4"/>
    <w:multiLevelType w:val="hybridMultilevel"/>
    <w:tmpl w:val="97C4D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16501F2"/>
    <w:multiLevelType w:val="hybridMultilevel"/>
    <w:tmpl w:val="B998B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95C012D"/>
    <w:multiLevelType w:val="multilevel"/>
    <w:tmpl w:val="041F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1A7D57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D416B0D"/>
    <w:multiLevelType w:val="hybridMultilevel"/>
    <w:tmpl w:val="477E0E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
    <w:nsid w:val="1D864F60"/>
    <w:multiLevelType w:val="hybridMultilevel"/>
    <w:tmpl w:val="407E8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430CF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81029A"/>
    <w:multiLevelType w:val="hybridMultilevel"/>
    <w:tmpl w:val="229C39A0"/>
    <w:lvl w:ilvl="0" w:tplc="7C72A660">
      <w:start w:val="1"/>
      <w:numFmt w:val="decimal"/>
      <w:lvlText w:val="%1."/>
      <w:lvlJc w:val="left"/>
      <w:pPr>
        <w:ind w:left="927" w:hanging="360"/>
      </w:pPr>
      <w:rPr>
        <w:rFonts w:cs="Aria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32A5199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5">
    <w:nsid w:val="362B53D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8B37C8C"/>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7">
    <w:nsid w:val="3B126EB4"/>
    <w:multiLevelType w:val="hybridMultilevel"/>
    <w:tmpl w:val="72B87C7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3E2B2683"/>
    <w:multiLevelType w:val="hybridMultilevel"/>
    <w:tmpl w:val="4FAC038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4135442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6C52ADC"/>
    <w:multiLevelType w:val="hybridMultilevel"/>
    <w:tmpl w:val="DAEAFAC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4938210F"/>
    <w:multiLevelType w:val="hybridMultilevel"/>
    <w:tmpl w:val="0AB2A70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2">
    <w:nsid w:val="49712A2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3">
    <w:nsid w:val="4BC15E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FD85920"/>
    <w:multiLevelType w:val="hybridMultilevel"/>
    <w:tmpl w:val="C694A39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51DD580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E475D0"/>
    <w:multiLevelType w:val="multilevel"/>
    <w:tmpl w:val="04F81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D82BA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8">
    <w:nsid w:val="5E7452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E786EB9"/>
    <w:multiLevelType w:val="hybridMultilevel"/>
    <w:tmpl w:val="7CE0367C"/>
    <w:lvl w:ilvl="0" w:tplc="C4DCE91E">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626176EE"/>
    <w:multiLevelType w:val="hybridMultilevel"/>
    <w:tmpl w:val="9F4E1846"/>
    <w:lvl w:ilvl="0" w:tplc="A4DE653E">
      <w:start w:val="1"/>
      <w:numFmt w:val="bullet"/>
      <w:lvlText w:val="•"/>
      <w:lvlJc w:val="left"/>
      <w:pPr>
        <w:tabs>
          <w:tab w:val="num" w:pos="720"/>
        </w:tabs>
        <w:ind w:left="720" w:hanging="360"/>
      </w:pPr>
      <w:rPr>
        <w:rFonts w:ascii="Arial" w:hAnsi="Arial" w:hint="default"/>
      </w:rPr>
    </w:lvl>
    <w:lvl w:ilvl="1" w:tplc="68481FA6">
      <w:start w:val="1"/>
      <w:numFmt w:val="bullet"/>
      <w:lvlText w:val="•"/>
      <w:lvlJc w:val="left"/>
      <w:pPr>
        <w:tabs>
          <w:tab w:val="num" w:pos="1440"/>
        </w:tabs>
        <w:ind w:left="1440" w:hanging="360"/>
      </w:pPr>
      <w:rPr>
        <w:rFonts w:ascii="Arial" w:hAnsi="Arial" w:hint="default"/>
      </w:rPr>
    </w:lvl>
    <w:lvl w:ilvl="2" w:tplc="7C984994" w:tentative="1">
      <w:start w:val="1"/>
      <w:numFmt w:val="bullet"/>
      <w:lvlText w:val="•"/>
      <w:lvlJc w:val="left"/>
      <w:pPr>
        <w:tabs>
          <w:tab w:val="num" w:pos="2160"/>
        </w:tabs>
        <w:ind w:left="2160" w:hanging="360"/>
      </w:pPr>
      <w:rPr>
        <w:rFonts w:ascii="Arial" w:hAnsi="Arial" w:hint="default"/>
      </w:rPr>
    </w:lvl>
    <w:lvl w:ilvl="3" w:tplc="2EA257EC" w:tentative="1">
      <w:start w:val="1"/>
      <w:numFmt w:val="bullet"/>
      <w:lvlText w:val="•"/>
      <w:lvlJc w:val="left"/>
      <w:pPr>
        <w:tabs>
          <w:tab w:val="num" w:pos="2880"/>
        </w:tabs>
        <w:ind w:left="2880" w:hanging="360"/>
      </w:pPr>
      <w:rPr>
        <w:rFonts w:ascii="Arial" w:hAnsi="Arial" w:hint="default"/>
      </w:rPr>
    </w:lvl>
    <w:lvl w:ilvl="4" w:tplc="7CEE3526" w:tentative="1">
      <w:start w:val="1"/>
      <w:numFmt w:val="bullet"/>
      <w:lvlText w:val="•"/>
      <w:lvlJc w:val="left"/>
      <w:pPr>
        <w:tabs>
          <w:tab w:val="num" w:pos="3600"/>
        </w:tabs>
        <w:ind w:left="3600" w:hanging="360"/>
      </w:pPr>
      <w:rPr>
        <w:rFonts w:ascii="Arial" w:hAnsi="Arial" w:hint="default"/>
      </w:rPr>
    </w:lvl>
    <w:lvl w:ilvl="5" w:tplc="79E6E16E" w:tentative="1">
      <w:start w:val="1"/>
      <w:numFmt w:val="bullet"/>
      <w:lvlText w:val="•"/>
      <w:lvlJc w:val="left"/>
      <w:pPr>
        <w:tabs>
          <w:tab w:val="num" w:pos="4320"/>
        </w:tabs>
        <w:ind w:left="4320" w:hanging="360"/>
      </w:pPr>
      <w:rPr>
        <w:rFonts w:ascii="Arial" w:hAnsi="Arial" w:hint="default"/>
      </w:rPr>
    </w:lvl>
    <w:lvl w:ilvl="6" w:tplc="F01CFEDE" w:tentative="1">
      <w:start w:val="1"/>
      <w:numFmt w:val="bullet"/>
      <w:lvlText w:val="•"/>
      <w:lvlJc w:val="left"/>
      <w:pPr>
        <w:tabs>
          <w:tab w:val="num" w:pos="5040"/>
        </w:tabs>
        <w:ind w:left="5040" w:hanging="360"/>
      </w:pPr>
      <w:rPr>
        <w:rFonts w:ascii="Arial" w:hAnsi="Arial" w:hint="default"/>
      </w:rPr>
    </w:lvl>
    <w:lvl w:ilvl="7" w:tplc="5590F7BE" w:tentative="1">
      <w:start w:val="1"/>
      <w:numFmt w:val="bullet"/>
      <w:lvlText w:val="•"/>
      <w:lvlJc w:val="left"/>
      <w:pPr>
        <w:tabs>
          <w:tab w:val="num" w:pos="5760"/>
        </w:tabs>
        <w:ind w:left="5760" w:hanging="360"/>
      </w:pPr>
      <w:rPr>
        <w:rFonts w:ascii="Arial" w:hAnsi="Arial" w:hint="default"/>
      </w:rPr>
    </w:lvl>
    <w:lvl w:ilvl="8" w:tplc="C15EC376" w:tentative="1">
      <w:start w:val="1"/>
      <w:numFmt w:val="bullet"/>
      <w:lvlText w:val="•"/>
      <w:lvlJc w:val="left"/>
      <w:pPr>
        <w:tabs>
          <w:tab w:val="num" w:pos="6480"/>
        </w:tabs>
        <w:ind w:left="6480" w:hanging="360"/>
      </w:pPr>
      <w:rPr>
        <w:rFonts w:ascii="Arial" w:hAnsi="Arial" w:hint="default"/>
      </w:rPr>
    </w:lvl>
  </w:abstractNum>
  <w:abstractNum w:abstractNumId="31">
    <w:nsid w:val="63E9262D"/>
    <w:multiLevelType w:val="hybridMultilevel"/>
    <w:tmpl w:val="84A88B72"/>
    <w:lvl w:ilvl="0" w:tplc="249A937C">
      <w:start w:val="1"/>
      <w:numFmt w:val="bullet"/>
      <w:lvlText w:val="•"/>
      <w:lvlJc w:val="left"/>
      <w:pPr>
        <w:tabs>
          <w:tab w:val="num" w:pos="720"/>
        </w:tabs>
        <w:ind w:left="720" w:hanging="360"/>
      </w:pPr>
      <w:rPr>
        <w:rFonts w:ascii="Arial" w:hAnsi="Arial" w:hint="default"/>
      </w:rPr>
    </w:lvl>
    <w:lvl w:ilvl="1" w:tplc="A20C48D4">
      <w:start w:val="1"/>
      <w:numFmt w:val="bullet"/>
      <w:lvlText w:val="•"/>
      <w:lvlJc w:val="left"/>
      <w:pPr>
        <w:tabs>
          <w:tab w:val="num" w:pos="1440"/>
        </w:tabs>
        <w:ind w:left="1440" w:hanging="360"/>
      </w:pPr>
      <w:rPr>
        <w:rFonts w:ascii="Arial" w:hAnsi="Arial" w:hint="default"/>
      </w:rPr>
    </w:lvl>
    <w:lvl w:ilvl="2" w:tplc="6F625E62" w:tentative="1">
      <w:start w:val="1"/>
      <w:numFmt w:val="bullet"/>
      <w:lvlText w:val="•"/>
      <w:lvlJc w:val="left"/>
      <w:pPr>
        <w:tabs>
          <w:tab w:val="num" w:pos="2160"/>
        </w:tabs>
        <w:ind w:left="2160" w:hanging="360"/>
      </w:pPr>
      <w:rPr>
        <w:rFonts w:ascii="Arial" w:hAnsi="Arial" w:hint="default"/>
      </w:rPr>
    </w:lvl>
    <w:lvl w:ilvl="3" w:tplc="39A60352" w:tentative="1">
      <w:start w:val="1"/>
      <w:numFmt w:val="bullet"/>
      <w:lvlText w:val="•"/>
      <w:lvlJc w:val="left"/>
      <w:pPr>
        <w:tabs>
          <w:tab w:val="num" w:pos="2880"/>
        </w:tabs>
        <w:ind w:left="2880" w:hanging="360"/>
      </w:pPr>
      <w:rPr>
        <w:rFonts w:ascii="Arial" w:hAnsi="Arial" w:hint="default"/>
      </w:rPr>
    </w:lvl>
    <w:lvl w:ilvl="4" w:tplc="BF48BA00" w:tentative="1">
      <w:start w:val="1"/>
      <w:numFmt w:val="bullet"/>
      <w:lvlText w:val="•"/>
      <w:lvlJc w:val="left"/>
      <w:pPr>
        <w:tabs>
          <w:tab w:val="num" w:pos="3600"/>
        </w:tabs>
        <w:ind w:left="3600" w:hanging="360"/>
      </w:pPr>
      <w:rPr>
        <w:rFonts w:ascii="Arial" w:hAnsi="Arial" w:hint="default"/>
      </w:rPr>
    </w:lvl>
    <w:lvl w:ilvl="5" w:tplc="02D886F8" w:tentative="1">
      <w:start w:val="1"/>
      <w:numFmt w:val="bullet"/>
      <w:lvlText w:val="•"/>
      <w:lvlJc w:val="left"/>
      <w:pPr>
        <w:tabs>
          <w:tab w:val="num" w:pos="4320"/>
        </w:tabs>
        <w:ind w:left="4320" w:hanging="360"/>
      </w:pPr>
      <w:rPr>
        <w:rFonts w:ascii="Arial" w:hAnsi="Arial" w:hint="default"/>
      </w:rPr>
    </w:lvl>
    <w:lvl w:ilvl="6" w:tplc="44B07DF6" w:tentative="1">
      <w:start w:val="1"/>
      <w:numFmt w:val="bullet"/>
      <w:lvlText w:val="•"/>
      <w:lvlJc w:val="left"/>
      <w:pPr>
        <w:tabs>
          <w:tab w:val="num" w:pos="5040"/>
        </w:tabs>
        <w:ind w:left="5040" w:hanging="360"/>
      </w:pPr>
      <w:rPr>
        <w:rFonts w:ascii="Arial" w:hAnsi="Arial" w:hint="default"/>
      </w:rPr>
    </w:lvl>
    <w:lvl w:ilvl="7" w:tplc="A67212A0" w:tentative="1">
      <w:start w:val="1"/>
      <w:numFmt w:val="bullet"/>
      <w:lvlText w:val="•"/>
      <w:lvlJc w:val="left"/>
      <w:pPr>
        <w:tabs>
          <w:tab w:val="num" w:pos="5760"/>
        </w:tabs>
        <w:ind w:left="5760" w:hanging="360"/>
      </w:pPr>
      <w:rPr>
        <w:rFonts w:ascii="Arial" w:hAnsi="Arial" w:hint="default"/>
      </w:rPr>
    </w:lvl>
    <w:lvl w:ilvl="8" w:tplc="C316D85E" w:tentative="1">
      <w:start w:val="1"/>
      <w:numFmt w:val="bullet"/>
      <w:lvlText w:val="•"/>
      <w:lvlJc w:val="left"/>
      <w:pPr>
        <w:tabs>
          <w:tab w:val="num" w:pos="6480"/>
        </w:tabs>
        <w:ind w:left="6480" w:hanging="360"/>
      </w:pPr>
      <w:rPr>
        <w:rFonts w:ascii="Arial" w:hAnsi="Arial" w:hint="default"/>
      </w:rPr>
    </w:lvl>
  </w:abstractNum>
  <w:abstractNum w:abstractNumId="32">
    <w:nsid w:val="662A3895"/>
    <w:multiLevelType w:val="hybridMultilevel"/>
    <w:tmpl w:val="D68A0792"/>
    <w:lvl w:ilvl="0" w:tplc="CC00D184">
      <w:start w:val="1"/>
      <w:numFmt w:val="bullet"/>
      <w:lvlText w:val=""/>
      <w:lvlJc w:val="left"/>
      <w:pPr>
        <w:ind w:left="720" w:hanging="360"/>
      </w:pPr>
      <w:rPr>
        <w:rFonts w:ascii="Symbol" w:hAnsi="Symbol"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8781D7C"/>
    <w:multiLevelType w:val="hybridMultilevel"/>
    <w:tmpl w:val="9156F280"/>
    <w:lvl w:ilvl="0" w:tplc="041F000F">
      <w:start w:val="1"/>
      <w:numFmt w:val="decimal"/>
      <w:lvlText w:val="%1."/>
      <w:lvlJc w:val="left"/>
      <w:pPr>
        <w:ind w:left="1603" w:hanging="360"/>
      </w:pPr>
    </w:lvl>
    <w:lvl w:ilvl="1" w:tplc="041F0019" w:tentative="1">
      <w:start w:val="1"/>
      <w:numFmt w:val="lowerLetter"/>
      <w:lvlText w:val="%2."/>
      <w:lvlJc w:val="left"/>
      <w:pPr>
        <w:ind w:left="2323" w:hanging="360"/>
      </w:pPr>
    </w:lvl>
    <w:lvl w:ilvl="2" w:tplc="041F001B" w:tentative="1">
      <w:start w:val="1"/>
      <w:numFmt w:val="lowerRoman"/>
      <w:lvlText w:val="%3."/>
      <w:lvlJc w:val="right"/>
      <w:pPr>
        <w:ind w:left="3043" w:hanging="180"/>
      </w:pPr>
    </w:lvl>
    <w:lvl w:ilvl="3" w:tplc="041F000F" w:tentative="1">
      <w:start w:val="1"/>
      <w:numFmt w:val="decimal"/>
      <w:lvlText w:val="%4."/>
      <w:lvlJc w:val="left"/>
      <w:pPr>
        <w:ind w:left="3763" w:hanging="360"/>
      </w:pPr>
    </w:lvl>
    <w:lvl w:ilvl="4" w:tplc="041F0019" w:tentative="1">
      <w:start w:val="1"/>
      <w:numFmt w:val="lowerLetter"/>
      <w:lvlText w:val="%5."/>
      <w:lvlJc w:val="left"/>
      <w:pPr>
        <w:ind w:left="4483" w:hanging="360"/>
      </w:pPr>
    </w:lvl>
    <w:lvl w:ilvl="5" w:tplc="041F001B" w:tentative="1">
      <w:start w:val="1"/>
      <w:numFmt w:val="lowerRoman"/>
      <w:lvlText w:val="%6."/>
      <w:lvlJc w:val="right"/>
      <w:pPr>
        <w:ind w:left="5203" w:hanging="180"/>
      </w:pPr>
    </w:lvl>
    <w:lvl w:ilvl="6" w:tplc="041F000F" w:tentative="1">
      <w:start w:val="1"/>
      <w:numFmt w:val="decimal"/>
      <w:lvlText w:val="%7."/>
      <w:lvlJc w:val="left"/>
      <w:pPr>
        <w:ind w:left="5923" w:hanging="360"/>
      </w:pPr>
    </w:lvl>
    <w:lvl w:ilvl="7" w:tplc="041F0019" w:tentative="1">
      <w:start w:val="1"/>
      <w:numFmt w:val="lowerLetter"/>
      <w:lvlText w:val="%8."/>
      <w:lvlJc w:val="left"/>
      <w:pPr>
        <w:ind w:left="6643" w:hanging="360"/>
      </w:pPr>
    </w:lvl>
    <w:lvl w:ilvl="8" w:tplc="041F001B" w:tentative="1">
      <w:start w:val="1"/>
      <w:numFmt w:val="lowerRoman"/>
      <w:lvlText w:val="%9."/>
      <w:lvlJc w:val="right"/>
      <w:pPr>
        <w:ind w:left="7363" w:hanging="180"/>
      </w:pPr>
    </w:lvl>
  </w:abstractNum>
  <w:abstractNum w:abstractNumId="34">
    <w:nsid w:val="6FC52CB7"/>
    <w:multiLevelType w:val="hybridMultilevel"/>
    <w:tmpl w:val="5C00C4F0"/>
    <w:lvl w:ilvl="0" w:tplc="041F0017">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5">
    <w:nsid w:val="70246DF3"/>
    <w:multiLevelType w:val="hybridMultilevel"/>
    <w:tmpl w:val="C7B63AF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6">
    <w:nsid w:val="70AC4A5E"/>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7">
    <w:nsid w:val="791F72B1"/>
    <w:multiLevelType w:val="hybridMultilevel"/>
    <w:tmpl w:val="990CD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3"/>
  </w:num>
  <w:num w:numId="4">
    <w:abstractNumId w:val="34"/>
  </w:num>
  <w:num w:numId="5">
    <w:abstractNumId w:val="27"/>
  </w:num>
  <w:num w:numId="6">
    <w:abstractNumId w:val="22"/>
  </w:num>
  <w:num w:numId="7">
    <w:abstractNumId w:val="36"/>
  </w:num>
  <w:num w:numId="8">
    <w:abstractNumId w:val="16"/>
  </w:num>
  <w:num w:numId="9">
    <w:abstractNumId w:val="17"/>
  </w:num>
  <w:num w:numId="10">
    <w:abstractNumId w:val="33"/>
  </w:num>
  <w:num w:numId="11">
    <w:abstractNumId w:val="28"/>
  </w:num>
  <w:num w:numId="12">
    <w:abstractNumId w:val="25"/>
  </w:num>
  <w:num w:numId="13">
    <w:abstractNumId w:val="24"/>
  </w:num>
  <w:num w:numId="14">
    <w:abstractNumId w:val="23"/>
  </w:num>
  <w:num w:numId="15">
    <w:abstractNumId w:val="14"/>
  </w:num>
  <w:num w:numId="16">
    <w:abstractNumId w:val="8"/>
  </w:num>
  <w:num w:numId="17">
    <w:abstractNumId w:val="14"/>
  </w:num>
  <w:num w:numId="18">
    <w:abstractNumId w:val="14"/>
  </w:num>
  <w:num w:numId="19">
    <w:abstractNumId w:val="3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12"/>
  </w:num>
  <w:num w:numId="24">
    <w:abstractNumId w:val="5"/>
  </w:num>
  <w:num w:numId="25">
    <w:abstractNumId w:val="19"/>
  </w:num>
  <w:num w:numId="26">
    <w:abstractNumId w:val="3"/>
  </w:num>
  <w:num w:numId="27">
    <w:abstractNumId w:val="15"/>
  </w:num>
  <w:num w:numId="28">
    <w:abstractNumId w:val="14"/>
  </w:num>
  <w:num w:numId="29">
    <w:abstractNumId w:val="11"/>
  </w:num>
  <w:num w:numId="30">
    <w:abstractNumId w:val="10"/>
  </w:num>
  <w:num w:numId="31">
    <w:abstractNumId w:val="20"/>
  </w:num>
  <w:num w:numId="32">
    <w:abstractNumId w:val="21"/>
  </w:num>
  <w:num w:numId="33">
    <w:abstractNumId w:val="35"/>
  </w:num>
  <w:num w:numId="34">
    <w:abstractNumId w:val="1"/>
  </w:num>
  <w:num w:numId="35">
    <w:abstractNumId w:val="30"/>
  </w:num>
  <w:num w:numId="36">
    <w:abstractNumId w:val="31"/>
  </w:num>
  <w:num w:numId="37">
    <w:abstractNumId w:val="26"/>
  </w:num>
  <w:num w:numId="38">
    <w:abstractNumId w:val="4"/>
  </w:num>
  <w:num w:numId="39">
    <w:abstractNumId w:val="2"/>
  </w:num>
  <w:num w:numId="40">
    <w:abstractNumId w:val="6"/>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6516C7"/>
    <w:rsid w:val="00003ADC"/>
    <w:rsid w:val="00007482"/>
    <w:rsid w:val="00012A76"/>
    <w:rsid w:val="00017215"/>
    <w:rsid w:val="00017CA4"/>
    <w:rsid w:val="00032196"/>
    <w:rsid w:val="00046674"/>
    <w:rsid w:val="00050D00"/>
    <w:rsid w:val="00056E32"/>
    <w:rsid w:val="000665C9"/>
    <w:rsid w:val="00074AC4"/>
    <w:rsid w:val="0007538D"/>
    <w:rsid w:val="000765C6"/>
    <w:rsid w:val="00086839"/>
    <w:rsid w:val="000924B0"/>
    <w:rsid w:val="000942FB"/>
    <w:rsid w:val="000A1B1C"/>
    <w:rsid w:val="000A2729"/>
    <w:rsid w:val="000A6F43"/>
    <w:rsid w:val="000B5FDE"/>
    <w:rsid w:val="000C2038"/>
    <w:rsid w:val="000C27D0"/>
    <w:rsid w:val="000D2025"/>
    <w:rsid w:val="000D27CC"/>
    <w:rsid w:val="000D6284"/>
    <w:rsid w:val="000F4BBC"/>
    <w:rsid w:val="001012AF"/>
    <w:rsid w:val="00105F3C"/>
    <w:rsid w:val="00111E3D"/>
    <w:rsid w:val="00120000"/>
    <w:rsid w:val="00121CE5"/>
    <w:rsid w:val="00124183"/>
    <w:rsid w:val="001327D2"/>
    <w:rsid w:val="0014293A"/>
    <w:rsid w:val="00146ABE"/>
    <w:rsid w:val="00165D02"/>
    <w:rsid w:val="00171CC5"/>
    <w:rsid w:val="001849D6"/>
    <w:rsid w:val="00193253"/>
    <w:rsid w:val="001C462D"/>
    <w:rsid w:val="001C6B82"/>
    <w:rsid w:val="001D4D20"/>
    <w:rsid w:val="001D5C89"/>
    <w:rsid w:val="001D604A"/>
    <w:rsid w:val="001F5AF2"/>
    <w:rsid w:val="00215BAE"/>
    <w:rsid w:val="00241DB2"/>
    <w:rsid w:val="0024284C"/>
    <w:rsid w:val="0024313B"/>
    <w:rsid w:val="00245FA7"/>
    <w:rsid w:val="0025151F"/>
    <w:rsid w:val="002533D3"/>
    <w:rsid w:val="002550A4"/>
    <w:rsid w:val="00256EFD"/>
    <w:rsid w:val="00273830"/>
    <w:rsid w:val="00277106"/>
    <w:rsid w:val="002815B7"/>
    <w:rsid w:val="0028741D"/>
    <w:rsid w:val="002904DF"/>
    <w:rsid w:val="002B07B5"/>
    <w:rsid w:val="002B4C1F"/>
    <w:rsid w:val="002B64E3"/>
    <w:rsid w:val="002B7A40"/>
    <w:rsid w:val="002C44B2"/>
    <w:rsid w:val="002F6C20"/>
    <w:rsid w:val="003018D1"/>
    <w:rsid w:val="00307027"/>
    <w:rsid w:val="00311864"/>
    <w:rsid w:val="0032640E"/>
    <w:rsid w:val="0033181A"/>
    <w:rsid w:val="00336B6E"/>
    <w:rsid w:val="00340711"/>
    <w:rsid w:val="00343785"/>
    <w:rsid w:val="0034730C"/>
    <w:rsid w:val="00357977"/>
    <w:rsid w:val="00362E63"/>
    <w:rsid w:val="00364D27"/>
    <w:rsid w:val="00367E7F"/>
    <w:rsid w:val="00380948"/>
    <w:rsid w:val="00384DA7"/>
    <w:rsid w:val="00386EE3"/>
    <w:rsid w:val="003876CF"/>
    <w:rsid w:val="00391118"/>
    <w:rsid w:val="00392E5C"/>
    <w:rsid w:val="00395340"/>
    <w:rsid w:val="003960C5"/>
    <w:rsid w:val="003A2533"/>
    <w:rsid w:val="003A2B20"/>
    <w:rsid w:val="003A3926"/>
    <w:rsid w:val="003A4D62"/>
    <w:rsid w:val="003B101E"/>
    <w:rsid w:val="003B14DE"/>
    <w:rsid w:val="003C6972"/>
    <w:rsid w:val="003F06D5"/>
    <w:rsid w:val="003F2A6A"/>
    <w:rsid w:val="003F6EB1"/>
    <w:rsid w:val="00403601"/>
    <w:rsid w:val="00411A16"/>
    <w:rsid w:val="00411E14"/>
    <w:rsid w:val="00413C00"/>
    <w:rsid w:val="004171CE"/>
    <w:rsid w:val="004404F8"/>
    <w:rsid w:val="00440B20"/>
    <w:rsid w:val="004478DD"/>
    <w:rsid w:val="00453D56"/>
    <w:rsid w:val="00464B7B"/>
    <w:rsid w:val="00474B3B"/>
    <w:rsid w:val="00475E9F"/>
    <w:rsid w:val="004A2806"/>
    <w:rsid w:val="004A4BB9"/>
    <w:rsid w:val="004D0C05"/>
    <w:rsid w:val="004D7CE1"/>
    <w:rsid w:val="004E44FF"/>
    <w:rsid w:val="004F2959"/>
    <w:rsid w:val="004F7652"/>
    <w:rsid w:val="004F769B"/>
    <w:rsid w:val="005027AF"/>
    <w:rsid w:val="00504628"/>
    <w:rsid w:val="00514AC6"/>
    <w:rsid w:val="00515F2E"/>
    <w:rsid w:val="005255AD"/>
    <w:rsid w:val="00553865"/>
    <w:rsid w:val="005614F3"/>
    <w:rsid w:val="00561A40"/>
    <w:rsid w:val="00564E74"/>
    <w:rsid w:val="00574585"/>
    <w:rsid w:val="005838BE"/>
    <w:rsid w:val="005A099A"/>
    <w:rsid w:val="005A6F1C"/>
    <w:rsid w:val="005A7206"/>
    <w:rsid w:val="005B0D83"/>
    <w:rsid w:val="005B4D3D"/>
    <w:rsid w:val="005B6BE4"/>
    <w:rsid w:val="005D61A1"/>
    <w:rsid w:val="005E01E6"/>
    <w:rsid w:val="005E566C"/>
    <w:rsid w:val="005F659D"/>
    <w:rsid w:val="006002A9"/>
    <w:rsid w:val="006044FE"/>
    <w:rsid w:val="00605553"/>
    <w:rsid w:val="00612A30"/>
    <w:rsid w:val="00621D19"/>
    <w:rsid w:val="00624257"/>
    <w:rsid w:val="00630014"/>
    <w:rsid w:val="00630A05"/>
    <w:rsid w:val="00641ED6"/>
    <w:rsid w:val="00650A25"/>
    <w:rsid w:val="006516C7"/>
    <w:rsid w:val="00651E09"/>
    <w:rsid w:val="00655BE7"/>
    <w:rsid w:val="0066515C"/>
    <w:rsid w:val="00673C80"/>
    <w:rsid w:val="006832E4"/>
    <w:rsid w:val="00693E10"/>
    <w:rsid w:val="006A07D6"/>
    <w:rsid w:val="006A6167"/>
    <w:rsid w:val="006B22FA"/>
    <w:rsid w:val="006B53D2"/>
    <w:rsid w:val="006C089E"/>
    <w:rsid w:val="006C537B"/>
    <w:rsid w:val="006E2823"/>
    <w:rsid w:val="006E41B6"/>
    <w:rsid w:val="006F2C6C"/>
    <w:rsid w:val="006F6996"/>
    <w:rsid w:val="00700B8D"/>
    <w:rsid w:val="0070449B"/>
    <w:rsid w:val="00721401"/>
    <w:rsid w:val="00727182"/>
    <w:rsid w:val="0075208D"/>
    <w:rsid w:val="007530D1"/>
    <w:rsid w:val="00761AA5"/>
    <w:rsid w:val="007A03FC"/>
    <w:rsid w:val="007E271D"/>
    <w:rsid w:val="007E2A09"/>
    <w:rsid w:val="007E6159"/>
    <w:rsid w:val="00803E0D"/>
    <w:rsid w:val="008275FD"/>
    <w:rsid w:val="008328C7"/>
    <w:rsid w:val="0083321B"/>
    <w:rsid w:val="0083634A"/>
    <w:rsid w:val="008450FB"/>
    <w:rsid w:val="00846C47"/>
    <w:rsid w:val="008535FD"/>
    <w:rsid w:val="008613C6"/>
    <w:rsid w:val="008673DE"/>
    <w:rsid w:val="008677C2"/>
    <w:rsid w:val="00873625"/>
    <w:rsid w:val="00875B0F"/>
    <w:rsid w:val="00882ACB"/>
    <w:rsid w:val="00891D89"/>
    <w:rsid w:val="008A1BE0"/>
    <w:rsid w:val="008C221D"/>
    <w:rsid w:val="008C350B"/>
    <w:rsid w:val="008C5259"/>
    <w:rsid w:val="008D1242"/>
    <w:rsid w:val="008D5331"/>
    <w:rsid w:val="008F3495"/>
    <w:rsid w:val="009202F6"/>
    <w:rsid w:val="0092034F"/>
    <w:rsid w:val="00921349"/>
    <w:rsid w:val="00921948"/>
    <w:rsid w:val="009337E9"/>
    <w:rsid w:val="00952AEE"/>
    <w:rsid w:val="00953661"/>
    <w:rsid w:val="0095410F"/>
    <w:rsid w:val="0096464E"/>
    <w:rsid w:val="00965D6B"/>
    <w:rsid w:val="00971908"/>
    <w:rsid w:val="009843D5"/>
    <w:rsid w:val="00991C08"/>
    <w:rsid w:val="0099395D"/>
    <w:rsid w:val="009A2575"/>
    <w:rsid w:val="009A2B85"/>
    <w:rsid w:val="009D6E4A"/>
    <w:rsid w:val="009E02E0"/>
    <w:rsid w:val="009E1D45"/>
    <w:rsid w:val="009E449D"/>
    <w:rsid w:val="009E5056"/>
    <w:rsid w:val="009F2670"/>
    <w:rsid w:val="00A02F2E"/>
    <w:rsid w:val="00A063A1"/>
    <w:rsid w:val="00A063C7"/>
    <w:rsid w:val="00A16164"/>
    <w:rsid w:val="00A24910"/>
    <w:rsid w:val="00A25389"/>
    <w:rsid w:val="00A41877"/>
    <w:rsid w:val="00A4731A"/>
    <w:rsid w:val="00A778A3"/>
    <w:rsid w:val="00A84815"/>
    <w:rsid w:val="00A9126D"/>
    <w:rsid w:val="00A93A4B"/>
    <w:rsid w:val="00AA41D3"/>
    <w:rsid w:val="00AC3A00"/>
    <w:rsid w:val="00AD1BD3"/>
    <w:rsid w:val="00AE7C2D"/>
    <w:rsid w:val="00B071DE"/>
    <w:rsid w:val="00B21C8D"/>
    <w:rsid w:val="00B3643B"/>
    <w:rsid w:val="00B41A2B"/>
    <w:rsid w:val="00B437BD"/>
    <w:rsid w:val="00B47B72"/>
    <w:rsid w:val="00B47E8A"/>
    <w:rsid w:val="00B5167B"/>
    <w:rsid w:val="00B53A9A"/>
    <w:rsid w:val="00B54C94"/>
    <w:rsid w:val="00B64422"/>
    <w:rsid w:val="00B72826"/>
    <w:rsid w:val="00B759D9"/>
    <w:rsid w:val="00B7678B"/>
    <w:rsid w:val="00B84488"/>
    <w:rsid w:val="00B865A4"/>
    <w:rsid w:val="00B917AE"/>
    <w:rsid w:val="00B929DD"/>
    <w:rsid w:val="00B92C0B"/>
    <w:rsid w:val="00BA7370"/>
    <w:rsid w:val="00BB211F"/>
    <w:rsid w:val="00BC2A4C"/>
    <w:rsid w:val="00BC7114"/>
    <w:rsid w:val="00BD1FC4"/>
    <w:rsid w:val="00BD588A"/>
    <w:rsid w:val="00BE7D45"/>
    <w:rsid w:val="00C07D35"/>
    <w:rsid w:val="00C13748"/>
    <w:rsid w:val="00C14B83"/>
    <w:rsid w:val="00C23F86"/>
    <w:rsid w:val="00C30313"/>
    <w:rsid w:val="00C31B66"/>
    <w:rsid w:val="00C32344"/>
    <w:rsid w:val="00C32640"/>
    <w:rsid w:val="00C36B89"/>
    <w:rsid w:val="00C427BB"/>
    <w:rsid w:val="00C55895"/>
    <w:rsid w:val="00C63414"/>
    <w:rsid w:val="00C8341F"/>
    <w:rsid w:val="00C85F3B"/>
    <w:rsid w:val="00C861C0"/>
    <w:rsid w:val="00CE00CA"/>
    <w:rsid w:val="00CE089A"/>
    <w:rsid w:val="00CE215E"/>
    <w:rsid w:val="00D0106B"/>
    <w:rsid w:val="00D12137"/>
    <w:rsid w:val="00D2163C"/>
    <w:rsid w:val="00D22687"/>
    <w:rsid w:val="00D25F78"/>
    <w:rsid w:val="00D276D7"/>
    <w:rsid w:val="00D524E0"/>
    <w:rsid w:val="00D84BE8"/>
    <w:rsid w:val="00DA5516"/>
    <w:rsid w:val="00DA5C60"/>
    <w:rsid w:val="00DA6C8E"/>
    <w:rsid w:val="00DB36D1"/>
    <w:rsid w:val="00DC0A16"/>
    <w:rsid w:val="00DC0C26"/>
    <w:rsid w:val="00DD0707"/>
    <w:rsid w:val="00DF4502"/>
    <w:rsid w:val="00DF47C2"/>
    <w:rsid w:val="00E05095"/>
    <w:rsid w:val="00E179F2"/>
    <w:rsid w:val="00E26F01"/>
    <w:rsid w:val="00E312AA"/>
    <w:rsid w:val="00E520B6"/>
    <w:rsid w:val="00E61659"/>
    <w:rsid w:val="00E72FC6"/>
    <w:rsid w:val="00E81867"/>
    <w:rsid w:val="00E936C8"/>
    <w:rsid w:val="00EB037D"/>
    <w:rsid w:val="00EC1783"/>
    <w:rsid w:val="00EC37DE"/>
    <w:rsid w:val="00EC7C5D"/>
    <w:rsid w:val="00EE59B7"/>
    <w:rsid w:val="00EE67FF"/>
    <w:rsid w:val="00EF3F69"/>
    <w:rsid w:val="00F00689"/>
    <w:rsid w:val="00F020B2"/>
    <w:rsid w:val="00F12080"/>
    <w:rsid w:val="00F13F11"/>
    <w:rsid w:val="00F26FA8"/>
    <w:rsid w:val="00F34ABF"/>
    <w:rsid w:val="00F410CC"/>
    <w:rsid w:val="00F4314C"/>
    <w:rsid w:val="00F45468"/>
    <w:rsid w:val="00F71638"/>
    <w:rsid w:val="00F7728A"/>
    <w:rsid w:val="00F86EFA"/>
    <w:rsid w:val="00F964DE"/>
    <w:rsid w:val="00FA5F30"/>
    <w:rsid w:val="00FA725F"/>
    <w:rsid w:val="00FB08C7"/>
    <w:rsid w:val="00FD7446"/>
    <w:rsid w:val="00FE0CC9"/>
    <w:rsid w:val="00FF2565"/>
    <w:rsid w:val="00FF67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E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4585"/>
    <w:pPr>
      <w:keepNext/>
      <w:keepLines/>
      <w:numPr>
        <w:ilvl w:val="1"/>
        <w:numId w:val="15"/>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4585"/>
    <w:pPr>
      <w:keepNext/>
      <w:keepLines/>
      <w:numPr>
        <w:ilvl w:val="2"/>
        <w:numId w:val="15"/>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basedOn w:val="Normal"/>
    <w:link w:val="ListeParagrafChar"/>
    <w:uiPriority w:val="34"/>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link w:val="ListeParagraf"/>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 w:type="character" w:styleId="Kpr">
    <w:name w:val="Hyperlink"/>
    <w:uiPriority w:val="99"/>
    <w:rsid w:val="000765C6"/>
    <w:rPr>
      <w:color w:val="0000FF"/>
      <w:u w:val="single"/>
    </w:rPr>
  </w:style>
  <w:style w:type="paragraph" w:styleId="T1">
    <w:name w:val="toc 1"/>
    <w:basedOn w:val="Normal"/>
    <w:next w:val="Normal"/>
    <w:autoRedefine/>
    <w:uiPriority w:val="39"/>
    <w:unhideWhenUsed/>
    <w:rsid w:val="000765C6"/>
    <w:pPr>
      <w:spacing w:after="200"/>
      <w:ind w:firstLine="0"/>
      <w:jc w:val="left"/>
    </w:pPr>
    <w:rPr>
      <w:rFonts w:ascii="Calibri" w:eastAsia="Calibri" w:hAnsi="Calibri" w:cs="Times New Roman"/>
      <w:sz w:val="22"/>
    </w:rPr>
  </w:style>
  <w:style w:type="paragraph" w:styleId="T2">
    <w:name w:val="toc 2"/>
    <w:basedOn w:val="Normal"/>
    <w:next w:val="Normal"/>
    <w:autoRedefine/>
    <w:uiPriority w:val="39"/>
    <w:unhideWhenUsed/>
    <w:rsid w:val="000765C6"/>
    <w:pPr>
      <w:spacing w:after="200"/>
      <w:ind w:left="220" w:firstLine="0"/>
      <w:jc w:val="left"/>
    </w:pPr>
    <w:rPr>
      <w:rFonts w:ascii="Calibri" w:eastAsia="Calibri" w:hAnsi="Calibri" w:cs="Times New Roman"/>
      <w:sz w:val="22"/>
    </w:rPr>
  </w:style>
  <w:style w:type="paragraph" w:styleId="NormalWeb">
    <w:name w:val="Normal (Web)"/>
    <w:basedOn w:val="Normal"/>
    <w:unhideWhenUsed/>
    <w:rsid w:val="00803E0D"/>
    <w:pPr>
      <w:spacing w:before="100" w:beforeAutospacing="1" w:after="100" w:afterAutospacing="1" w:line="240" w:lineRule="auto"/>
      <w:ind w:firstLine="0"/>
      <w:jc w:val="left"/>
    </w:pPr>
    <w:rPr>
      <w:rFonts w:ascii="Times New Roman" w:eastAsia="Times New Roman" w:hAnsi="Times New Roman" w:cs="Times New Roman"/>
      <w:szCs w:val="24"/>
      <w:lang w:eastAsia="tr-TR"/>
    </w:rPr>
  </w:style>
  <w:style w:type="paragraph" w:customStyle="1" w:styleId="Default">
    <w:name w:val="Default"/>
    <w:rsid w:val="00803E0D"/>
    <w:pPr>
      <w:autoSpaceDE w:val="0"/>
      <w:autoSpaceDN w:val="0"/>
      <w:adjustRightInd w:val="0"/>
      <w:spacing w:after="0" w:line="240" w:lineRule="auto"/>
    </w:pPr>
    <w:rPr>
      <w:rFonts w:ascii="Candara" w:eastAsia="Calibri" w:hAnsi="Candara" w:cs="Candara"/>
      <w:color w:val="000000"/>
      <w:sz w:val="24"/>
      <w:szCs w:val="24"/>
      <w:lang w:val="en-US"/>
    </w:rPr>
  </w:style>
  <w:style w:type="paragraph" w:styleId="GvdeMetniGirintisi3">
    <w:name w:val="Body Text Indent 3"/>
    <w:basedOn w:val="Normal"/>
    <w:link w:val="GvdeMetniGirintisi3Char"/>
    <w:rsid w:val="00891D89"/>
    <w:pPr>
      <w:spacing w:after="0" w:line="240" w:lineRule="auto"/>
      <w:ind w:left="720" w:firstLine="696"/>
    </w:pPr>
    <w:rPr>
      <w:rFonts w:ascii="Times New Roman" w:eastAsia="Times New Roman" w:hAnsi="Times New Roman" w:cs="Times New Roman"/>
      <w:color w:val="FF6600"/>
      <w:szCs w:val="24"/>
    </w:rPr>
  </w:style>
  <w:style w:type="character" w:customStyle="1" w:styleId="GvdeMetniGirintisi3Char">
    <w:name w:val="Gövde Metni Girintisi 3 Char"/>
    <w:basedOn w:val="VarsaylanParagrafYazTipi"/>
    <w:link w:val="GvdeMetniGirintisi3"/>
    <w:rsid w:val="00891D89"/>
    <w:rPr>
      <w:rFonts w:ascii="Times New Roman" w:eastAsia="Times New Roman" w:hAnsi="Times New Roman" w:cs="Times New Roman"/>
      <w:color w:val="FF6600"/>
      <w:sz w:val="24"/>
      <w:szCs w:val="24"/>
    </w:rPr>
  </w:style>
  <w:style w:type="paragraph" w:styleId="GvdeMetni2">
    <w:name w:val="Body Text 2"/>
    <w:basedOn w:val="Normal"/>
    <w:link w:val="GvdeMetni2Char"/>
    <w:uiPriority w:val="99"/>
    <w:unhideWhenUsed/>
    <w:rsid w:val="0033181A"/>
    <w:pPr>
      <w:spacing w:line="480" w:lineRule="auto"/>
    </w:pPr>
  </w:style>
  <w:style w:type="character" w:customStyle="1" w:styleId="GvdeMetni2Char">
    <w:name w:val="Gövde Metni 2 Char"/>
    <w:basedOn w:val="VarsaylanParagrafYazTipi"/>
    <w:link w:val="GvdeMetni2"/>
    <w:uiPriority w:val="99"/>
    <w:rsid w:val="0033181A"/>
    <w:rPr>
      <w:rFonts w:ascii="Arial" w:hAnsi="Arial"/>
      <w:sz w:val="24"/>
    </w:rPr>
  </w:style>
  <w:style w:type="paragraph" w:styleId="KonuBal">
    <w:name w:val="Title"/>
    <w:basedOn w:val="Normal"/>
    <w:link w:val="KonuBalChar"/>
    <w:qFormat/>
    <w:rsid w:val="0033181A"/>
    <w:pPr>
      <w:spacing w:after="0" w:line="240" w:lineRule="auto"/>
      <w:ind w:firstLine="0"/>
      <w:jc w:val="center"/>
    </w:pPr>
    <w:rPr>
      <w:rFonts w:ascii="Times New Roman" w:eastAsia="Times New Roman" w:hAnsi="Times New Roman" w:cs="Times New Roman"/>
      <w:b/>
      <w:bCs/>
      <w:szCs w:val="24"/>
      <w:lang w:eastAsia="tr-TR"/>
    </w:rPr>
  </w:style>
  <w:style w:type="character" w:customStyle="1" w:styleId="KonuBalChar">
    <w:name w:val="Konu Başlığı Char"/>
    <w:basedOn w:val="VarsaylanParagrafYazTipi"/>
    <w:link w:val="KonuBal"/>
    <w:rsid w:val="0033181A"/>
    <w:rPr>
      <w:rFonts w:ascii="Times New Roman" w:eastAsia="Times New Roman" w:hAnsi="Times New Roman" w:cs="Times New Roman"/>
      <w:b/>
      <w:bCs/>
      <w:sz w:val="24"/>
      <w:szCs w:val="24"/>
      <w:lang w:eastAsia="tr-TR"/>
    </w:rPr>
  </w:style>
  <w:style w:type="character" w:styleId="Vurgu">
    <w:name w:val="Emphasis"/>
    <w:basedOn w:val="VarsaylanParagrafYazTipi"/>
    <w:qFormat/>
    <w:rsid w:val="0033181A"/>
    <w:rPr>
      <w:i/>
      <w:iCs/>
    </w:rPr>
  </w:style>
  <w:style w:type="paragraph" w:styleId="ResimYazs">
    <w:name w:val="caption"/>
    <w:basedOn w:val="Normal"/>
    <w:next w:val="Normal"/>
    <w:uiPriority w:val="35"/>
    <w:unhideWhenUsed/>
    <w:qFormat/>
    <w:rsid w:val="009A2575"/>
    <w:pPr>
      <w:spacing w:after="200" w:line="240" w:lineRule="auto"/>
      <w:ind w:firstLine="0"/>
      <w:jc w:val="left"/>
    </w:pPr>
    <w:rPr>
      <w:rFonts w:asciiTheme="minorHAnsi" w:hAnsiTheme="minorHAnsi"/>
      <w:b/>
      <w:bCs/>
      <w:color w:val="4F81BD" w:themeColor="accent1"/>
      <w:sz w:val="18"/>
      <w:szCs w:val="18"/>
    </w:rPr>
  </w:style>
  <w:style w:type="table" w:styleId="OrtaKlavuz3-Vurgu3">
    <w:name w:val="Medium Grid 3 Accent 3"/>
    <w:basedOn w:val="NormalTablo"/>
    <w:uiPriority w:val="69"/>
    <w:rsid w:val="006C537B"/>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styleId="Gl">
    <w:name w:val="Strong"/>
    <w:basedOn w:val="VarsaylanParagrafYazTipi"/>
    <w:uiPriority w:val="22"/>
    <w:qFormat/>
    <w:rsid w:val="00EC37DE"/>
    <w:rPr>
      <w:b/>
      <w:bCs/>
    </w:rPr>
  </w:style>
  <w:style w:type="paragraph" w:styleId="Trnak">
    <w:name w:val="Quote"/>
    <w:basedOn w:val="Normal"/>
    <w:next w:val="Normal"/>
    <w:link w:val="TrnakChar"/>
    <w:uiPriority w:val="29"/>
    <w:qFormat/>
    <w:rsid w:val="00C13748"/>
    <w:rPr>
      <w:i/>
      <w:iCs/>
      <w:color w:val="000000" w:themeColor="text1"/>
    </w:rPr>
  </w:style>
  <w:style w:type="character" w:customStyle="1" w:styleId="TrnakChar">
    <w:name w:val="Tırnak Char"/>
    <w:basedOn w:val="VarsaylanParagrafYazTipi"/>
    <w:link w:val="Trnak"/>
    <w:uiPriority w:val="29"/>
    <w:rsid w:val="00C13748"/>
    <w:rPr>
      <w:rFonts w:ascii="Arial" w:hAnsi="Arial"/>
      <w:i/>
      <w:iCs/>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53192">
      <w:bodyDiv w:val="1"/>
      <w:marLeft w:val="0"/>
      <w:marRight w:val="0"/>
      <w:marTop w:val="0"/>
      <w:marBottom w:val="0"/>
      <w:divBdr>
        <w:top w:val="none" w:sz="0" w:space="0" w:color="auto"/>
        <w:left w:val="none" w:sz="0" w:space="0" w:color="auto"/>
        <w:bottom w:val="none" w:sz="0" w:space="0" w:color="auto"/>
        <w:right w:val="none" w:sz="0" w:space="0" w:color="auto"/>
      </w:divBdr>
    </w:div>
    <w:div w:id="346105899">
      <w:bodyDiv w:val="1"/>
      <w:marLeft w:val="0"/>
      <w:marRight w:val="0"/>
      <w:marTop w:val="0"/>
      <w:marBottom w:val="0"/>
      <w:divBdr>
        <w:top w:val="none" w:sz="0" w:space="0" w:color="auto"/>
        <w:left w:val="none" w:sz="0" w:space="0" w:color="auto"/>
        <w:bottom w:val="none" w:sz="0" w:space="0" w:color="auto"/>
        <w:right w:val="none" w:sz="0" w:space="0" w:color="auto"/>
      </w:divBdr>
    </w:div>
    <w:div w:id="13628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package" Target="embeddings/Microsoft_Office_Excel__al__ma_Sayfas_1.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92E9E-1981-474C-A1AF-C9D50767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9863</Words>
  <Characters>56225</Characters>
  <Application>Microsoft Office Word</Application>
  <DocSecurity>0</DocSecurity>
  <Lines>468</Lines>
  <Paragraphs>131</Paragraphs>
  <ScaleCrop>false</ScaleCrop>
  <HeadingPairs>
    <vt:vector size="2" baseType="variant">
      <vt:variant>
        <vt:lpstr>Konu Başlığı</vt:lpstr>
      </vt:variant>
      <vt:variant>
        <vt:i4>1</vt:i4>
      </vt:variant>
    </vt:vector>
  </HeadingPairs>
  <TitlesOfParts>
    <vt:vector size="1" baseType="lpstr">
      <vt:lpstr>BİTKİSEL ÜRETİM TEKNİK KOMİTESİ  NİHANİ RAPORU</vt:lpstr>
    </vt:vector>
  </TitlesOfParts>
  <Company/>
  <LinksUpToDate>false</LinksUpToDate>
  <CharactersWithSpaces>65957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BİTKİSEL ÜRETİM TEKNİK KOMİTESİ  NİHANİ RAPORU</dc:title>
  <dc:creator>fuat.karaguney</dc:creator>
  <cp:lastModifiedBy>ismail.aras</cp:lastModifiedBy>
  <cp:revision>10</cp:revision>
  <dcterms:created xsi:type="dcterms:W3CDTF">2013-04-22T12:58:00Z</dcterms:created>
  <dcterms:modified xsi:type="dcterms:W3CDTF">2013-06-14T22:02:00Z</dcterms:modified>
</cp:coreProperties>
</file>